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2E1889" w14:textId="2981786A" w:rsidR="004850DA" w:rsidRDefault="004850DA" w:rsidP="004850DA">
      <w:pPr>
        <w:jc w:val="center"/>
        <w:rPr>
          <w:noProof/>
          <w:lang w:eastAsia="en-GB"/>
        </w:rPr>
      </w:pPr>
    </w:p>
    <w:p w14:paraId="09702813" w14:textId="77777777" w:rsidR="004850DA" w:rsidRDefault="004850DA" w:rsidP="004850DA">
      <w:pPr>
        <w:jc w:val="center"/>
        <w:rPr>
          <w:noProof/>
          <w:lang w:eastAsia="en-GB"/>
        </w:rPr>
      </w:pPr>
    </w:p>
    <w:p w14:paraId="2EBE0E63" w14:textId="77777777" w:rsidR="004850DA" w:rsidRDefault="004850DA" w:rsidP="004850DA">
      <w:pPr>
        <w:jc w:val="center"/>
        <w:rPr>
          <w:noProof/>
          <w:lang w:eastAsia="en-GB"/>
        </w:rPr>
      </w:pPr>
    </w:p>
    <w:p w14:paraId="4C3AA941" w14:textId="77777777" w:rsidR="00EA72B3" w:rsidRPr="004850DA" w:rsidRDefault="00420C19" w:rsidP="004850DA">
      <w:pPr>
        <w:jc w:val="center"/>
      </w:pPr>
      <w:r>
        <w:rPr>
          <w:noProof/>
          <w:lang w:eastAsia="en-GB"/>
        </w:rPr>
        <w:drawing>
          <wp:inline distT="0" distB="0" distL="0" distR="0" wp14:anchorId="1B384F8C" wp14:editId="071C76AA">
            <wp:extent cx="2908300" cy="2908300"/>
            <wp:effectExtent l="0" t="0" r="6350" b="6350"/>
            <wp:docPr id="19" name="Picture 19" descr="\\net-fs3\Users\padams\Desktop\Comms\SW9 Everyday Branding\Logo 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t-fs3\Users\padams\Desktop\Comms\SW9 Everyday Branding\Logo Blu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08300" cy="2908300"/>
                    </a:xfrm>
                    <a:prstGeom prst="rect">
                      <a:avLst/>
                    </a:prstGeom>
                    <a:noFill/>
                    <a:ln>
                      <a:noFill/>
                    </a:ln>
                  </pic:spPr>
                </pic:pic>
              </a:graphicData>
            </a:graphic>
          </wp:inline>
        </w:drawing>
      </w:r>
    </w:p>
    <w:p w14:paraId="4279A748" w14:textId="77777777" w:rsidR="005F3E52" w:rsidRDefault="005F3E52" w:rsidP="004850DA">
      <w:pPr>
        <w:jc w:val="center"/>
        <w:rPr>
          <w:rFonts w:ascii="Arial" w:hAnsi="Arial" w:cs="Arial"/>
          <w:b/>
          <w:bCs/>
          <w:sz w:val="56"/>
          <w:szCs w:val="56"/>
        </w:rPr>
      </w:pPr>
    </w:p>
    <w:p w14:paraId="017C12C9" w14:textId="7F0D7620" w:rsidR="004850DA" w:rsidRDefault="00420C19" w:rsidP="004850DA">
      <w:pPr>
        <w:jc w:val="center"/>
        <w:rPr>
          <w:rFonts w:ascii="Arial" w:hAnsi="Arial" w:cs="Arial"/>
          <w:b/>
          <w:bCs/>
          <w:sz w:val="56"/>
          <w:szCs w:val="56"/>
        </w:rPr>
      </w:pPr>
      <w:r w:rsidRPr="005F3E52">
        <w:rPr>
          <w:rFonts w:ascii="Arial" w:hAnsi="Arial" w:cs="Arial"/>
          <w:b/>
          <w:bCs/>
          <w:sz w:val="56"/>
          <w:szCs w:val="56"/>
        </w:rPr>
        <w:t>BOARD MEMBER</w:t>
      </w:r>
    </w:p>
    <w:p w14:paraId="09E5024D" w14:textId="77777777" w:rsidR="005F3E52" w:rsidRPr="005F3E52" w:rsidRDefault="005F3E52" w:rsidP="004850DA">
      <w:pPr>
        <w:jc w:val="center"/>
        <w:rPr>
          <w:rFonts w:ascii="Arial" w:hAnsi="Arial" w:cs="Arial"/>
          <w:b/>
          <w:bCs/>
          <w:sz w:val="56"/>
          <w:szCs w:val="56"/>
        </w:rPr>
      </w:pPr>
    </w:p>
    <w:p w14:paraId="0FE95947" w14:textId="32A93836" w:rsidR="00FF4F7B" w:rsidRDefault="00420C19" w:rsidP="004850DA">
      <w:pPr>
        <w:jc w:val="center"/>
        <w:rPr>
          <w:rFonts w:ascii="Arial" w:hAnsi="Arial" w:cs="Arial"/>
          <w:b/>
          <w:bCs/>
          <w:sz w:val="56"/>
          <w:szCs w:val="56"/>
        </w:rPr>
      </w:pPr>
      <w:r w:rsidRPr="005F3E52">
        <w:rPr>
          <w:rFonts w:ascii="Arial" w:hAnsi="Arial" w:cs="Arial"/>
          <w:b/>
          <w:bCs/>
          <w:sz w:val="56"/>
          <w:szCs w:val="56"/>
        </w:rPr>
        <w:t>RECRUITMENT</w:t>
      </w:r>
      <w:r w:rsidR="00C01A7D">
        <w:rPr>
          <w:rFonts w:ascii="Arial" w:hAnsi="Arial" w:cs="Arial"/>
          <w:b/>
          <w:bCs/>
          <w:sz w:val="56"/>
          <w:szCs w:val="56"/>
        </w:rPr>
        <w:t xml:space="preserve"> INFORMATION</w:t>
      </w:r>
      <w:r w:rsidRPr="005F3E52">
        <w:rPr>
          <w:rFonts w:ascii="Arial" w:hAnsi="Arial" w:cs="Arial"/>
          <w:b/>
          <w:bCs/>
          <w:sz w:val="56"/>
          <w:szCs w:val="56"/>
        </w:rPr>
        <w:t xml:space="preserve"> PACK</w:t>
      </w:r>
    </w:p>
    <w:p w14:paraId="63D50AD5" w14:textId="77777777" w:rsidR="005F3E52" w:rsidRPr="005F3E52" w:rsidRDefault="005F3E52" w:rsidP="004850DA">
      <w:pPr>
        <w:jc w:val="center"/>
        <w:rPr>
          <w:rFonts w:ascii="Arial" w:hAnsi="Arial" w:cs="Arial"/>
          <w:b/>
          <w:bCs/>
          <w:sz w:val="56"/>
          <w:szCs w:val="56"/>
        </w:rPr>
      </w:pPr>
    </w:p>
    <w:p w14:paraId="0612AB60" w14:textId="3A771341" w:rsidR="004850DA" w:rsidRPr="005F3E52" w:rsidRDefault="004850DA" w:rsidP="004850DA">
      <w:pPr>
        <w:jc w:val="center"/>
        <w:rPr>
          <w:rFonts w:ascii="Arial" w:hAnsi="Arial" w:cs="Arial"/>
          <w:b/>
          <w:bCs/>
          <w:sz w:val="56"/>
          <w:szCs w:val="56"/>
        </w:rPr>
      </w:pPr>
      <w:r w:rsidRPr="005F3E52">
        <w:rPr>
          <w:rFonts w:ascii="Arial" w:hAnsi="Arial" w:cs="Arial"/>
          <w:b/>
          <w:bCs/>
          <w:sz w:val="56"/>
          <w:szCs w:val="56"/>
        </w:rPr>
        <w:t>202</w:t>
      </w:r>
      <w:r w:rsidR="008F651F">
        <w:rPr>
          <w:rFonts w:ascii="Arial" w:hAnsi="Arial" w:cs="Arial"/>
          <w:b/>
          <w:bCs/>
          <w:sz w:val="56"/>
          <w:szCs w:val="56"/>
        </w:rPr>
        <w:t>6</w:t>
      </w:r>
    </w:p>
    <w:p w14:paraId="154531CB" w14:textId="77777777" w:rsidR="00FF4F7B" w:rsidRDefault="00FF4F7B"/>
    <w:p w14:paraId="1A940583" w14:textId="77777777" w:rsidR="00FF4F7B" w:rsidRDefault="00FF4F7B"/>
    <w:p w14:paraId="3BA43CBB" w14:textId="77777777" w:rsidR="00FF4F7B" w:rsidRDefault="00FF4F7B"/>
    <w:p w14:paraId="26BAB4BA" w14:textId="77777777" w:rsidR="00FF4F7B" w:rsidRDefault="00FF4F7B"/>
    <w:p w14:paraId="63B41D2F" w14:textId="77777777" w:rsidR="00FF4F7B" w:rsidRDefault="00FF4F7B"/>
    <w:p w14:paraId="0FD07735" w14:textId="77777777" w:rsidR="00FF4F7B" w:rsidRDefault="00FF4F7B"/>
    <w:p w14:paraId="411AF740" w14:textId="77777777" w:rsidR="00FF4F7B" w:rsidRDefault="00FF4F7B"/>
    <w:p w14:paraId="428C2A11" w14:textId="2958698B" w:rsidR="00420C19" w:rsidRDefault="00420C19" w:rsidP="00EA72B3">
      <w:pPr>
        <w:jc w:val="center"/>
        <w:rPr>
          <w:rFonts w:ascii="Arial" w:hAnsi="Arial" w:cs="Arial"/>
          <w:b/>
          <w:bCs/>
          <w:sz w:val="24"/>
          <w:szCs w:val="24"/>
        </w:rPr>
      </w:pPr>
      <w:r w:rsidRPr="00F96874">
        <w:rPr>
          <w:rFonts w:ascii="Arial" w:hAnsi="Arial" w:cs="Arial"/>
          <w:b/>
          <w:bCs/>
          <w:sz w:val="24"/>
          <w:szCs w:val="24"/>
        </w:rPr>
        <w:t>CONTENTS</w:t>
      </w:r>
    </w:p>
    <w:p w14:paraId="54273CDC" w14:textId="77777777" w:rsidR="00334690" w:rsidRDefault="00334690" w:rsidP="00334690">
      <w:pPr>
        <w:rPr>
          <w:rFonts w:ascii="Arial" w:hAnsi="Arial" w:cs="Arial"/>
          <w:sz w:val="24"/>
          <w:szCs w:val="24"/>
        </w:rPr>
      </w:pPr>
    </w:p>
    <w:p w14:paraId="08C58F80" w14:textId="009B1D25" w:rsidR="00334690" w:rsidRDefault="00334690" w:rsidP="00334690">
      <w:pPr>
        <w:rPr>
          <w:rFonts w:ascii="Arial" w:hAnsi="Arial" w:cs="Arial"/>
          <w:sz w:val="24"/>
          <w:szCs w:val="24"/>
        </w:rPr>
      </w:pPr>
      <w:r>
        <w:rPr>
          <w:rFonts w:ascii="Arial" w:hAnsi="Arial" w:cs="Arial"/>
          <w:sz w:val="24"/>
          <w:szCs w:val="24"/>
        </w:rPr>
        <w:t>Welcome letter from the Executive Director</w:t>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t>03</w:t>
      </w:r>
    </w:p>
    <w:p w14:paraId="1C628A0B" w14:textId="1389D7D8" w:rsidR="00334690" w:rsidRDefault="00334690" w:rsidP="00334690">
      <w:pPr>
        <w:rPr>
          <w:rFonts w:ascii="Arial" w:hAnsi="Arial" w:cs="Arial"/>
          <w:sz w:val="24"/>
          <w:szCs w:val="24"/>
        </w:rPr>
      </w:pPr>
      <w:r>
        <w:rPr>
          <w:rFonts w:ascii="Arial" w:hAnsi="Arial" w:cs="Arial"/>
          <w:sz w:val="24"/>
          <w:szCs w:val="24"/>
        </w:rPr>
        <w:t>About SW9</w:t>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t>04</w:t>
      </w:r>
    </w:p>
    <w:p w14:paraId="678131B8" w14:textId="10418095" w:rsidR="00334690" w:rsidRDefault="00334690" w:rsidP="00334690">
      <w:pPr>
        <w:rPr>
          <w:rFonts w:ascii="Arial" w:hAnsi="Arial" w:cs="Arial"/>
          <w:sz w:val="24"/>
          <w:szCs w:val="24"/>
        </w:rPr>
      </w:pPr>
      <w:r>
        <w:rPr>
          <w:rFonts w:ascii="Arial" w:hAnsi="Arial" w:cs="Arial"/>
          <w:sz w:val="24"/>
          <w:szCs w:val="24"/>
        </w:rPr>
        <w:t>The Stockwell Story</w:t>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t>06</w:t>
      </w:r>
    </w:p>
    <w:p w14:paraId="2946EDE2" w14:textId="212004F9" w:rsidR="00334690" w:rsidRDefault="00513AC1" w:rsidP="00334690">
      <w:pPr>
        <w:rPr>
          <w:rFonts w:ascii="Arial" w:hAnsi="Arial" w:cs="Arial"/>
          <w:sz w:val="24"/>
          <w:szCs w:val="24"/>
        </w:rPr>
      </w:pPr>
      <w:r>
        <w:rPr>
          <w:rFonts w:ascii="Arial" w:hAnsi="Arial" w:cs="Arial"/>
          <w:sz w:val="24"/>
          <w:szCs w:val="24"/>
        </w:rPr>
        <w:t>Becoming a Board Member – Frequently Asked Questions</w:t>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t>10</w:t>
      </w:r>
    </w:p>
    <w:p w14:paraId="4F8B16BE" w14:textId="65C43C91" w:rsidR="00513AC1" w:rsidRDefault="00513AC1" w:rsidP="00334690">
      <w:pPr>
        <w:rPr>
          <w:rFonts w:ascii="Arial" w:hAnsi="Arial" w:cs="Arial"/>
          <w:sz w:val="24"/>
          <w:szCs w:val="24"/>
        </w:rPr>
      </w:pPr>
      <w:r>
        <w:rPr>
          <w:rFonts w:ascii="Arial" w:hAnsi="Arial" w:cs="Arial"/>
          <w:sz w:val="24"/>
          <w:szCs w:val="24"/>
        </w:rPr>
        <w:t>SW9 Community Housing Board 202</w:t>
      </w:r>
      <w:r w:rsidR="008A672D">
        <w:rPr>
          <w:rFonts w:ascii="Arial" w:hAnsi="Arial" w:cs="Arial"/>
          <w:sz w:val="24"/>
          <w:szCs w:val="24"/>
        </w:rPr>
        <w:t>6</w:t>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t>14</w:t>
      </w:r>
    </w:p>
    <w:p w14:paraId="7DD9BF3C" w14:textId="4C82F7D4" w:rsidR="00513AC1" w:rsidRDefault="00513AC1" w:rsidP="00334690">
      <w:pPr>
        <w:rPr>
          <w:rFonts w:ascii="Arial" w:hAnsi="Arial" w:cs="Arial"/>
          <w:sz w:val="24"/>
          <w:szCs w:val="24"/>
        </w:rPr>
      </w:pPr>
      <w:r>
        <w:rPr>
          <w:rFonts w:ascii="Arial" w:hAnsi="Arial" w:cs="Arial"/>
          <w:sz w:val="24"/>
          <w:szCs w:val="24"/>
        </w:rPr>
        <w:t>SW9 Organisation</w:t>
      </w:r>
      <w:r w:rsidR="004079D4">
        <w:rPr>
          <w:rFonts w:ascii="Arial" w:hAnsi="Arial" w:cs="Arial"/>
          <w:sz w:val="24"/>
          <w:szCs w:val="24"/>
        </w:rPr>
        <w:t xml:space="preserve"> Chart</w:t>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615264">
        <w:rPr>
          <w:rFonts w:ascii="Arial" w:hAnsi="Arial" w:cs="Arial"/>
          <w:sz w:val="24"/>
          <w:szCs w:val="24"/>
        </w:rPr>
        <w:tab/>
      </w:r>
      <w:r w:rsidR="005C6188">
        <w:rPr>
          <w:rFonts w:ascii="Arial" w:hAnsi="Arial" w:cs="Arial"/>
          <w:sz w:val="24"/>
          <w:szCs w:val="24"/>
        </w:rPr>
        <w:t>16</w:t>
      </w:r>
    </w:p>
    <w:p w14:paraId="0036D339" w14:textId="47E3F056" w:rsidR="004079D4" w:rsidRDefault="004079D4" w:rsidP="00334690">
      <w:pPr>
        <w:rPr>
          <w:rFonts w:ascii="Arial" w:hAnsi="Arial" w:cs="Arial"/>
          <w:sz w:val="24"/>
          <w:szCs w:val="24"/>
        </w:rPr>
      </w:pPr>
      <w:r>
        <w:rPr>
          <w:rFonts w:ascii="Arial" w:hAnsi="Arial" w:cs="Arial"/>
          <w:sz w:val="24"/>
          <w:szCs w:val="24"/>
        </w:rPr>
        <w:t>Board Member Role Description</w:t>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t>19</w:t>
      </w:r>
    </w:p>
    <w:p w14:paraId="55FA04EE" w14:textId="2C1D6A5E" w:rsidR="004079D4" w:rsidRDefault="004079D4" w:rsidP="00334690">
      <w:pPr>
        <w:rPr>
          <w:rFonts w:ascii="Arial" w:hAnsi="Arial" w:cs="Arial"/>
          <w:sz w:val="24"/>
          <w:szCs w:val="24"/>
        </w:rPr>
      </w:pPr>
      <w:r>
        <w:rPr>
          <w:rFonts w:ascii="Arial" w:hAnsi="Arial" w:cs="Arial"/>
          <w:sz w:val="24"/>
          <w:szCs w:val="24"/>
        </w:rPr>
        <w:t>Board Member Person Specification</w:t>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t>21</w:t>
      </w:r>
    </w:p>
    <w:p w14:paraId="1E2D4F19" w14:textId="3A80F3FC" w:rsidR="004079D4" w:rsidRDefault="00FB6A38" w:rsidP="00334690">
      <w:pPr>
        <w:rPr>
          <w:rFonts w:ascii="Arial" w:hAnsi="Arial" w:cs="Arial"/>
          <w:sz w:val="24"/>
          <w:szCs w:val="24"/>
        </w:rPr>
      </w:pPr>
      <w:r>
        <w:rPr>
          <w:rFonts w:ascii="Arial" w:hAnsi="Arial" w:cs="Arial"/>
          <w:sz w:val="24"/>
          <w:szCs w:val="24"/>
        </w:rPr>
        <w:t>Selection Process</w:t>
      </w:r>
      <w:r w:rsidR="005C6188">
        <w:rPr>
          <w:rFonts w:ascii="Arial" w:hAnsi="Arial" w:cs="Arial"/>
          <w:sz w:val="24"/>
          <w:szCs w:val="24"/>
        </w:rPr>
        <w:t xml:space="preserve"> and Key Dates</w:t>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5C6188">
        <w:rPr>
          <w:rFonts w:ascii="Arial" w:hAnsi="Arial" w:cs="Arial"/>
          <w:sz w:val="24"/>
          <w:szCs w:val="24"/>
        </w:rPr>
        <w:tab/>
      </w:r>
      <w:r w:rsidR="00F96874">
        <w:rPr>
          <w:rFonts w:ascii="Arial" w:hAnsi="Arial" w:cs="Arial"/>
          <w:sz w:val="24"/>
          <w:szCs w:val="24"/>
        </w:rPr>
        <w:t>2</w:t>
      </w:r>
      <w:r w:rsidR="003E1753">
        <w:rPr>
          <w:rFonts w:ascii="Arial" w:hAnsi="Arial" w:cs="Arial"/>
          <w:sz w:val="24"/>
          <w:szCs w:val="24"/>
        </w:rPr>
        <w:t>5</w:t>
      </w:r>
    </w:p>
    <w:p w14:paraId="5ED6F430" w14:textId="6E9245B9" w:rsidR="00FB6A38" w:rsidRDefault="00FB6A38" w:rsidP="00334690">
      <w:pPr>
        <w:rPr>
          <w:rFonts w:ascii="Arial" w:hAnsi="Arial" w:cs="Arial"/>
          <w:sz w:val="24"/>
          <w:szCs w:val="24"/>
        </w:rPr>
      </w:pPr>
      <w:r>
        <w:rPr>
          <w:rFonts w:ascii="Arial" w:hAnsi="Arial" w:cs="Arial"/>
          <w:sz w:val="24"/>
          <w:szCs w:val="24"/>
        </w:rPr>
        <w:t>Application Form</w:t>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t>2</w:t>
      </w:r>
      <w:r w:rsidR="003E1753">
        <w:rPr>
          <w:rFonts w:ascii="Arial" w:hAnsi="Arial" w:cs="Arial"/>
          <w:sz w:val="24"/>
          <w:szCs w:val="24"/>
        </w:rPr>
        <w:t>7</w:t>
      </w:r>
    </w:p>
    <w:p w14:paraId="7A20716F" w14:textId="4983A82E" w:rsidR="00FB6A38" w:rsidRDefault="00FB6A38" w:rsidP="00334690">
      <w:pPr>
        <w:rPr>
          <w:rFonts w:ascii="Arial" w:hAnsi="Arial" w:cs="Arial"/>
          <w:sz w:val="24"/>
          <w:szCs w:val="24"/>
        </w:rPr>
      </w:pPr>
      <w:r>
        <w:rPr>
          <w:rFonts w:ascii="Arial" w:hAnsi="Arial" w:cs="Arial"/>
          <w:sz w:val="24"/>
          <w:szCs w:val="24"/>
        </w:rPr>
        <w:t>Supplementary Documents</w:t>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r>
      <w:r w:rsidR="00F96874">
        <w:rPr>
          <w:rFonts w:ascii="Arial" w:hAnsi="Arial" w:cs="Arial"/>
          <w:sz w:val="24"/>
          <w:szCs w:val="24"/>
        </w:rPr>
        <w:tab/>
        <w:t>3</w:t>
      </w:r>
      <w:r w:rsidR="003E1753">
        <w:rPr>
          <w:rFonts w:ascii="Arial" w:hAnsi="Arial" w:cs="Arial"/>
          <w:sz w:val="24"/>
          <w:szCs w:val="24"/>
        </w:rPr>
        <w:t>2</w:t>
      </w:r>
    </w:p>
    <w:p w14:paraId="72D97BE5" w14:textId="77777777" w:rsidR="004079D4" w:rsidRPr="00334690" w:rsidRDefault="004079D4" w:rsidP="00334690">
      <w:pPr>
        <w:rPr>
          <w:rFonts w:ascii="Arial" w:hAnsi="Arial" w:cs="Arial"/>
          <w:sz w:val="24"/>
          <w:szCs w:val="24"/>
        </w:rPr>
      </w:pPr>
    </w:p>
    <w:p w14:paraId="1636A386" w14:textId="77777777" w:rsidR="00420C19" w:rsidRDefault="00420C19" w:rsidP="00EA72B3">
      <w:pPr>
        <w:jc w:val="center"/>
        <w:rPr>
          <w:b/>
          <w:bCs/>
        </w:rPr>
      </w:pPr>
    </w:p>
    <w:p w14:paraId="116B0028" w14:textId="77777777" w:rsidR="00420C19" w:rsidRDefault="00420C19" w:rsidP="00420C19"/>
    <w:p w14:paraId="50F1A904" w14:textId="77777777" w:rsidR="00420C19" w:rsidRDefault="00420C19" w:rsidP="00EA72B3">
      <w:pPr>
        <w:jc w:val="center"/>
        <w:rPr>
          <w:b/>
          <w:bCs/>
        </w:rPr>
      </w:pPr>
    </w:p>
    <w:p w14:paraId="61EDD7EA" w14:textId="77777777" w:rsidR="00420C19" w:rsidRDefault="00420C19" w:rsidP="00EA72B3">
      <w:pPr>
        <w:jc w:val="center"/>
        <w:rPr>
          <w:b/>
          <w:bCs/>
        </w:rPr>
      </w:pPr>
    </w:p>
    <w:p w14:paraId="7C812790" w14:textId="77777777" w:rsidR="00420C19" w:rsidRDefault="00420C19" w:rsidP="00EA72B3">
      <w:pPr>
        <w:jc w:val="center"/>
        <w:rPr>
          <w:b/>
          <w:bCs/>
        </w:rPr>
      </w:pPr>
    </w:p>
    <w:p w14:paraId="01D7AD50" w14:textId="77777777" w:rsidR="00420C19" w:rsidRDefault="00420C19" w:rsidP="00EA72B3">
      <w:pPr>
        <w:jc w:val="center"/>
        <w:rPr>
          <w:b/>
          <w:bCs/>
        </w:rPr>
      </w:pPr>
    </w:p>
    <w:p w14:paraId="4A207C0D" w14:textId="77777777" w:rsidR="00420C19" w:rsidRDefault="00420C19" w:rsidP="00EA72B3">
      <w:pPr>
        <w:jc w:val="center"/>
        <w:rPr>
          <w:b/>
          <w:bCs/>
        </w:rPr>
      </w:pPr>
    </w:p>
    <w:p w14:paraId="5B43DC16" w14:textId="77777777" w:rsidR="00420C19" w:rsidRDefault="00420C19" w:rsidP="00EA72B3">
      <w:pPr>
        <w:jc w:val="center"/>
        <w:rPr>
          <w:b/>
          <w:bCs/>
        </w:rPr>
      </w:pPr>
    </w:p>
    <w:p w14:paraId="555F0EE8" w14:textId="77777777" w:rsidR="00420C19" w:rsidRDefault="00420C19" w:rsidP="00EA72B3">
      <w:pPr>
        <w:jc w:val="center"/>
        <w:rPr>
          <w:b/>
          <w:bCs/>
        </w:rPr>
      </w:pPr>
    </w:p>
    <w:p w14:paraId="3ACBCF18" w14:textId="77777777" w:rsidR="00420C19" w:rsidRDefault="00420C19" w:rsidP="00EA72B3">
      <w:pPr>
        <w:jc w:val="center"/>
        <w:rPr>
          <w:b/>
          <w:bCs/>
        </w:rPr>
      </w:pPr>
    </w:p>
    <w:p w14:paraId="37D4AC61" w14:textId="77777777" w:rsidR="00420C19" w:rsidRDefault="00420C19" w:rsidP="00EA72B3">
      <w:pPr>
        <w:jc w:val="center"/>
        <w:rPr>
          <w:b/>
          <w:bCs/>
        </w:rPr>
      </w:pPr>
    </w:p>
    <w:p w14:paraId="74E5C4D9" w14:textId="77777777" w:rsidR="00420C19" w:rsidRDefault="00420C19" w:rsidP="00EA72B3">
      <w:pPr>
        <w:jc w:val="center"/>
        <w:rPr>
          <w:b/>
          <w:bCs/>
        </w:rPr>
      </w:pPr>
    </w:p>
    <w:p w14:paraId="2DBDC134" w14:textId="77777777" w:rsidR="00420C19" w:rsidRDefault="00420C19" w:rsidP="00EA72B3">
      <w:pPr>
        <w:jc w:val="center"/>
        <w:rPr>
          <w:b/>
          <w:bCs/>
        </w:rPr>
      </w:pPr>
    </w:p>
    <w:p w14:paraId="63A9B1D8" w14:textId="77777777" w:rsidR="00420C19" w:rsidRDefault="00420C19" w:rsidP="00EA72B3">
      <w:pPr>
        <w:jc w:val="center"/>
        <w:rPr>
          <w:b/>
          <w:bCs/>
        </w:rPr>
      </w:pPr>
    </w:p>
    <w:p w14:paraId="00189007" w14:textId="77777777" w:rsidR="00420C19" w:rsidRDefault="00420C19" w:rsidP="00EA72B3">
      <w:pPr>
        <w:jc w:val="center"/>
        <w:rPr>
          <w:b/>
          <w:bCs/>
        </w:rPr>
      </w:pPr>
    </w:p>
    <w:p w14:paraId="495A06E1" w14:textId="77777777" w:rsidR="00420C19" w:rsidRDefault="00420C19" w:rsidP="004850DA">
      <w:pPr>
        <w:rPr>
          <w:b/>
          <w:bCs/>
        </w:rPr>
      </w:pPr>
    </w:p>
    <w:p w14:paraId="013F636D" w14:textId="77777777" w:rsidR="00EA72B3" w:rsidRPr="004850DA" w:rsidRDefault="00EA72B3" w:rsidP="00EA72B3">
      <w:pPr>
        <w:jc w:val="center"/>
        <w:rPr>
          <w:rFonts w:ascii="Arial" w:hAnsi="Arial" w:cs="Arial"/>
          <w:b/>
          <w:bCs/>
          <w:sz w:val="24"/>
          <w:szCs w:val="24"/>
        </w:rPr>
      </w:pPr>
      <w:r w:rsidRPr="004850DA">
        <w:rPr>
          <w:rFonts w:ascii="Arial" w:hAnsi="Arial" w:cs="Arial"/>
          <w:b/>
          <w:bCs/>
          <w:sz w:val="24"/>
          <w:szCs w:val="24"/>
        </w:rPr>
        <w:t xml:space="preserve">WELCOME LETTER FROM THE </w:t>
      </w:r>
      <w:r w:rsidR="00420C19" w:rsidRPr="004850DA">
        <w:rPr>
          <w:rFonts w:ascii="Arial" w:hAnsi="Arial" w:cs="Arial"/>
          <w:b/>
          <w:bCs/>
          <w:sz w:val="24"/>
          <w:szCs w:val="24"/>
        </w:rPr>
        <w:t>EXECUTIVE DIRECTOR</w:t>
      </w:r>
    </w:p>
    <w:p w14:paraId="77D60ADC" w14:textId="77777777" w:rsidR="00EA72B3" w:rsidRPr="004850DA" w:rsidRDefault="00EA72B3" w:rsidP="00EA72B3">
      <w:pPr>
        <w:rPr>
          <w:rFonts w:ascii="Arial" w:hAnsi="Arial" w:cs="Arial"/>
          <w:sz w:val="24"/>
          <w:szCs w:val="24"/>
        </w:rPr>
      </w:pPr>
    </w:p>
    <w:p w14:paraId="696B97F3" w14:textId="77777777" w:rsidR="00420C19" w:rsidRPr="004850DA" w:rsidRDefault="00EA72B3" w:rsidP="00420C19">
      <w:pPr>
        <w:rPr>
          <w:rFonts w:ascii="Arial" w:hAnsi="Arial" w:cs="Arial"/>
          <w:sz w:val="24"/>
          <w:szCs w:val="24"/>
        </w:rPr>
      </w:pPr>
      <w:r w:rsidRPr="004850DA">
        <w:rPr>
          <w:rFonts w:ascii="Arial" w:hAnsi="Arial" w:cs="Arial"/>
          <w:sz w:val="24"/>
          <w:szCs w:val="24"/>
        </w:rPr>
        <w:t>Dear Applicant</w:t>
      </w:r>
      <w:r w:rsidR="004850DA">
        <w:rPr>
          <w:rFonts w:ascii="Arial" w:hAnsi="Arial" w:cs="Arial"/>
          <w:sz w:val="24"/>
          <w:szCs w:val="24"/>
        </w:rPr>
        <w:t>,</w:t>
      </w:r>
    </w:p>
    <w:p w14:paraId="00FBE2D8" w14:textId="0D713ECF" w:rsidR="00D137D4" w:rsidRDefault="00EA72B3" w:rsidP="00EA72B3">
      <w:pPr>
        <w:spacing w:line="276" w:lineRule="auto"/>
        <w:jc w:val="both"/>
        <w:rPr>
          <w:rFonts w:ascii="Arial" w:hAnsi="Arial" w:cs="Arial"/>
          <w:sz w:val="24"/>
          <w:szCs w:val="24"/>
        </w:rPr>
      </w:pPr>
      <w:r w:rsidRPr="004850DA">
        <w:rPr>
          <w:rFonts w:ascii="Arial" w:hAnsi="Arial" w:cs="Arial"/>
          <w:sz w:val="24"/>
          <w:szCs w:val="24"/>
        </w:rPr>
        <w:t xml:space="preserve">Thank you for showing an interest in one of the vacant SW9 Community Housing Board Member positions. In this Board Member Recruitment </w:t>
      </w:r>
      <w:r w:rsidR="00C517D9" w:rsidRPr="004850DA">
        <w:rPr>
          <w:rFonts w:ascii="Arial" w:hAnsi="Arial" w:cs="Arial"/>
          <w:sz w:val="24"/>
          <w:szCs w:val="24"/>
        </w:rPr>
        <w:t>Pack,</w:t>
      </w:r>
      <w:r w:rsidRPr="004850DA">
        <w:rPr>
          <w:rFonts w:ascii="Arial" w:hAnsi="Arial" w:cs="Arial"/>
          <w:sz w:val="24"/>
          <w:szCs w:val="24"/>
        </w:rPr>
        <w:t xml:space="preserve"> you will find</w:t>
      </w:r>
      <w:r w:rsidR="008874DF">
        <w:rPr>
          <w:rFonts w:ascii="Arial" w:hAnsi="Arial" w:cs="Arial"/>
          <w:sz w:val="24"/>
          <w:szCs w:val="24"/>
        </w:rPr>
        <w:t xml:space="preserve"> everything you need to know abo</w:t>
      </w:r>
      <w:r w:rsidR="00D137D4">
        <w:rPr>
          <w:rFonts w:ascii="Arial" w:hAnsi="Arial" w:cs="Arial"/>
          <w:sz w:val="24"/>
          <w:szCs w:val="24"/>
        </w:rPr>
        <w:t>ut the organisation, our Board, what we are looking for in a Board member and the application process.</w:t>
      </w:r>
    </w:p>
    <w:p w14:paraId="6E08B30B" w14:textId="4EBF506A" w:rsidR="00EA72B3" w:rsidRPr="004850DA" w:rsidRDefault="00EA72B3" w:rsidP="00EA72B3">
      <w:pPr>
        <w:spacing w:line="276" w:lineRule="auto"/>
        <w:jc w:val="both"/>
        <w:rPr>
          <w:rFonts w:ascii="Arial" w:hAnsi="Arial" w:cs="Arial"/>
          <w:sz w:val="24"/>
          <w:szCs w:val="24"/>
        </w:rPr>
      </w:pPr>
      <w:r w:rsidRPr="004850DA">
        <w:rPr>
          <w:rFonts w:ascii="Arial" w:hAnsi="Arial" w:cs="Arial"/>
          <w:sz w:val="24"/>
          <w:szCs w:val="24"/>
        </w:rPr>
        <w:t xml:space="preserve">To submit your application, or if you would like to discuss the role and whether it is right for you, please contact: </w:t>
      </w:r>
    </w:p>
    <w:p w14:paraId="5EC9B092" w14:textId="09EFC0D5" w:rsidR="00EA72B3" w:rsidRPr="004850DA" w:rsidRDefault="00EA72B3" w:rsidP="004850DA">
      <w:pPr>
        <w:spacing w:line="276" w:lineRule="auto"/>
        <w:ind w:firstLine="720"/>
        <w:jc w:val="both"/>
        <w:rPr>
          <w:rFonts w:ascii="Arial" w:hAnsi="Arial" w:cs="Arial"/>
          <w:sz w:val="24"/>
          <w:szCs w:val="24"/>
        </w:rPr>
      </w:pPr>
      <w:r w:rsidRPr="004850DA">
        <w:rPr>
          <w:rFonts w:ascii="Arial" w:hAnsi="Arial" w:cs="Arial"/>
          <w:b/>
          <w:bCs/>
          <w:sz w:val="24"/>
          <w:szCs w:val="24"/>
        </w:rPr>
        <w:t>Telephone:</w:t>
      </w:r>
      <w:r w:rsidRPr="004850DA">
        <w:rPr>
          <w:rFonts w:ascii="Arial" w:hAnsi="Arial" w:cs="Arial"/>
          <w:sz w:val="24"/>
          <w:szCs w:val="24"/>
        </w:rPr>
        <w:t xml:space="preserve"> </w:t>
      </w:r>
      <w:r w:rsidRPr="004850DA">
        <w:rPr>
          <w:rFonts w:ascii="Arial" w:hAnsi="Arial" w:cs="Arial"/>
          <w:sz w:val="24"/>
          <w:szCs w:val="24"/>
        </w:rPr>
        <w:tab/>
      </w:r>
      <w:r w:rsidR="00595BE3">
        <w:rPr>
          <w:rFonts w:ascii="Arial" w:hAnsi="Arial" w:cs="Arial"/>
          <w:sz w:val="24"/>
          <w:szCs w:val="24"/>
        </w:rPr>
        <w:t>020 7326 370</w:t>
      </w:r>
      <w:r w:rsidR="00DA1896">
        <w:rPr>
          <w:rFonts w:ascii="Arial" w:hAnsi="Arial" w:cs="Arial"/>
          <w:sz w:val="24"/>
          <w:szCs w:val="24"/>
        </w:rPr>
        <w:t>0</w:t>
      </w:r>
    </w:p>
    <w:p w14:paraId="7A87A960" w14:textId="6A3090C5" w:rsidR="00EA72B3" w:rsidRPr="004850DA" w:rsidRDefault="00EA72B3" w:rsidP="004850DA">
      <w:pPr>
        <w:spacing w:line="276" w:lineRule="auto"/>
        <w:ind w:firstLine="720"/>
        <w:jc w:val="both"/>
        <w:rPr>
          <w:rFonts w:ascii="Arial" w:hAnsi="Arial" w:cs="Arial"/>
          <w:color w:val="000000" w:themeColor="text1"/>
          <w:sz w:val="24"/>
          <w:szCs w:val="24"/>
        </w:rPr>
      </w:pPr>
      <w:r w:rsidRPr="004850DA">
        <w:rPr>
          <w:rFonts w:ascii="Arial" w:hAnsi="Arial" w:cs="Arial"/>
          <w:b/>
          <w:bCs/>
          <w:sz w:val="24"/>
          <w:szCs w:val="24"/>
        </w:rPr>
        <w:t>Email:</w:t>
      </w:r>
      <w:r w:rsidRPr="004850DA">
        <w:rPr>
          <w:rFonts w:ascii="Arial" w:hAnsi="Arial" w:cs="Arial"/>
          <w:color w:val="000000" w:themeColor="text1"/>
          <w:sz w:val="24"/>
          <w:szCs w:val="24"/>
        </w:rPr>
        <w:t xml:space="preserve"> </w:t>
      </w:r>
      <w:r w:rsidRPr="004850DA">
        <w:rPr>
          <w:rFonts w:ascii="Arial" w:hAnsi="Arial" w:cs="Arial"/>
          <w:color w:val="000000" w:themeColor="text1"/>
          <w:sz w:val="24"/>
          <w:szCs w:val="24"/>
        </w:rPr>
        <w:tab/>
      </w:r>
      <w:hyperlink r:id="rId12" w:history="1">
        <w:r w:rsidR="00595BE3" w:rsidRPr="00595BE3">
          <w:rPr>
            <w:rStyle w:val="Hyperlink"/>
            <w:rFonts w:ascii="Arial" w:hAnsi="Arial" w:cs="Arial"/>
            <w:color w:val="000000" w:themeColor="text1"/>
            <w:sz w:val="24"/>
            <w:szCs w:val="24"/>
            <w:u w:val="none"/>
          </w:rPr>
          <w:t>board@sw9.org.uk</w:t>
        </w:r>
      </w:hyperlink>
      <w:r w:rsidRPr="00595BE3">
        <w:rPr>
          <w:rFonts w:ascii="Arial" w:hAnsi="Arial" w:cs="Arial"/>
          <w:color w:val="000000" w:themeColor="text1"/>
          <w:sz w:val="24"/>
          <w:szCs w:val="24"/>
        </w:rPr>
        <w:t xml:space="preserve"> </w:t>
      </w:r>
    </w:p>
    <w:p w14:paraId="4179CDFF" w14:textId="77777777" w:rsidR="00EA72B3" w:rsidRPr="004850DA" w:rsidRDefault="00EA72B3" w:rsidP="00EA72B3">
      <w:pPr>
        <w:spacing w:line="276" w:lineRule="auto"/>
        <w:rPr>
          <w:rFonts w:ascii="Arial" w:hAnsi="Arial" w:cs="Arial"/>
          <w:sz w:val="24"/>
          <w:szCs w:val="24"/>
        </w:rPr>
      </w:pPr>
    </w:p>
    <w:p w14:paraId="78E08EDE" w14:textId="62C4F6D2" w:rsidR="00EA72B3" w:rsidRPr="004850DA" w:rsidRDefault="00EA72B3" w:rsidP="00EA72B3">
      <w:pPr>
        <w:spacing w:line="276" w:lineRule="auto"/>
        <w:rPr>
          <w:rFonts w:ascii="Arial" w:hAnsi="Arial" w:cs="Arial"/>
          <w:b/>
          <w:sz w:val="24"/>
          <w:szCs w:val="24"/>
        </w:rPr>
      </w:pPr>
      <w:r w:rsidRPr="0078038F">
        <w:rPr>
          <w:rFonts w:ascii="Arial" w:hAnsi="Arial" w:cs="Arial"/>
          <w:bCs/>
          <w:sz w:val="24"/>
          <w:szCs w:val="24"/>
        </w:rPr>
        <w:t>The closing date for receipt of applications</w:t>
      </w:r>
      <w:r w:rsidRPr="004850DA">
        <w:rPr>
          <w:rFonts w:ascii="Arial" w:hAnsi="Arial" w:cs="Arial"/>
          <w:b/>
          <w:sz w:val="24"/>
          <w:szCs w:val="24"/>
        </w:rPr>
        <w:t xml:space="preserve"> </w:t>
      </w:r>
      <w:r w:rsidR="001B2BB4">
        <w:rPr>
          <w:rFonts w:ascii="Arial" w:hAnsi="Arial" w:cs="Arial"/>
          <w:b/>
          <w:sz w:val="24"/>
          <w:szCs w:val="24"/>
        </w:rPr>
        <w:t>Friday</w:t>
      </w:r>
      <w:r w:rsidR="00F345AE">
        <w:rPr>
          <w:rFonts w:ascii="Arial" w:hAnsi="Arial" w:cs="Arial"/>
          <w:b/>
          <w:sz w:val="24"/>
          <w:szCs w:val="24"/>
        </w:rPr>
        <w:t xml:space="preserve"> </w:t>
      </w:r>
      <w:r w:rsidR="001B2BB4">
        <w:rPr>
          <w:rFonts w:ascii="Arial" w:hAnsi="Arial" w:cs="Arial"/>
          <w:b/>
          <w:sz w:val="24"/>
          <w:szCs w:val="24"/>
        </w:rPr>
        <w:t>27</w:t>
      </w:r>
      <w:r w:rsidR="00F345AE">
        <w:rPr>
          <w:rFonts w:ascii="Arial" w:hAnsi="Arial" w:cs="Arial"/>
          <w:b/>
          <w:sz w:val="24"/>
          <w:szCs w:val="24"/>
        </w:rPr>
        <w:t xml:space="preserve"> </w:t>
      </w:r>
      <w:r w:rsidR="008F651F">
        <w:rPr>
          <w:rFonts w:ascii="Arial" w:hAnsi="Arial" w:cs="Arial"/>
          <w:b/>
          <w:sz w:val="24"/>
          <w:szCs w:val="24"/>
        </w:rPr>
        <w:t>February</w:t>
      </w:r>
      <w:r w:rsidR="00F345AE">
        <w:rPr>
          <w:rFonts w:ascii="Arial" w:hAnsi="Arial" w:cs="Arial"/>
          <w:b/>
          <w:sz w:val="24"/>
          <w:szCs w:val="24"/>
        </w:rPr>
        <w:t xml:space="preserve"> 202</w:t>
      </w:r>
      <w:r w:rsidR="00496D0E">
        <w:rPr>
          <w:rFonts w:ascii="Arial" w:hAnsi="Arial" w:cs="Arial"/>
          <w:b/>
          <w:sz w:val="24"/>
          <w:szCs w:val="24"/>
        </w:rPr>
        <w:t>6</w:t>
      </w:r>
      <w:r w:rsidR="00F345AE">
        <w:rPr>
          <w:rFonts w:ascii="Arial" w:hAnsi="Arial" w:cs="Arial"/>
          <w:b/>
          <w:sz w:val="24"/>
          <w:szCs w:val="24"/>
        </w:rPr>
        <w:t>, 17:00hrs.</w:t>
      </w:r>
    </w:p>
    <w:p w14:paraId="59D5D5AE" w14:textId="77777777" w:rsidR="00EA72B3" w:rsidRPr="004850DA" w:rsidRDefault="00EA72B3" w:rsidP="00EA72B3">
      <w:pPr>
        <w:spacing w:line="276" w:lineRule="auto"/>
        <w:rPr>
          <w:rFonts w:ascii="Arial" w:hAnsi="Arial" w:cs="Arial"/>
          <w:sz w:val="24"/>
          <w:szCs w:val="24"/>
        </w:rPr>
      </w:pPr>
    </w:p>
    <w:p w14:paraId="7B7357F0" w14:textId="77777777" w:rsidR="00EA72B3" w:rsidRPr="004850DA" w:rsidRDefault="00EA72B3" w:rsidP="00EA72B3">
      <w:pPr>
        <w:spacing w:line="276" w:lineRule="auto"/>
        <w:rPr>
          <w:rFonts w:ascii="Arial" w:hAnsi="Arial" w:cs="Arial"/>
          <w:sz w:val="24"/>
          <w:szCs w:val="24"/>
        </w:rPr>
      </w:pPr>
      <w:r w:rsidRPr="004850DA">
        <w:rPr>
          <w:rFonts w:ascii="Arial" w:hAnsi="Arial" w:cs="Arial"/>
          <w:sz w:val="24"/>
          <w:szCs w:val="24"/>
        </w:rPr>
        <w:t>Yours faithfully,</w:t>
      </w:r>
    </w:p>
    <w:p w14:paraId="13018954" w14:textId="1BCC7795" w:rsidR="00EA72B3" w:rsidRPr="004850DA" w:rsidRDefault="00E3650E" w:rsidP="00EA72B3">
      <w:pPr>
        <w:spacing w:line="276" w:lineRule="auto"/>
        <w:rPr>
          <w:rFonts w:ascii="Arial" w:hAnsi="Arial" w:cs="Arial"/>
          <w:sz w:val="24"/>
          <w:szCs w:val="24"/>
        </w:rPr>
      </w:pPr>
      <w:r>
        <w:rPr>
          <w:noProof/>
        </w:rPr>
        <w:drawing>
          <wp:inline distT="0" distB="0" distL="0" distR="0" wp14:anchorId="307C5F51" wp14:editId="3014AEFA">
            <wp:extent cx="1149531" cy="377393"/>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53913" cy="378832"/>
                    </a:xfrm>
                    <a:prstGeom prst="rect">
                      <a:avLst/>
                    </a:prstGeom>
                    <a:noFill/>
                    <a:ln>
                      <a:noFill/>
                    </a:ln>
                  </pic:spPr>
                </pic:pic>
              </a:graphicData>
            </a:graphic>
          </wp:inline>
        </w:drawing>
      </w:r>
    </w:p>
    <w:p w14:paraId="3CFE07CC" w14:textId="77777777" w:rsidR="00EA72B3" w:rsidRPr="004850DA" w:rsidRDefault="00EA72B3" w:rsidP="00EA72B3">
      <w:pPr>
        <w:spacing w:line="276" w:lineRule="auto"/>
        <w:rPr>
          <w:rFonts w:ascii="Arial" w:hAnsi="Arial" w:cs="Arial"/>
          <w:b/>
          <w:sz w:val="24"/>
          <w:szCs w:val="24"/>
        </w:rPr>
      </w:pPr>
      <w:r w:rsidRPr="004850DA">
        <w:rPr>
          <w:rFonts w:ascii="Arial" w:hAnsi="Arial" w:cs="Arial"/>
          <w:b/>
          <w:sz w:val="24"/>
          <w:szCs w:val="24"/>
        </w:rPr>
        <w:t>Delroy Rankin</w:t>
      </w:r>
    </w:p>
    <w:p w14:paraId="787E045C" w14:textId="77777777" w:rsidR="00EA72B3" w:rsidRPr="004850DA" w:rsidRDefault="00EA72B3" w:rsidP="00EA72B3">
      <w:pPr>
        <w:rPr>
          <w:rFonts w:ascii="Arial" w:hAnsi="Arial" w:cs="Arial"/>
          <w:sz w:val="24"/>
          <w:szCs w:val="24"/>
        </w:rPr>
      </w:pPr>
      <w:r w:rsidRPr="004850DA">
        <w:rPr>
          <w:rFonts w:ascii="Arial" w:hAnsi="Arial" w:cs="Arial"/>
          <w:b/>
          <w:sz w:val="24"/>
          <w:szCs w:val="24"/>
        </w:rPr>
        <w:t>Executive Director</w:t>
      </w:r>
    </w:p>
    <w:p w14:paraId="157A22CE" w14:textId="77777777" w:rsidR="00EA72B3" w:rsidRPr="004850DA" w:rsidRDefault="00EA72B3">
      <w:pPr>
        <w:rPr>
          <w:rFonts w:ascii="Arial" w:hAnsi="Arial" w:cs="Arial"/>
          <w:sz w:val="24"/>
          <w:szCs w:val="24"/>
        </w:rPr>
      </w:pPr>
    </w:p>
    <w:p w14:paraId="0995E32D" w14:textId="77777777" w:rsidR="00EA72B3" w:rsidRPr="004850DA" w:rsidRDefault="00EA72B3">
      <w:pPr>
        <w:rPr>
          <w:rFonts w:ascii="Arial" w:hAnsi="Arial" w:cs="Arial"/>
          <w:sz w:val="24"/>
          <w:szCs w:val="24"/>
        </w:rPr>
      </w:pPr>
    </w:p>
    <w:p w14:paraId="5638DA83" w14:textId="77777777" w:rsidR="00420C19" w:rsidRPr="004850DA" w:rsidRDefault="00420C19">
      <w:pPr>
        <w:rPr>
          <w:rFonts w:ascii="Arial" w:hAnsi="Arial" w:cs="Arial"/>
          <w:sz w:val="24"/>
          <w:szCs w:val="24"/>
        </w:rPr>
      </w:pPr>
    </w:p>
    <w:p w14:paraId="5E23B106" w14:textId="77777777" w:rsidR="00420C19" w:rsidRPr="004850DA" w:rsidRDefault="00420C19">
      <w:pPr>
        <w:rPr>
          <w:rFonts w:ascii="Arial" w:hAnsi="Arial" w:cs="Arial"/>
          <w:sz w:val="24"/>
          <w:szCs w:val="24"/>
        </w:rPr>
      </w:pPr>
    </w:p>
    <w:p w14:paraId="1A4B206E" w14:textId="77777777" w:rsidR="00420C19" w:rsidRPr="004850DA" w:rsidRDefault="00420C19">
      <w:pPr>
        <w:rPr>
          <w:rFonts w:ascii="Arial" w:hAnsi="Arial" w:cs="Arial"/>
          <w:sz w:val="24"/>
          <w:szCs w:val="24"/>
        </w:rPr>
      </w:pPr>
    </w:p>
    <w:p w14:paraId="4F27C8FE" w14:textId="77777777" w:rsidR="00420C19" w:rsidRPr="004850DA" w:rsidRDefault="00420C19">
      <w:pPr>
        <w:rPr>
          <w:rFonts w:ascii="Arial" w:hAnsi="Arial" w:cs="Arial"/>
          <w:sz w:val="24"/>
          <w:szCs w:val="24"/>
        </w:rPr>
      </w:pPr>
    </w:p>
    <w:p w14:paraId="4456987B" w14:textId="77777777" w:rsidR="00420C19" w:rsidRPr="004850DA" w:rsidRDefault="00420C19">
      <w:pPr>
        <w:rPr>
          <w:rFonts w:ascii="Arial" w:hAnsi="Arial" w:cs="Arial"/>
          <w:sz w:val="24"/>
          <w:szCs w:val="24"/>
        </w:rPr>
      </w:pPr>
    </w:p>
    <w:p w14:paraId="49248937" w14:textId="5A3A25A6" w:rsidR="00420C19" w:rsidRDefault="00420C19">
      <w:pPr>
        <w:rPr>
          <w:rFonts w:ascii="Arial" w:hAnsi="Arial" w:cs="Arial"/>
          <w:sz w:val="24"/>
          <w:szCs w:val="24"/>
        </w:rPr>
      </w:pPr>
    </w:p>
    <w:p w14:paraId="03C33F74" w14:textId="74660487" w:rsidR="00D137D4" w:rsidRDefault="00D137D4">
      <w:pPr>
        <w:rPr>
          <w:rFonts w:ascii="Arial" w:hAnsi="Arial" w:cs="Arial"/>
          <w:sz w:val="24"/>
          <w:szCs w:val="24"/>
        </w:rPr>
      </w:pPr>
    </w:p>
    <w:p w14:paraId="028F9FA0" w14:textId="77777777" w:rsidR="0078038F" w:rsidRDefault="0078038F">
      <w:pPr>
        <w:rPr>
          <w:rFonts w:ascii="Arial" w:hAnsi="Arial" w:cs="Arial"/>
          <w:sz w:val="24"/>
          <w:szCs w:val="24"/>
        </w:rPr>
      </w:pPr>
    </w:p>
    <w:p w14:paraId="14A4DD20" w14:textId="77777777" w:rsidR="0078038F" w:rsidRDefault="0078038F">
      <w:pPr>
        <w:rPr>
          <w:rFonts w:ascii="Arial" w:hAnsi="Arial" w:cs="Arial"/>
          <w:sz w:val="24"/>
          <w:szCs w:val="24"/>
        </w:rPr>
      </w:pPr>
    </w:p>
    <w:p w14:paraId="7D7B08F2" w14:textId="77777777" w:rsidR="008B6253" w:rsidRDefault="008B6253">
      <w:pPr>
        <w:rPr>
          <w:rFonts w:ascii="Arial" w:hAnsi="Arial" w:cs="Arial"/>
          <w:sz w:val="24"/>
          <w:szCs w:val="24"/>
        </w:rPr>
      </w:pPr>
    </w:p>
    <w:p w14:paraId="72005629" w14:textId="26FF1615" w:rsidR="00771409" w:rsidRDefault="00771409" w:rsidP="0012593C">
      <w:pPr>
        <w:spacing w:line="276" w:lineRule="auto"/>
        <w:jc w:val="center"/>
        <w:rPr>
          <w:rFonts w:ascii="Arial" w:hAnsi="Arial" w:cs="Arial"/>
          <w:b/>
          <w:bCs/>
          <w:color w:val="000000" w:themeColor="text1"/>
          <w:sz w:val="24"/>
          <w:szCs w:val="24"/>
        </w:rPr>
      </w:pPr>
      <w:r w:rsidRPr="0012593C">
        <w:rPr>
          <w:rFonts w:ascii="Arial" w:hAnsi="Arial" w:cs="Arial"/>
          <w:b/>
          <w:bCs/>
          <w:color w:val="000000" w:themeColor="text1"/>
          <w:sz w:val="24"/>
          <w:szCs w:val="24"/>
        </w:rPr>
        <w:t>ABOUT SW9 COMMUNITY HOUSING</w:t>
      </w:r>
    </w:p>
    <w:p w14:paraId="6D6428AC" w14:textId="22FEDC5A" w:rsidR="00E60388" w:rsidRPr="0012593C" w:rsidRDefault="00D04096" w:rsidP="0012593C">
      <w:pPr>
        <w:spacing w:line="276" w:lineRule="auto"/>
        <w:jc w:val="center"/>
        <w:rPr>
          <w:rFonts w:ascii="Arial" w:hAnsi="Arial" w:cs="Arial"/>
          <w:b/>
          <w:bCs/>
          <w:color w:val="000000" w:themeColor="text1"/>
          <w:sz w:val="24"/>
          <w:szCs w:val="24"/>
        </w:rPr>
      </w:pPr>
      <w:r w:rsidRPr="00D04096">
        <w:rPr>
          <w:rFonts w:ascii="Arial" w:hAnsi="Arial" w:cs="Arial"/>
          <w:b/>
          <w:bCs/>
          <w:noProof/>
          <w:color w:val="000000" w:themeColor="text1"/>
          <w:sz w:val="24"/>
          <w:szCs w:val="24"/>
        </w:rPr>
        <mc:AlternateContent>
          <mc:Choice Requires="wps">
            <w:drawing>
              <wp:anchor distT="45720" distB="45720" distL="114300" distR="114300" simplePos="0" relativeHeight="251660290" behindDoc="0" locked="0" layoutInCell="1" allowOverlap="1" wp14:anchorId="02BE6505" wp14:editId="32C43F2B">
                <wp:simplePos x="0" y="0"/>
                <wp:positionH relativeFrom="column">
                  <wp:posOffset>369811</wp:posOffset>
                </wp:positionH>
                <wp:positionV relativeFrom="paragraph">
                  <wp:posOffset>73065</wp:posOffset>
                </wp:positionV>
                <wp:extent cx="5098415" cy="3609975"/>
                <wp:effectExtent l="0" t="0" r="2603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8415" cy="3609975"/>
                        </a:xfrm>
                        <a:prstGeom prst="rect">
                          <a:avLst/>
                        </a:prstGeom>
                        <a:solidFill>
                          <a:srgbClr val="FFFFFF"/>
                        </a:solidFill>
                        <a:ln w="9525">
                          <a:solidFill>
                            <a:schemeClr val="accent5">
                              <a:lumMod val="50000"/>
                            </a:schemeClr>
                          </a:solidFill>
                          <a:miter lim="800000"/>
                          <a:headEnd/>
                          <a:tailEnd/>
                        </a:ln>
                      </wps:spPr>
                      <wps:txbx>
                        <w:txbxContent>
                          <w:p w14:paraId="4889C2AF" w14:textId="37A65CDA" w:rsidR="00D04096" w:rsidRDefault="00D04096">
                            <w:r>
                              <w:rPr>
                                <w:noProof/>
                              </w:rPr>
                              <w:drawing>
                                <wp:inline distT="0" distB="0" distL="0" distR="0" wp14:anchorId="24D7CA73" wp14:editId="344BE72C">
                                  <wp:extent cx="5300980" cy="397573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14976" cy="398623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BE6505" id="_x0000_t202" coordsize="21600,21600" o:spt="202" path="m,l,21600r21600,l21600,xe">
                <v:stroke joinstyle="miter"/>
                <v:path gradientshapeok="t" o:connecttype="rect"/>
              </v:shapetype>
              <v:shape id="Text Box 2" o:spid="_x0000_s1026" type="#_x0000_t202" style="position:absolute;left:0;text-align:left;margin-left:29.1pt;margin-top:5.75pt;width:401.45pt;height:284.25pt;z-index:25166029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" strokecolor="#1f4d78 [1608]">
                <v:textbox>
                  <w:txbxContent>
                    <w:p w14:paraId="4889C2AF" w14:textId="37A65CDA" w:rsidR="00D04096" w:rsidRDefault="00D04096">
                      <w:r>
                        <w:rPr>
                          <w:noProof/>
                        </w:rPr>
                        <w:drawing>
                          <wp:inline distT="0" distB="0" distL="0" distR="0" wp14:anchorId="24D7CA73" wp14:editId="344BE72C">
                            <wp:extent cx="5300980" cy="397573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14976" cy="3986232"/>
                                    </a:xfrm>
                                    <a:prstGeom prst="rect">
                                      <a:avLst/>
                                    </a:prstGeom>
                                    <a:noFill/>
                                    <a:ln>
                                      <a:noFill/>
                                    </a:ln>
                                  </pic:spPr>
                                </pic:pic>
                              </a:graphicData>
                            </a:graphic>
                          </wp:inline>
                        </w:drawing>
                      </w:r>
                    </w:p>
                  </w:txbxContent>
                </v:textbox>
                <w10:wrap type="square"/>
              </v:shape>
            </w:pict>
          </mc:Fallback>
        </mc:AlternateContent>
      </w:r>
    </w:p>
    <w:p w14:paraId="4C80162D" w14:textId="7783CAE9" w:rsidR="0079743F" w:rsidRDefault="0079743F" w:rsidP="0012593C">
      <w:pPr>
        <w:spacing w:line="276" w:lineRule="auto"/>
        <w:jc w:val="both"/>
        <w:rPr>
          <w:noProof/>
        </w:rPr>
      </w:pPr>
    </w:p>
    <w:p w14:paraId="6E99ED46" w14:textId="77777777" w:rsidR="00D04096" w:rsidRDefault="00D04096" w:rsidP="0012593C">
      <w:pPr>
        <w:spacing w:line="276" w:lineRule="auto"/>
        <w:jc w:val="both"/>
        <w:rPr>
          <w:noProof/>
        </w:rPr>
      </w:pPr>
    </w:p>
    <w:p w14:paraId="7589300B" w14:textId="77777777" w:rsidR="00D04096" w:rsidRDefault="00D04096" w:rsidP="0012593C">
      <w:pPr>
        <w:spacing w:line="276" w:lineRule="auto"/>
        <w:jc w:val="both"/>
        <w:rPr>
          <w:noProof/>
        </w:rPr>
      </w:pPr>
    </w:p>
    <w:p w14:paraId="7DBE4DDC" w14:textId="77777777" w:rsidR="00D04096" w:rsidRDefault="00D04096" w:rsidP="0012593C">
      <w:pPr>
        <w:spacing w:line="276" w:lineRule="auto"/>
        <w:jc w:val="both"/>
        <w:rPr>
          <w:noProof/>
        </w:rPr>
      </w:pPr>
    </w:p>
    <w:p w14:paraId="7842DCAE" w14:textId="77777777" w:rsidR="00D04096" w:rsidRDefault="00D04096" w:rsidP="0012593C">
      <w:pPr>
        <w:spacing w:line="276" w:lineRule="auto"/>
        <w:jc w:val="both"/>
        <w:rPr>
          <w:rFonts w:ascii="Arial" w:hAnsi="Arial" w:cs="Arial"/>
          <w:color w:val="000000" w:themeColor="text1"/>
          <w:sz w:val="24"/>
          <w:szCs w:val="24"/>
          <w:shd w:val="clear" w:color="auto" w:fill="FFFFFF"/>
        </w:rPr>
      </w:pPr>
    </w:p>
    <w:p w14:paraId="620B2D05" w14:textId="77777777" w:rsidR="00D04096" w:rsidRDefault="00D04096" w:rsidP="0012593C">
      <w:pPr>
        <w:spacing w:line="276" w:lineRule="auto"/>
        <w:jc w:val="both"/>
        <w:rPr>
          <w:rFonts w:ascii="Arial" w:hAnsi="Arial" w:cs="Arial"/>
          <w:color w:val="000000" w:themeColor="text1"/>
          <w:sz w:val="24"/>
          <w:szCs w:val="24"/>
          <w:shd w:val="clear" w:color="auto" w:fill="FFFFFF"/>
        </w:rPr>
      </w:pPr>
    </w:p>
    <w:p w14:paraId="44A8E7BA" w14:textId="77777777" w:rsidR="00D04096" w:rsidRDefault="00D04096" w:rsidP="0012593C">
      <w:pPr>
        <w:spacing w:line="276" w:lineRule="auto"/>
        <w:jc w:val="both"/>
        <w:rPr>
          <w:rFonts w:ascii="Arial" w:hAnsi="Arial" w:cs="Arial"/>
          <w:color w:val="000000" w:themeColor="text1"/>
          <w:sz w:val="24"/>
          <w:szCs w:val="24"/>
          <w:shd w:val="clear" w:color="auto" w:fill="FFFFFF"/>
        </w:rPr>
      </w:pPr>
    </w:p>
    <w:p w14:paraId="76331C95" w14:textId="77777777" w:rsidR="00D04096" w:rsidRDefault="00D04096" w:rsidP="0012593C">
      <w:pPr>
        <w:spacing w:line="276" w:lineRule="auto"/>
        <w:jc w:val="both"/>
        <w:rPr>
          <w:rFonts w:ascii="Arial" w:hAnsi="Arial" w:cs="Arial"/>
          <w:color w:val="000000" w:themeColor="text1"/>
          <w:sz w:val="24"/>
          <w:szCs w:val="24"/>
          <w:shd w:val="clear" w:color="auto" w:fill="FFFFFF"/>
        </w:rPr>
      </w:pPr>
    </w:p>
    <w:p w14:paraId="247E9FD5" w14:textId="77777777" w:rsidR="00D04096" w:rsidRDefault="00D04096" w:rsidP="0012593C">
      <w:pPr>
        <w:spacing w:line="276" w:lineRule="auto"/>
        <w:jc w:val="both"/>
        <w:rPr>
          <w:rFonts w:ascii="Arial" w:hAnsi="Arial" w:cs="Arial"/>
          <w:color w:val="000000" w:themeColor="text1"/>
          <w:sz w:val="24"/>
          <w:szCs w:val="24"/>
          <w:shd w:val="clear" w:color="auto" w:fill="FFFFFF"/>
        </w:rPr>
      </w:pPr>
    </w:p>
    <w:p w14:paraId="5DA2005C" w14:textId="77777777" w:rsidR="00D04096" w:rsidRDefault="00D04096" w:rsidP="0012593C">
      <w:pPr>
        <w:spacing w:line="276" w:lineRule="auto"/>
        <w:jc w:val="both"/>
        <w:rPr>
          <w:rFonts w:ascii="Arial" w:hAnsi="Arial" w:cs="Arial"/>
          <w:color w:val="000000" w:themeColor="text1"/>
          <w:sz w:val="24"/>
          <w:szCs w:val="24"/>
          <w:shd w:val="clear" w:color="auto" w:fill="FFFFFF"/>
        </w:rPr>
      </w:pPr>
    </w:p>
    <w:p w14:paraId="64C2AFDF" w14:textId="77777777" w:rsidR="00D04096" w:rsidRDefault="00D04096" w:rsidP="0012593C">
      <w:pPr>
        <w:spacing w:line="276" w:lineRule="auto"/>
        <w:jc w:val="both"/>
        <w:rPr>
          <w:rFonts w:ascii="Arial" w:hAnsi="Arial" w:cs="Arial"/>
          <w:color w:val="000000" w:themeColor="text1"/>
          <w:sz w:val="24"/>
          <w:szCs w:val="24"/>
          <w:shd w:val="clear" w:color="auto" w:fill="FFFFFF"/>
        </w:rPr>
      </w:pPr>
    </w:p>
    <w:p w14:paraId="425C1548" w14:textId="77777777" w:rsidR="00D04096" w:rsidRDefault="00D04096" w:rsidP="0012593C">
      <w:pPr>
        <w:spacing w:line="276" w:lineRule="auto"/>
        <w:jc w:val="both"/>
        <w:rPr>
          <w:rFonts w:ascii="Arial" w:hAnsi="Arial" w:cs="Arial"/>
          <w:color w:val="000000" w:themeColor="text1"/>
          <w:sz w:val="24"/>
          <w:szCs w:val="24"/>
          <w:shd w:val="clear" w:color="auto" w:fill="FFFFFF"/>
        </w:rPr>
      </w:pPr>
    </w:p>
    <w:p w14:paraId="48FDD1F1" w14:textId="4049FB25" w:rsidR="00771409" w:rsidRPr="002B7C68" w:rsidRDefault="005F16F1" w:rsidP="0012593C">
      <w:pPr>
        <w:spacing w:line="276" w:lineRule="auto"/>
        <w:jc w:val="both"/>
        <w:rPr>
          <w:rFonts w:ascii="Arial" w:hAnsi="Arial" w:cs="Arial"/>
          <w:color w:val="000000" w:themeColor="text1"/>
          <w:sz w:val="24"/>
          <w:szCs w:val="24"/>
        </w:rPr>
      </w:pPr>
      <w:r w:rsidRPr="002B7C68">
        <w:rPr>
          <w:rFonts w:ascii="Arial" w:hAnsi="Arial" w:cs="Arial"/>
          <w:color w:val="000000" w:themeColor="text1"/>
          <w:sz w:val="24"/>
          <w:szCs w:val="24"/>
          <w:shd w:val="clear" w:color="auto" w:fill="FFFFFF"/>
        </w:rPr>
        <w:t>SW9 Community Housing was created in 2016 to work closely with Stockwell’s residents and</w:t>
      </w:r>
      <w:r w:rsidR="005D4647">
        <w:rPr>
          <w:rFonts w:ascii="Arial" w:hAnsi="Arial" w:cs="Arial"/>
          <w:color w:val="000000" w:themeColor="text1"/>
          <w:sz w:val="24"/>
          <w:szCs w:val="24"/>
          <w:shd w:val="clear" w:color="auto" w:fill="FFFFFF"/>
        </w:rPr>
        <w:t xml:space="preserve"> to</w:t>
      </w:r>
      <w:r w:rsidRPr="002B7C68">
        <w:rPr>
          <w:rFonts w:ascii="Arial" w:hAnsi="Arial" w:cs="Arial"/>
          <w:color w:val="000000" w:themeColor="text1"/>
          <w:sz w:val="24"/>
          <w:szCs w:val="24"/>
          <w:shd w:val="clear" w:color="auto" w:fill="FFFFFF"/>
        </w:rPr>
        <w:t xml:space="preserve"> build a bright future for the estate. As the housing management organisation for Stockwell Park Estate and surrounding street properties, we manage the day-to-day housing services for </w:t>
      </w:r>
      <w:r w:rsidR="003C6837">
        <w:rPr>
          <w:rFonts w:ascii="Arial" w:hAnsi="Arial" w:cs="Arial"/>
          <w:color w:val="000000" w:themeColor="text1"/>
          <w:sz w:val="24"/>
          <w:szCs w:val="24"/>
          <w:shd w:val="clear" w:color="auto" w:fill="FFFFFF"/>
        </w:rPr>
        <w:t>1,749</w:t>
      </w:r>
      <w:r w:rsidRPr="002B7C68">
        <w:rPr>
          <w:rFonts w:ascii="Arial" w:hAnsi="Arial" w:cs="Arial"/>
          <w:color w:val="000000" w:themeColor="text1"/>
          <w:sz w:val="24"/>
          <w:szCs w:val="24"/>
          <w:shd w:val="clear" w:color="auto" w:fill="FFFFFF"/>
        </w:rPr>
        <w:t xml:space="preserve"> homes on behalf of the landlord - our parent company, </w:t>
      </w:r>
      <w:r w:rsidR="00916D36">
        <w:rPr>
          <w:rFonts w:ascii="Arial" w:hAnsi="Arial" w:cs="Arial"/>
          <w:color w:val="000000" w:themeColor="text1"/>
          <w:sz w:val="24"/>
          <w:szCs w:val="24"/>
          <w:shd w:val="clear" w:color="auto" w:fill="FFFFFF"/>
        </w:rPr>
        <w:t xml:space="preserve">Sovereign </w:t>
      </w:r>
      <w:r w:rsidRPr="002B7C68">
        <w:rPr>
          <w:rFonts w:ascii="Arial" w:hAnsi="Arial" w:cs="Arial"/>
          <w:color w:val="000000" w:themeColor="text1"/>
          <w:sz w:val="24"/>
          <w:szCs w:val="24"/>
          <w:shd w:val="clear" w:color="auto" w:fill="FFFFFF"/>
        </w:rPr>
        <w:t xml:space="preserve">Network </w:t>
      </w:r>
      <w:r w:rsidR="009D5EFA">
        <w:rPr>
          <w:rFonts w:ascii="Arial" w:hAnsi="Arial" w:cs="Arial"/>
          <w:color w:val="000000" w:themeColor="text1"/>
          <w:sz w:val="24"/>
          <w:szCs w:val="24"/>
          <w:shd w:val="clear" w:color="auto" w:fill="FFFFFF"/>
        </w:rPr>
        <w:t>Group (SNG)</w:t>
      </w:r>
      <w:r w:rsidRPr="002B7C68">
        <w:rPr>
          <w:rFonts w:ascii="Arial" w:hAnsi="Arial" w:cs="Arial"/>
          <w:color w:val="000000" w:themeColor="text1"/>
          <w:sz w:val="24"/>
          <w:szCs w:val="24"/>
          <w:shd w:val="clear" w:color="auto" w:fill="FFFFFF"/>
        </w:rPr>
        <w:t>.</w:t>
      </w:r>
    </w:p>
    <w:p w14:paraId="7F952A68" w14:textId="689A2D08" w:rsidR="007C3D70" w:rsidRPr="0012593C" w:rsidRDefault="007C3D70" w:rsidP="0012593C">
      <w:pPr>
        <w:spacing w:after="200" w:line="276" w:lineRule="auto"/>
        <w:jc w:val="both"/>
        <w:rPr>
          <w:rFonts w:ascii="Arial" w:hAnsi="Arial" w:cs="Arial"/>
          <w:color w:val="000000" w:themeColor="text1"/>
          <w:sz w:val="24"/>
          <w:szCs w:val="24"/>
        </w:rPr>
      </w:pPr>
      <w:r w:rsidRPr="007C3D70">
        <w:rPr>
          <w:rFonts w:ascii="Arial" w:hAnsi="Arial" w:cs="Arial"/>
          <w:color w:val="000000" w:themeColor="text1"/>
          <w:sz w:val="24"/>
          <w:szCs w:val="24"/>
        </w:rPr>
        <w:t xml:space="preserve">Our mission is to: </w:t>
      </w:r>
    </w:p>
    <w:tbl>
      <w:tblPr>
        <w:tblStyle w:val="TableGrid"/>
        <w:tblW w:w="9088" w:type="dxa"/>
        <w:tblLook w:val="04A0" w:firstRow="1" w:lastRow="0" w:firstColumn="1" w:lastColumn="0" w:noHBand="0" w:noVBand="1"/>
      </w:tblPr>
      <w:tblGrid>
        <w:gridCol w:w="9088"/>
      </w:tblGrid>
      <w:tr w:rsidR="007C3D70" w:rsidRPr="0012593C" w14:paraId="41AC1824" w14:textId="77777777" w:rsidTr="00916D36">
        <w:trPr>
          <w:trHeight w:val="538"/>
        </w:trPr>
        <w:tc>
          <w:tcPr>
            <w:tcW w:w="9088" w:type="dxa"/>
          </w:tcPr>
          <w:p w14:paraId="0796DD15" w14:textId="26FB981F" w:rsidR="007C3D70" w:rsidRPr="0012593C" w:rsidRDefault="007C3D70" w:rsidP="0012593C">
            <w:pPr>
              <w:spacing w:after="200"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w:t>
            </w:r>
            <w:r w:rsidR="00C2788E" w:rsidRPr="007C3D70">
              <w:rPr>
                <w:rFonts w:ascii="Arial" w:hAnsi="Arial" w:cs="Arial"/>
                <w:b/>
                <w:bCs/>
                <w:color w:val="000000" w:themeColor="text1"/>
                <w:sz w:val="24"/>
                <w:szCs w:val="24"/>
              </w:rPr>
              <w:t>Work</w:t>
            </w:r>
            <w:r w:rsidRPr="007C3D70">
              <w:rPr>
                <w:rFonts w:ascii="Arial" w:hAnsi="Arial" w:cs="Arial"/>
                <w:b/>
                <w:bCs/>
                <w:color w:val="000000" w:themeColor="text1"/>
                <w:sz w:val="24"/>
                <w:szCs w:val="24"/>
              </w:rPr>
              <w:t xml:space="preserve"> in partnership with local people to provide effective and sustainable housing services, enabling our community to flourish.”</w:t>
            </w:r>
          </w:p>
        </w:tc>
      </w:tr>
    </w:tbl>
    <w:p w14:paraId="4D731AEF" w14:textId="77777777" w:rsidR="0012593C" w:rsidRDefault="0012593C" w:rsidP="0012593C">
      <w:pPr>
        <w:spacing w:after="200" w:line="276" w:lineRule="auto"/>
        <w:jc w:val="both"/>
        <w:rPr>
          <w:rFonts w:ascii="Arial" w:hAnsi="Arial" w:cs="Arial"/>
          <w:b/>
          <w:bCs/>
          <w:color w:val="000000" w:themeColor="text1"/>
          <w:sz w:val="24"/>
          <w:szCs w:val="24"/>
        </w:rPr>
      </w:pPr>
    </w:p>
    <w:p w14:paraId="4A4D5554" w14:textId="5B2C4C2C" w:rsidR="007C3D70" w:rsidRPr="007C3D70" w:rsidRDefault="007C3D70" w:rsidP="0012593C">
      <w:pPr>
        <w:spacing w:after="200"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Our values</w:t>
      </w:r>
    </w:p>
    <w:p w14:paraId="3F3CC52E" w14:textId="23553B0F" w:rsidR="007C3D70" w:rsidRPr="0012593C" w:rsidRDefault="007C3D70" w:rsidP="0012593C">
      <w:pPr>
        <w:spacing w:after="200" w:line="276" w:lineRule="auto"/>
        <w:jc w:val="both"/>
        <w:rPr>
          <w:rFonts w:ascii="Arial" w:hAnsi="Arial" w:cs="Arial"/>
          <w:color w:val="000000" w:themeColor="text1"/>
          <w:sz w:val="24"/>
          <w:szCs w:val="24"/>
        </w:rPr>
      </w:pPr>
      <w:r w:rsidRPr="007C3D70">
        <w:rPr>
          <w:rFonts w:ascii="Arial" w:hAnsi="Arial" w:cs="Arial"/>
          <w:color w:val="000000" w:themeColor="text1"/>
          <w:sz w:val="24"/>
          <w:szCs w:val="24"/>
        </w:rPr>
        <w:t>Our values reflect our commitment to providing excellent services and community cohesion through the empowerment of our residents:</w:t>
      </w:r>
    </w:p>
    <w:tbl>
      <w:tblPr>
        <w:tblStyle w:val="TableGrid"/>
        <w:tblW w:w="0" w:type="auto"/>
        <w:tblLook w:val="04A0" w:firstRow="1" w:lastRow="0" w:firstColumn="1" w:lastColumn="0" w:noHBand="0" w:noVBand="1"/>
      </w:tblPr>
      <w:tblGrid>
        <w:gridCol w:w="9016"/>
      </w:tblGrid>
      <w:tr w:rsidR="0012593C" w:rsidRPr="0012593C" w14:paraId="4B039F84" w14:textId="77777777" w:rsidTr="0012593C">
        <w:tc>
          <w:tcPr>
            <w:tcW w:w="9016" w:type="dxa"/>
          </w:tcPr>
          <w:p w14:paraId="626B575E" w14:textId="7BE95168" w:rsidR="0012593C" w:rsidRPr="0012593C" w:rsidRDefault="0012593C" w:rsidP="0012593C">
            <w:pPr>
              <w:autoSpaceDE w:val="0"/>
              <w:autoSpaceDN w:val="0"/>
              <w:adjustRightInd w:val="0"/>
              <w:spacing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Independence</w:t>
            </w:r>
            <w:r>
              <w:rPr>
                <w:rFonts w:ascii="Arial" w:hAnsi="Arial" w:cs="Arial"/>
                <w:b/>
                <w:bCs/>
                <w:color w:val="000000" w:themeColor="text1"/>
                <w:sz w:val="24"/>
                <w:szCs w:val="24"/>
              </w:rPr>
              <w:t xml:space="preserve"> – </w:t>
            </w:r>
            <w:r w:rsidRPr="007C3D70">
              <w:rPr>
                <w:rFonts w:ascii="Arial" w:hAnsi="Arial" w:cs="Arial"/>
                <w:color w:val="000000" w:themeColor="text1"/>
                <w:sz w:val="24"/>
                <w:szCs w:val="24"/>
              </w:rPr>
              <w:t xml:space="preserve">SW9 aims to operate as an independent socially responsible business that builds on the accomplishments of both CTH and </w:t>
            </w:r>
            <w:r w:rsidR="009D5EFA">
              <w:rPr>
                <w:rFonts w:ascii="Arial" w:hAnsi="Arial" w:cs="Arial"/>
                <w:color w:val="000000" w:themeColor="text1"/>
                <w:sz w:val="24"/>
                <w:szCs w:val="24"/>
              </w:rPr>
              <w:t>SNG</w:t>
            </w:r>
            <w:r w:rsidRPr="007C3D70">
              <w:rPr>
                <w:rFonts w:ascii="Arial" w:hAnsi="Arial" w:cs="Arial"/>
                <w:color w:val="000000" w:themeColor="text1"/>
                <w:sz w:val="24"/>
                <w:szCs w:val="24"/>
              </w:rPr>
              <w:t>.</w:t>
            </w:r>
          </w:p>
        </w:tc>
      </w:tr>
      <w:tr w:rsidR="0012593C" w:rsidRPr="0012593C" w14:paraId="0459CC90" w14:textId="77777777" w:rsidTr="0012593C">
        <w:tc>
          <w:tcPr>
            <w:tcW w:w="9016" w:type="dxa"/>
          </w:tcPr>
          <w:p w14:paraId="650B7A25" w14:textId="107B4907" w:rsidR="0012593C" w:rsidRPr="0012593C" w:rsidRDefault="0012593C" w:rsidP="0012593C">
            <w:pPr>
              <w:autoSpaceDE w:val="0"/>
              <w:autoSpaceDN w:val="0"/>
              <w:adjustRightInd w:val="0"/>
              <w:spacing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Local</w:t>
            </w:r>
            <w:r>
              <w:rPr>
                <w:rFonts w:ascii="Arial" w:hAnsi="Arial" w:cs="Arial"/>
                <w:b/>
                <w:bCs/>
                <w:color w:val="000000" w:themeColor="text1"/>
                <w:sz w:val="24"/>
                <w:szCs w:val="24"/>
              </w:rPr>
              <w:t xml:space="preserve"> – </w:t>
            </w:r>
            <w:r w:rsidRPr="007C3D70">
              <w:rPr>
                <w:rFonts w:ascii="Arial" w:hAnsi="Arial" w:cs="Arial"/>
                <w:color w:val="000000" w:themeColor="text1"/>
                <w:sz w:val="24"/>
                <w:szCs w:val="24"/>
              </w:rPr>
              <w:t>SW9 wishes to retain its close local links and support local people and businesses.</w:t>
            </w:r>
          </w:p>
        </w:tc>
      </w:tr>
      <w:tr w:rsidR="0012593C" w:rsidRPr="0012593C" w14:paraId="796B155A" w14:textId="77777777" w:rsidTr="0012593C">
        <w:tc>
          <w:tcPr>
            <w:tcW w:w="9016" w:type="dxa"/>
          </w:tcPr>
          <w:p w14:paraId="0409721B" w14:textId="37DE47D7" w:rsidR="0012593C" w:rsidRPr="0012593C" w:rsidRDefault="0012593C" w:rsidP="0012593C">
            <w:pPr>
              <w:autoSpaceDE w:val="0"/>
              <w:autoSpaceDN w:val="0"/>
              <w:adjustRightInd w:val="0"/>
              <w:spacing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lastRenderedPageBreak/>
              <w:t>Quality</w:t>
            </w:r>
            <w:r>
              <w:rPr>
                <w:rFonts w:ascii="Arial" w:hAnsi="Arial" w:cs="Arial"/>
                <w:b/>
                <w:bCs/>
                <w:color w:val="000000" w:themeColor="text1"/>
                <w:sz w:val="24"/>
                <w:szCs w:val="24"/>
              </w:rPr>
              <w:t xml:space="preserve"> – </w:t>
            </w:r>
            <w:r w:rsidRPr="007C3D70">
              <w:rPr>
                <w:rFonts w:ascii="Arial" w:hAnsi="Arial" w:cs="Arial"/>
                <w:color w:val="000000" w:themeColor="text1"/>
                <w:sz w:val="24"/>
                <w:szCs w:val="24"/>
              </w:rPr>
              <w:t xml:space="preserve">SW9 wishes to provide good quality housing and services which will not only benefit residents but also enhance their quality of life. We will also demonstrate, </w:t>
            </w:r>
            <w:r w:rsidR="00236030" w:rsidRPr="007C3D70">
              <w:rPr>
                <w:rFonts w:ascii="Arial" w:hAnsi="Arial" w:cs="Arial"/>
                <w:color w:val="000000" w:themeColor="text1"/>
                <w:sz w:val="24"/>
                <w:szCs w:val="24"/>
              </w:rPr>
              <w:t>deliver,</w:t>
            </w:r>
            <w:r w:rsidRPr="007C3D70">
              <w:rPr>
                <w:rFonts w:ascii="Arial" w:hAnsi="Arial" w:cs="Arial"/>
                <w:color w:val="000000" w:themeColor="text1"/>
                <w:sz w:val="24"/>
                <w:szCs w:val="24"/>
              </w:rPr>
              <w:t xml:space="preserve"> and promote recognised good practice within the tenant-led housing sector.</w:t>
            </w:r>
          </w:p>
        </w:tc>
      </w:tr>
      <w:tr w:rsidR="0012593C" w:rsidRPr="0012593C" w14:paraId="13043D2D" w14:textId="77777777" w:rsidTr="0012593C">
        <w:tc>
          <w:tcPr>
            <w:tcW w:w="9016" w:type="dxa"/>
          </w:tcPr>
          <w:p w14:paraId="3032416A" w14:textId="2DD1EBB3" w:rsidR="0012593C" w:rsidRPr="0012593C" w:rsidRDefault="0012593C" w:rsidP="0012593C">
            <w:pPr>
              <w:autoSpaceDE w:val="0"/>
              <w:autoSpaceDN w:val="0"/>
              <w:adjustRightInd w:val="0"/>
              <w:spacing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Working in partnership</w:t>
            </w:r>
            <w:r>
              <w:rPr>
                <w:rFonts w:ascii="Arial" w:hAnsi="Arial" w:cs="Arial"/>
                <w:b/>
                <w:bCs/>
                <w:color w:val="000000" w:themeColor="text1"/>
                <w:sz w:val="24"/>
                <w:szCs w:val="24"/>
              </w:rPr>
              <w:t xml:space="preserve"> – </w:t>
            </w:r>
            <w:r w:rsidRPr="007C3D70">
              <w:rPr>
                <w:rFonts w:ascii="Arial" w:hAnsi="Arial" w:cs="Arial"/>
                <w:color w:val="000000" w:themeColor="text1"/>
                <w:sz w:val="24"/>
                <w:szCs w:val="24"/>
              </w:rPr>
              <w:t>SW9 is keen to work in partnership with the local authority, other housing providers and organisations whenever this will benefit the provision of local housing and services.</w:t>
            </w:r>
          </w:p>
        </w:tc>
      </w:tr>
      <w:tr w:rsidR="0012593C" w:rsidRPr="0012593C" w14:paraId="02B97FF2" w14:textId="77777777" w:rsidTr="0012593C">
        <w:tc>
          <w:tcPr>
            <w:tcW w:w="9016" w:type="dxa"/>
          </w:tcPr>
          <w:p w14:paraId="39801BDB" w14:textId="19D39AF0" w:rsidR="0012593C" w:rsidRPr="0012593C" w:rsidRDefault="0012593C" w:rsidP="0012593C">
            <w:pPr>
              <w:autoSpaceDE w:val="0"/>
              <w:autoSpaceDN w:val="0"/>
              <w:adjustRightInd w:val="0"/>
              <w:spacing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Value for money</w:t>
            </w:r>
            <w:r>
              <w:rPr>
                <w:rFonts w:ascii="Arial" w:hAnsi="Arial" w:cs="Arial"/>
                <w:b/>
                <w:bCs/>
                <w:color w:val="000000" w:themeColor="text1"/>
                <w:sz w:val="24"/>
                <w:szCs w:val="24"/>
              </w:rPr>
              <w:t xml:space="preserve"> – </w:t>
            </w:r>
            <w:r w:rsidRPr="007C3D70">
              <w:rPr>
                <w:rFonts w:ascii="Arial" w:hAnsi="Arial" w:cs="Arial"/>
                <w:color w:val="000000" w:themeColor="text1"/>
                <w:sz w:val="24"/>
                <w:szCs w:val="24"/>
              </w:rPr>
              <w:t xml:space="preserve">SW9 aims to ensure it delivers competitive, </w:t>
            </w:r>
            <w:r w:rsidR="00236030" w:rsidRPr="007C3D70">
              <w:rPr>
                <w:rFonts w:ascii="Arial" w:hAnsi="Arial" w:cs="Arial"/>
                <w:color w:val="000000" w:themeColor="text1"/>
                <w:sz w:val="24"/>
                <w:szCs w:val="24"/>
              </w:rPr>
              <w:t>high-quality</w:t>
            </w:r>
            <w:r w:rsidRPr="007C3D70">
              <w:rPr>
                <w:rFonts w:ascii="Arial" w:hAnsi="Arial" w:cs="Arial"/>
                <w:color w:val="000000" w:themeColor="text1"/>
                <w:sz w:val="24"/>
                <w:szCs w:val="24"/>
              </w:rPr>
              <w:t xml:space="preserve"> services that represent value for money for our residents.</w:t>
            </w:r>
          </w:p>
        </w:tc>
      </w:tr>
      <w:tr w:rsidR="0012593C" w:rsidRPr="0012593C" w14:paraId="15C4F84E" w14:textId="77777777" w:rsidTr="0012593C">
        <w:tc>
          <w:tcPr>
            <w:tcW w:w="9016" w:type="dxa"/>
          </w:tcPr>
          <w:p w14:paraId="7FBD21C1" w14:textId="2736484C" w:rsidR="0012593C" w:rsidRPr="0012593C" w:rsidRDefault="0012593C" w:rsidP="0012593C">
            <w:pPr>
              <w:autoSpaceDE w:val="0"/>
              <w:autoSpaceDN w:val="0"/>
              <w:adjustRightInd w:val="0"/>
              <w:spacing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Financially sound</w:t>
            </w:r>
            <w:r>
              <w:rPr>
                <w:rFonts w:ascii="Arial" w:hAnsi="Arial" w:cs="Arial"/>
                <w:b/>
                <w:bCs/>
                <w:color w:val="000000" w:themeColor="text1"/>
                <w:sz w:val="24"/>
                <w:szCs w:val="24"/>
              </w:rPr>
              <w:t xml:space="preserve"> – </w:t>
            </w:r>
            <w:r w:rsidRPr="007C3D70">
              <w:rPr>
                <w:rFonts w:ascii="Arial" w:hAnsi="Arial" w:cs="Arial"/>
                <w:color w:val="000000" w:themeColor="text1"/>
                <w:sz w:val="24"/>
                <w:szCs w:val="24"/>
              </w:rPr>
              <w:t>SW9 will be prudent in its financial management. This will ensure a strong and viable future with the ability to continue to maintain existing homes and offer a full range of services to a high standard.</w:t>
            </w:r>
          </w:p>
        </w:tc>
      </w:tr>
      <w:tr w:rsidR="0012593C" w:rsidRPr="0012593C" w14:paraId="2B97AFB9" w14:textId="77777777" w:rsidTr="0012593C">
        <w:tc>
          <w:tcPr>
            <w:tcW w:w="9016" w:type="dxa"/>
          </w:tcPr>
          <w:p w14:paraId="55369FA7" w14:textId="6CF109D2" w:rsidR="0012593C" w:rsidRPr="0012593C" w:rsidRDefault="0012593C" w:rsidP="0012593C">
            <w:pPr>
              <w:autoSpaceDE w:val="0"/>
              <w:autoSpaceDN w:val="0"/>
              <w:adjustRightInd w:val="0"/>
              <w:spacing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Integrity</w:t>
            </w:r>
            <w:r>
              <w:rPr>
                <w:rFonts w:ascii="Arial" w:hAnsi="Arial" w:cs="Arial"/>
                <w:b/>
                <w:bCs/>
                <w:color w:val="000000" w:themeColor="text1"/>
                <w:sz w:val="24"/>
                <w:szCs w:val="24"/>
              </w:rPr>
              <w:t xml:space="preserve"> – </w:t>
            </w:r>
            <w:r w:rsidRPr="007C3D70">
              <w:rPr>
                <w:rFonts w:ascii="Arial" w:hAnsi="Arial" w:cs="Arial"/>
                <w:color w:val="000000" w:themeColor="text1"/>
                <w:sz w:val="24"/>
                <w:szCs w:val="24"/>
              </w:rPr>
              <w:t>The Board and staff will operate in an environment which supports the highest levels of integrity: where openness is encouraged across all our activities and with our stakeholders and partners. Our governance will be regularly reviewed to ensure appropriate controls and accountability across all areas of our business.</w:t>
            </w:r>
          </w:p>
        </w:tc>
      </w:tr>
    </w:tbl>
    <w:p w14:paraId="716D84CE" w14:textId="347E4388" w:rsidR="007C3D70" w:rsidRPr="0012593C" w:rsidRDefault="007C3D70" w:rsidP="0012593C">
      <w:pPr>
        <w:spacing w:after="0" w:line="276" w:lineRule="auto"/>
        <w:jc w:val="both"/>
        <w:rPr>
          <w:rFonts w:ascii="Arial" w:hAnsi="Arial" w:cs="Arial"/>
          <w:b/>
          <w:bCs/>
          <w:color w:val="000000" w:themeColor="text1"/>
          <w:sz w:val="24"/>
          <w:szCs w:val="24"/>
        </w:rPr>
      </w:pPr>
    </w:p>
    <w:p w14:paraId="2916CFD4" w14:textId="77777777" w:rsidR="0012593C" w:rsidRPr="007C3D70" w:rsidRDefault="0012593C" w:rsidP="0012593C">
      <w:pPr>
        <w:spacing w:after="0" w:line="276" w:lineRule="auto"/>
        <w:jc w:val="both"/>
        <w:rPr>
          <w:rFonts w:ascii="Arial" w:hAnsi="Arial" w:cs="Arial"/>
          <w:b/>
          <w:bCs/>
          <w:color w:val="000000" w:themeColor="text1"/>
          <w:sz w:val="24"/>
          <w:szCs w:val="24"/>
        </w:rPr>
      </w:pPr>
    </w:p>
    <w:p w14:paraId="71218F6C" w14:textId="20F62852" w:rsidR="007C3D70" w:rsidRPr="0012593C" w:rsidRDefault="007C3D70" w:rsidP="0012593C">
      <w:pPr>
        <w:autoSpaceDE w:val="0"/>
        <w:autoSpaceDN w:val="0"/>
        <w:adjustRightInd w:val="0"/>
        <w:spacing w:after="0" w:line="276" w:lineRule="auto"/>
        <w:jc w:val="both"/>
        <w:rPr>
          <w:rFonts w:ascii="Arial" w:hAnsi="Arial" w:cs="Arial"/>
          <w:b/>
          <w:bCs/>
          <w:color w:val="000000" w:themeColor="text1"/>
          <w:sz w:val="24"/>
          <w:szCs w:val="24"/>
        </w:rPr>
      </w:pPr>
      <w:r w:rsidRPr="007C3D70">
        <w:rPr>
          <w:rFonts w:ascii="Arial" w:hAnsi="Arial" w:cs="Arial"/>
          <w:b/>
          <w:bCs/>
          <w:color w:val="000000" w:themeColor="text1"/>
          <w:sz w:val="24"/>
          <w:szCs w:val="24"/>
        </w:rPr>
        <w:t>SW9 Community Housing in numbers</w:t>
      </w:r>
    </w:p>
    <w:p w14:paraId="6339401A" w14:textId="7111B52A" w:rsidR="007C3D70" w:rsidRPr="0012593C" w:rsidRDefault="007C3D70" w:rsidP="0012593C">
      <w:pPr>
        <w:spacing w:after="200" w:line="276" w:lineRule="auto"/>
        <w:jc w:val="both"/>
        <w:rPr>
          <w:rFonts w:ascii="Arial" w:hAnsi="Arial" w:cs="Arial"/>
          <w:color w:val="000000" w:themeColor="text1"/>
          <w:sz w:val="24"/>
          <w:szCs w:val="24"/>
        </w:rPr>
      </w:pPr>
      <w:r w:rsidRPr="007C3D70">
        <w:rPr>
          <w:rFonts w:ascii="Arial" w:hAnsi="Arial" w:cs="Arial"/>
          <w:color w:val="000000" w:themeColor="text1"/>
          <w:sz w:val="24"/>
          <w:szCs w:val="24"/>
        </w:rPr>
        <w:t xml:space="preserve">The total number of properties we manage is </w:t>
      </w:r>
      <w:r w:rsidRPr="007C3D70">
        <w:rPr>
          <w:rFonts w:ascii="Arial" w:hAnsi="Arial" w:cs="Arial"/>
          <w:b/>
          <w:bCs/>
          <w:color w:val="000000" w:themeColor="text1"/>
          <w:sz w:val="24"/>
          <w:szCs w:val="24"/>
        </w:rPr>
        <w:t>1</w:t>
      </w:r>
      <w:r w:rsidR="00A146A6">
        <w:rPr>
          <w:rFonts w:ascii="Arial" w:hAnsi="Arial" w:cs="Arial"/>
          <w:b/>
          <w:bCs/>
          <w:color w:val="000000" w:themeColor="text1"/>
          <w:sz w:val="24"/>
          <w:szCs w:val="24"/>
        </w:rPr>
        <w:t>,7</w:t>
      </w:r>
      <w:r w:rsidR="00C84247">
        <w:rPr>
          <w:rFonts w:ascii="Arial" w:hAnsi="Arial" w:cs="Arial"/>
          <w:b/>
          <w:bCs/>
          <w:color w:val="000000" w:themeColor="text1"/>
          <w:sz w:val="24"/>
          <w:szCs w:val="24"/>
        </w:rPr>
        <w:t>4</w:t>
      </w:r>
      <w:r w:rsidR="00A146A6">
        <w:rPr>
          <w:rFonts w:ascii="Arial" w:hAnsi="Arial" w:cs="Arial"/>
          <w:b/>
          <w:bCs/>
          <w:color w:val="000000" w:themeColor="text1"/>
          <w:sz w:val="24"/>
          <w:szCs w:val="24"/>
        </w:rPr>
        <w:t>9</w:t>
      </w:r>
      <w:r w:rsidRPr="007C3D70">
        <w:rPr>
          <w:rFonts w:ascii="Arial" w:hAnsi="Arial" w:cs="Arial"/>
          <w:color w:val="000000" w:themeColor="text1"/>
          <w:sz w:val="24"/>
          <w:szCs w:val="24"/>
        </w:rPr>
        <w:t>. This is made up of:</w:t>
      </w:r>
    </w:p>
    <w:tbl>
      <w:tblPr>
        <w:tblStyle w:val="TableGrid"/>
        <w:tblW w:w="0" w:type="auto"/>
        <w:tblLook w:val="04A0" w:firstRow="1" w:lastRow="0" w:firstColumn="1" w:lastColumn="0" w:noHBand="0" w:noVBand="1"/>
      </w:tblPr>
      <w:tblGrid>
        <w:gridCol w:w="3005"/>
        <w:gridCol w:w="3005"/>
        <w:gridCol w:w="3006"/>
      </w:tblGrid>
      <w:tr w:rsidR="007C3D70" w:rsidRPr="0012593C" w14:paraId="2FE6614E" w14:textId="77777777" w:rsidTr="007C3D70">
        <w:tc>
          <w:tcPr>
            <w:tcW w:w="3005" w:type="dxa"/>
          </w:tcPr>
          <w:p w14:paraId="1B1E7010" w14:textId="40121C67" w:rsidR="007C3D70" w:rsidRPr="007C3D70" w:rsidRDefault="007C3D70" w:rsidP="0012593C">
            <w:pPr>
              <w:autoSpaceDE w:val="0"/>
              <w:autoSpaceDN w:val="0"/>
              <w:adjustRightInd w:val="0"/>
              <w:spacing w:line="276" w:lineRule="auto"/>
              <w:jc w:val="center"/>
              <w:rPr>
                <w:rFonts w:ascii="Arial" w:hAnsi="Arial" w:cs="Arial"/>
                <w:b/>
                <w:bCs/>
                <w:color w:val="000000" w:themeColor="text1"/>
                <w:sz w:val="24"/>
                <w:szCs w:val="24"/>
              </w:rPr>
            </w:pPr>
            <w:r w:rsidRPr="007C3D70">
              <w:rPr>
                <w:rFonts w:ascii="Arial" w:hAnsi="Arial" w:cs="Arial"/>
                <w:b/>
                <w:bCs/>
                <w:color w:val="000000" w:themeColor="text1"/>
                <w:sz w:val="24"/>
                <w:szCs w:val="24"/>
              </w:rPr>
              <w:t>9</w:t>
            </w:r>
            <w:r w:rsidR="003D59CC">
              <w:rPr>
                <w:rFonts w:ascii="Arial" w:hAnsi="Arial" w:cs="Arial"/>
                <w:b/>
                <w:bCs/>
                <w:color w:val="000000" w:themeColor="text1"/>
                <w:sz w:val="24"/>
                <w:szCs w:val="24"/>
              </w:rPr>
              <w:t>13</w:t>
            </w:r>
          </w:p>
          <w:p w14:paraId="79BDE35C" w14:textId="2054011E" w:rsidR="007C3D70" w:rsidRPr="007C3D70" w:rsidRDefault="007C3D70" w:rsidP="0012593C">
            <w:pPr>
              <w:autoSpaceDE w:val="0"/>
              <w:autoSpaceDN w:val="0"/>
              <w:adjustRightInd w:val="0"/>
              <w:spacing w:line="276" w:lineRule="auto"/>
              <w:jc w:val="center"/>
              <w:rPr>
                <w:rFonts w:ascii="Arial" w:hAnsi="Arial" w:cs="Arial"/>
                <w:color w:val="000000" w:themeColor="text1"/>
                <w:sz w:val="24"/>
                <w:szCs w:val="24"/>
              </w:rPr>
            </w:pPr>
            <w:r w:rsidRPr="007C3D70">
              <w:rPr>
                <w:rFonts w:ascii="Arial" w:hAnsi="Arial" w:cs="Arial"/>
                <w:color w:val="000000" w:themeColor="text1"/>
                <w:sz w:val="24"/>
                <w:szCs w:val="24"/>
              </w:rPr>
              <w:t>General Needs</w:t>
            </w:r>
          </w:p>
          <w:p w14:paraId="7CE30F69" w14:textId="77777777" w:rsidR="007C3D70" w:rsidRPr="0012593C" w:rsidRDefault="007C3D70" w:rsidP="0012593C">
            <w:pPr>
              <w:autoSpaceDE w:val="0"/>
              <w:autoSpaceDN w:val="0"/>
              <w:adjustRightInd w:val="0"/>
              <w:spacing w:line="276" w:lineRule="auto"/>
              <w:jc w:val="center"/>
              <w:rPr>
                <w:rFonts w:ascii="Arial" w:hAnsi="Arial" w:cs="Arial"/>
                <w:b/>
                <w:bCs/>
                <w:color w:val="000000" w:themeColor="text1"/>
                <w:sz w:val="24"/>
                <w:szCs w:val="24"/>
              </w:rPr>
            </w:pPr>
          </w:p>
        </w:tc>
        <w:tc>
          <w:tcPr>
            <w:tcW w:w="3005" w:type="dxa"/>
          </w:tcPr>
          <w:p w14:paraId="4FFBFFEC" w14:textId="3193B977" w:rsidR="007C3D70" w:rsidRPr="007C3D70" w:rsidRDefault="007C3D70" w:rsidP="0012593C">
            <w:pPr>
              <w:autoSpaceDE w:val="0"/>
              <w:autoSpaceDN w:val="0"/>
              <w:adjustRightInd w:val="0"/>
              <w:spacing w:line="276" w:lineRule="auto"/>
              <w:jc w:val="center"/>
              <w:rPr>
                <w:rFonts w:ascii="Arial" w:hAnsi="Arial" w:cs="Arial"/>
                <w:b/>
                <w:bCs/>
                <w:color w:val="000000" w:themeColor="text1"/>
                <w:sz w:val="24"/>
                <w:szCs w:val="24"/>
              </w:rPr>
            </w:pPr>
            <w:r w:rsidRPr="007C3D70">
              <w:rPr>
                <w:rFonts w:ascii="Arial" w:hAnsi="Arial" w:cs="Arial"/>
                <w:b/>
                <w:bCs/>
                <w:color w:val="000000" w:themeColor="text1"/>
                <w:sz w:val="24"/>
                <w:szCs w:val="24"/>
              </w:rPr>
              <w:t>6</w:t>
            </w:r>
            <w:r w:rsidR="003D59CC">
              <w:rPr>
                <w:rFonts w:ascii="Arial" w:hAnsi="Arial" w:cs="Arial"/>
                <w:b/>
                <w:bCs/>
                <w:color w:val="000000" w:themeColor="text1"/>
                <w:sz w:val="24"/>
                <w:szCs w:val="24"/>
              </w:rPr>
              <w:t>60</w:t>
            </w:r>
          </w:p>
          <w:p w14:paraId="1195EC56" w14:textId="77777777" w:rsidR="007C3D70" w:rsidRPr="007C3D70" w:rsidRDefault="007C3D70" w:rsidP="0012593C">
            <w:pPr>
              <w:autoSpaceDE w:val="0"/>
              <w:autoSpaceDN w:val="0"/>
              <w:adjustRightInd w:val="0"/>
              <w:spacing w:line="276" w:lineRule="auto"/>
              <w:jc w:val="center"/>
              <w:rPr>
                <w:rFonts w:ascii="Arial" w:hAnsi="Arial" w:cs="Arial"/>
                <w:color w:val="000000" w:themeColor="text1"/>
                <w:sz w:val="24"/>
                <w:szCs w:val="24"/>
              </w:rPr>
            </w:pPr>
            <w:r w:rsidRPr="007C3D70">
              <w:rPr>
                <w:rFonts w:ascii="Arial" w:hAnsi="Arial" w:cs="Arial"/>
                <w:color w:val="000000" w:themeColor="text1"/>
                <w:sz w:val="24"/>
                <w:szCs w:val="24"/>
              </w:rPr>
              <w:t>Leasehold</w:t>
            </w:r>
          </w:p>
          <w:p w14:paraId="2DD31D11" w14:textId="77777777" w:rsidR="007C3D70" w:rsidRPr="0012593C" w:rsidRDefault="007C3D70" w:rsidP="0012593C">
            <w:pPr>
              <w:autoSpaceDE w:val="0"/>
              <w:autoSpaceDN w:val="0"/>
              <w:adjustRightInd w:val="0"/>
              <w:spacing w:line="276" w:lineRule="auto"/>
              <w:jc w:val="center"/>
              <w:rPr>
                <w:rFonts w:ascii="Arial" w:hAnsi="Arial" w:cs="Arial"/>
                <w:b/>
                <w:bCs/>
                <w:color w:val="000000" w:themeColor="text1"/>
                <w:sz w:val="24"/>
                <w:szCs w:val="24"/>
              </w:rPr>
            </w:pPr>
          </w:p>
        </w:tc>
        <w:tc>
          <w:tcPr>
            <w:tcW w:w="3006" w:type="dxa"/>
          </w:tcPr>
          <w:p w14:paraId="130BD1F8" w14:textId="6FA1DEBC" w:rsidR="007C3D70" w:rsidRPr="007C3D70" w:rsidRDefault="003D59CC" w:rsidP="0012593C">
            <w:pPr>
              <w:autoSpaceDE w:val="0"/>
              <w:autoSpaceDN w:val="0"/>
              <w:adjustRightInd w:val="0"/>
              <w:spacing w:line="276" w:lineRule="auto"/>
              <w:jc w:val="center"/>
              <w:rPr>
                <w:rFonts w:ascii="Arial" w:hAnsi="Arial" w:cs="Arial"/>
                <w:b/>
                <w:bCs/>
                <w:color w:val="000000" w:themeColor="text1"/>
                <w:sz w:val="24"/>
                <w:szCs w:val="24"/>
              </w:rPr>
            </w:pPr>
            <w:r>
              <w:rPr>
                <w:rFonts w:ascii="Arial" w:hAnsi="Arial" w:cs="Arial"/>
                <w:b/>
                <w:bCs/>
                <w:color w:val="000000" w:themeColor="text1"/>
                <w:sz w:val="24"/>
                <w:szCs w:val="24"/>
              </w:rPr>
              <w:t>60</w:t>
            </w:r>
          </w:p>
          <w:p w14:paraId="4782E58B" w14:textId="77777777" w:rsidR="007C3D70" w:rsidRPr="007C3D70" w:rsidRDefault="007C3D70" w:rsidP="0012593C">
            <w:pPr>
              <w:autoSpaceDE w:val="0"/>
              <w:autoSpaceDN w:val="0"/>
              <w:adjustRightInd w:val="0"/>
              <w:spacing w:line="276" w:lineRule="auto"/>
              <w:jc w:val="center"/>
              <w:rPr>
                <w:rFonts w:ascii="Arial" w:hAnsi="Arial" w:cs="Arial"/>
                <w:color w:val="000000" w:themeColor="text1"/>
                <w:sz w:val="24"/>
                <w:szCs w:val="24"/>
              </w:rPr>
            </w:pPr>
            <w:r w:rsidRPr="007C3D70">
              <w:rPr>
                <w:rFonts w:ascii="Arial" w:hAnsi="Arial" w:cs="Arial"/>
                <w:color w:val="000000" w:themeColor="text1"/>
                <w:sz w:val="24"/>
                <w:szCs w:val="24"/>
              </w:rPr>
              <w:t>Shared Ownership</w:t>
            </w:r>
          </w:p>
          <w:p w14:paraId="170EDAA3" w14:textId="77777777" w:rsidR="007C3D70" w:rsidRPr="0012593C" w:rsidRDefault="007C3D70" w:rsidP="0012593C">
            <w:pPr>
              <w:autoSpaceDE w:val="0"/>
              <w:autoSpaceDN w:val="0"/>
              <w:adjustRightInd w:val="0"/>
              <w:spacing w:line="276" w:lineRule="auto"/>
              <w:jc w:val="center"/>
              <w:rPr>
                <w:rFonts w:ascii="Arial" w:hAnsi="Arial" w:cs="Arial"/>
                <w:b/>
                <w:bCs/>
                <w:color w:val="000000" w:themeColor="text1"/>
                <w:sz w:val="24"/>
                <w:szCs w:val="24"/>
              </w:rPr>
            </w:pPr>
          </w:p>
        </w:tc>
      </w:tr>
      <w:tr w:rsidR="007C3D70" w:rsidRPr="0012593C" w14:paraId="39C71528" w14:textId="77777777" w:rsidTr="007C3D70">
        <w:tc>
          <w:tcPr>
            <w:tcW w:w="3005" w:type="dxa"/>
          </w:tcPr>
          <w:p w14:paraId="0BBC0F1E" w14:textId="51BBA627" w:rsidR="007C3D70" w:rsidRPr="007C3D70" w:rsidRDefault="007C3D70" w:rsidP="0012593C">
            <w:pPr>
              <w:autoSpaceDE w:val="0"/>
              <w:autoSpaceDN w:val="0"/>
              <w:adjustRightInd w:val="0"/>
              <w:spacing w:line="276" w:lineRule="auto"/>
              <w:jc w:val="center"/>
              <w:rPr>
                <w:rFonts w:ascii="Arial" w:hAnsi="Arial" w:cs="Arial"/>
                <w:b/>
                <w:bCs/>
                <w:color w:val="000000" w:themeColor="text1"/>
                <w:sz w:val="24"/>
                <w:szCs w:val="24"/>
              </w:rPr>
            </w:pPr>
            <w:r w:rsidRPr="007C3D70">
              <w:rPr>
                <w:rFonts w:ascii="Arial" w:hAnsi="Arial" w:cs="Arial"/>
                <w:b/>
                <w:bCs/>
                <w:color w:val="000000" w:themeColor="text1"/>
                <w:sz w:val="24"/>
                <w:szCs w:val="24"/>
              </w:rPr>
              <w:t>48</w:t>
            </w:r>
          </w:p>
          <w:p w14:paraId="489C9A36" w14:textId="77777777" w:rsidR="007C3D70" w:rsidRPr="007C3D70" w:rsidRDefault="007C3D70" w:rsidP="0012593C">
            <w:pPr>
              <w:autoSpaceDE w:val="0"/>
              <w:autoSpaceDN w:val="0"/>
              <w:adjustRightInd w:val="0"/>
              <w:spacing w:line="276" w:lineRule="auto"/>
              <w:jc w:val="center"/>
              <w:rPr>
                <w:rFonts w:ascii="Arial" w:hAnsi="Arial" w:cs="Arial"/>
                <w:color w:val="000000" w:themeColor="text1"/>
                <w:sz w:val="24"/>
                <w:szCs w:val="24"/>
              </w:rPr>
            </w:pPr>
            <w:r w:rsidRPr="007C3D70">
              <w:rPr>
                <w:rFonts w:ascii="Arial" w:hAnsi="Arial" w:cs="Arial"/>
                <w:color w:val="000000" w:themeColor="text1"/>
                <w:sz w:val="24"/>
                <w:szCs w:val="24"/>
              </w:rPr>
              <w:t>Supported Housing</w:t>
            </w:r>
          </w:p>
          <w:p w14:paraId="342FA8C1" w14:textId="77777777" w:rsidR="007C3D70" w:rsidRPr="0012593C" w:rsidRDefault="007C3D70" w:rsidP="0012593C">
            <w:pPr>
              <w:autoSpaceDE w:val="0"/>
              <w:autoSpaceDN w:val="0"/>
              <w:adjustRightInd w:val="0"/>
              <w:spacing w:line="276" w:lineRule="auto"/>
              <w:jc w:val="center"/>
              <w:rPr>
                <w:rFonts w:ascii="Arial" w:hAnsi="Arial" w:cs="Arial"/>
                <w:b/>
                <w:bCs/>
                <w:color w:val="000000" w:themeColor="text1"/>
                <w:sz w:val="24"/>
                <w:szCs w:val="24"/>
              </w:rPr>
            </w:pPr>
          </w:p>
        </w:tc>
        <w:tc>
          <w:tcPr>
            <w:tcW w:w="3005" w:type="dxa"/>
          </w:tcPr>
          <w:p w14:paraId="4C3F88DC" w14:textId="77777777" w:rsidR="007C3D70" w:rsidRPr="007C3D70" w:rsidRDefault="007C3D70" w:rsidP="0012593C">
            <w:pPr>
              <w:autoSpaceDE w:val="0"/>
              <w:autoSpaceDN w:val="0"/>
              <w:adjustRightInd w:val="0"/>
              <w:spacing w:line="276" w:lineRule="auto"/>
              <w:jc w:val="center"/>
              <w:rPr>
                <w:rFonts w:ascii="Arial" w:hAnsi="Arial" w:cs="Arial"/>
                <w:b/>
                <w:bCs/>
                <w:color w:val="000000" w:themeColor="text1"/>
                <w:sz w:val="24"/>
                <w:szCs w:val="24"/>
              </w:rPr>
            </w:pPr>
            <w:r w:rsidRPr="007C3D70">
              <w:rPr>
                <w:rFonts w:ascii="Arial" w:hAnsi="Arial" w:cs="Arial"/>
                <w:b/>
                <w:bCs/>
                <w:color w:val="000000" w:themeColor="text1"/>
                <w:sz w:val="24"/>
                <w:szCs w:val="24"/>
              </w:rPr>
              <w:t>40</w:t>
            </w:r>
          </w:p>
          <w:p w14:paraId="3C72375D" w14:textId="77777777" w:rsidR="007C3D70" w:rsidRPr="007C3D70" w:rsidRDefault="007C3D70" w:rsidP="0012593C">
            <w:pPr>
              <w:autoSpaceDE w:val="0"/>
              <w:autoSpaceDN w:val="0"/>
              <w:adjustRightInd w:val="0"/>
              <w:spacing w:line="276" w:lineRule="auto"/>
              <w:jc w:val="center"/>
              <w:rPr>
                <w:rFonts w:ascii="Arial" w:hAnsi="Arial" w:cs="Arial"/>
                <w:color w:val="000000" w:themeColor="text1"/>
                <w:sz w:val="24"/>
                <w:szCs w:val="24"/>
              </w:rPr>
            </w:pPr>
            <w:r w:rsidRPr="007C3D70">
              <w:rPr>
                <w:rFonts w:ascii="Arial" w:hAnsi="Arial" w:cs="Arial"/>
                <w:color w:val="000000" w:themeColor="text1"/>
                <w:sz w:val="24"/>
                <w:szCs w:val="24"/>
              </w:rPr>
              <w:t>Active Elderly</w:t>
            </w:r>
          </w:p>
          <w:p w14:paraId="2369CF87" w14:textId="77777777" w:rsidR="007C3D70" w:rsidRPr="0012593C" w:rsidRDefault="007C3D70" w:rsidP="0012593C">
            <w:pPr>
              <w:autoSpaceDE w:val="0"/>
              <w:autoSpaceDN w:val="0"/>
              <w:adjustRightInd w:val="0"/>
              <w:spacing w:line="276" w:lineRule="auto"/>
              <w:jc w:val="center"/>
              <w:rPr>
                <w:rFonts w:ascii="Arial" w:hAnsi="Arial" w:cs="Arial"/>
                <w:b/>
                <w:bCs/>
                <w:color w:val="000000" w:themeColor="text1"/>
                <w:sz w:val="24"/>
                <w:szCs w:val="24"/>
              </w:rPr>
            </w:pPr>
          </w:p>
        </w:tc>
        <w:tc>
          <w:tcPr>
            <w:tcW w:w="3006" w:type="dxa"/>
          </w:tcPr>
          <w:p w14:paraId="555B9A2E" w14:textId="4254D8BF" w:rsidR="007C3D70" w:rsidRPr="007C3D70" w:rsidRDefault="000E722E" w:rsidP="0012593C">
            <w:pPr>
              <w:autoSpaceDE w:val="0"/>
              <w:autoSpaceDN w:val="0"/>
              <w:adjustRightInd w:val="0"/>
              <w:spacing w:line="276" w:lineRule="auto"/>
              <w:jc w:val="center"/>
              <w:rPr>
                <w:rFonts w:ascii="Arial" w:hAnsi="Arial" w:cs="Arial"/>
                <w:color w:val="000000" w:themeColor="text1"/>
                <w:sz w:val="24"/>
                <w:szCs w:val="24"/>
              </w:rPr>
            </w:pPr>
            <w:r w:rsidRPr="00E60388">
              <w:rPr>
                <w:rFonts w:ascii="Arial" w:hAnsi="Arial" w:cs="Arial"/>
                <w:b/>
                <w:bCs/>
                <w:color w:val="000000" w:themeColor="text1"/>
                <w:sz w:val="24"/>
                <w:szCs w:val="24"/>
              </w:rPr>
              <w:t>2</w:t>
            </w:r>
            <w:r w:rsidR="00E40FF4">
              <w:rPr>
                <w:rFonts w:ascii="Arial" w:hAnsi="Arial" w:cs="Arial"/>
                <w:b/>
                <w:bCs/>
                <w:color w:val="000000" w:themeColor="text1"/>
                <w:sz w:val="24"/>
                <w:szCs w:val="24"/>
              </w:rPr>
              <w:t>8</w:t>
            </w:r>
            <w:r w:rsidR="007C3D70" w:rsidRPr="007C3D70">
              <w:rPr>
                <w:rFonts w:ascii="Arial" w:hAnsi="Arial" w:cs="Arial"/>
                <w:color w:val="000000" w:themeColor="text1"/>
                <w:sz w:val="24"/>
                <w:szCs w:val="24"/>
              </w:rPr>
              <w:br/>
            </w:r>
            <w:r>
              <w:rPr>
                <w:rFonts w:ascii="Arial" w:hAnsi="Arial" w:cs="Arial"/>
                <w:color w:val="000000" w:themeColor="text1"/>
                <w:sz w:val="24"/>
                <w:szCs w:val="24"/>
              </w:rPr>
              <w:t>Short Term Lets</w:t>
            </w:r>
          </w:p>
          <w:p w14:paraId="2D4B3899" w14:textId="77777777" w:rsidR="007C3D70" w:rsidRPr="0012593C" w:rsidRDefault="007C3D70" w:rsidP="0012593C">
            <w:pPr>
              <w:autoSpaceDE w:val="0"/>
              <w:autoSpaceDN w:val="0"/>
              <w:adjustRightInd w:val="0"/>
              <w:spacing w:line="276" w:lineRule="auto"/>
              <w:jc w:val="center"/>
              <w:rPr>
                <w:rFonts w:ascii="Arial" w:hAnsi="Arial" w:cs="Arial"/>
                <w:b/>
                <w:bCs/>
                <w:color w:val="000000" w:themeColor="text1"/>
                <w:sz w:val="24"/>
                <w:szCs w:val="24"/>
              </w:rPr>
            </w:pPr>
          </w:p>
        </w:tc>
      </w:tr>
    </w:tbl>
    <w:p w14:paraId="5A3E73BB" w14:textId="77777777" w:rsidR="007C3D70" w:rsidRPr="007C3D70" w:rsidRDefault="007C3D70" w:rsidP="0012593C">
      <w:pPr>
        <w:autoSpaceDE w:val="0"/>
        <w:autoSpaceDN w:val="0"/>
        <w:adjustRightInd w:val="0"/>
        <w:spacing w:after="0" w:line="276" w:lineRule="auto"/>
        <w:jc w:val="both"/>
        <w:rPr>
          <w:rFonts w:ascii="Arial" w:hAnsi="Arial" w:cs="Arial"/>
          <w:b/>
          <w:bCs/>
          <w:color w:val="000000" w:themeColor="text1"/>
          <w:sz w:val="24"/>
          <w:szCs w:val="24"/>
        </w:rPr>
      </w:pPr>
    </w:p>
    <w:p w14:paraId="1B35A85F" w14:textId="748915A8" w:rsidR="00771409" w:rsidRDefault="00771409" w:rsidP="00771409">
      <w:pPr>
        <w:spacing w:line="276" w:lineRule="auto"/>
        <w:jc w:val="center"/>
        <w:rPr>
          <w:rFonts w:ascii="Arial" w:hAnsi="Arial" w:cs="Arial"/>
          <w:b/>
          <w:bCs/>
          <w:sz w:val="24"/>
          <w:szCs w:val="24"/>
        </w:rPr>
      </w:pPr>
    </w:p>
    <w:p w14:paraId="2DFCC07A" w14:textId="77777777" w:rsidR="00300902" w:rsidRDefault="00300902" w:rsidP="00771409">
      <w:pPr>
        <w:spacing w:line="276" w:lineRule="auto"/>
        <w:jc w:val="center"/>
        <w:rPr>
          <w:rFonts w:ascii="Arial" w:hAnsi="Arial" w:cs="Arial"/>
          <w:b/>
          <w:bCs/>
          <w:sz w:val="24"/>
          <w:szCs w:val="24"/>
        </w:rPr>
      </w:pPr>
    </w:p>
    <w:p w14:paraId="09B80F89" w14:textId="77777777" w:rsidR="00300902" w:rsidRDefault="00300902" w:rsidP="00771409">
      <w:pPr>
        <w:spacing w:line="276" w:lineRule="auto"/>
        <w:jc w:val="center"/>
        <w:rPr>
          <w:rFonts w:ascii="Arial" w:hAnsi="Arial" w:cs="Arial"/>
          <w:b/>
          <w:bCs/>
          <w:sz w:val="24"/>
          <w:szCs w:val="24"/>
        </w:rPr>
      </w:pPr>
    </w:p>
    <w:p w14:paraId="1B3F3007" w14:textId="77777777" w:rsidR="00300902" w:rsidRDefault="00300902" w:rsidP="00771409">
      <w:pPr>
        <w:spacing w:line="276" w:lineRule="auto"/>
        <w:jc w:val="center"/>
        <w:rPr>
          <w:rFonts w:ascii="Arial" w:hAnsi="Arial" w:cs="Arial"/>
          <w:b/>
          <w:bCs/>
          <w:sz w:val="24"/>
          <w:szCs w:val="24"/>
        </w:rPr>
      </w:pPr>
    </w:p>
    <w:p w14:paraId="4A10C35E" w14:textId="0023D860" w:rsidR="00771409" w:rsidRDefault="00771409" w:rsidP="00771409">
      <w:pPr>
        <w:spacing w:line="276" w:lineRule="auto"/>
        <w:jc w:val="center"/>
        <w:rPr>
          <w:rFonts w:ascii="Arial" w:hAnsi="Arial" w:cs="Arial"/>
          <w:b/>
          <w:bCs/>
          <w:sz w:val="24"/>
          <w:szCs w:val="24"/>
        </w:rPr>
      </w:pPr>
    </w:p>
    <w:p w14:paraId="7A308B93" w14:textId="33678928" w:rsidR="00771409" w:rsidRDefault="00771409" w:rsidP="00771409">
      <w:pPr>
        <w:spacing w:line="276" w:lineRule="auto"/>
        <w:jc w:val="center"/>
        <w:rPr>
          <w:rFonts w:ascii="Arial" w:hAnsi="Arial" w:cs="Arial"/>
          <w:b/>
          <w:bCs/>
          <w:sz w:val="24"/>
          <w:szCs w:val="24"/>
        </w:rPr>
      </w:pPr>
    </w:p>
    <w:p w14:paraId="2605840C" w14:textId="3CA782E5" w:rsidR="00771409" w:rsidRDefault="00771409" w:rsidP="00771409">
      <w:pPr>
        <w:spacing w:line="276" w:lineRule="auto"/>
        <w:jc w:val="center"/>
        <w:rPr>
          <w:rFonts w:ascii="Arial" w:hAnsi="Arial" w:cs="Arial"/>
          <w:b/>
          <w:bCs/>
          <w:sz w:val="24"/>
          <w:szCs w:val="24"/>
        </w:rPr>
      </w:pPr>
    </w:p>
    <w:p w14:paraId="0155706C" w14:textId="45C6A1EC" w:rsidR="00771409" w:rsidRDefault="00771409" w:rsidP="00771409">
      <w:pPr>
        <w:spacing w:line="276" w:lineRule="auto"/>
        <w:jc w:val="center"/>
        <w:rPr>
          <w:rFonts w:ascii="Arial" w:hAnsi="Arial" w:cs="Arial"/>
          <w:b/>
          <w:bCs/>
          <w:sz w:val="24"/>
          <w:szCs w:val="24"/>
        </w:rPr>
      </w:pPr>
    </w:p>
    <w:p w14:paraId="703EA789" w14:textId="2EAE1F0B" w:rsidR="00771409" w:rsidRDefault="00771409" w:rsidP="00771409">
      <w:pPr>
        <w:spacing w:line="276" w:lineRule="auto"/>
        <w:jc w:val="center"/>
        <w:rPr>
          <w:rFonts w:ascii="Arial" w:hAnsi="Arial" w:cs="Arial"/>
          <w:b/>
          <w:bCs/>
          <w:sz w:val="24"/>
          <w:szCs w:val="24"/>
        </w:rPr>
      </w:pPr>
    </w:p>
    <w:p w14:paraId="68E9AE9A" w14:textId="67DC4054" w:rsidR="00771409" w:rsidRDefault="00771409" w:rsidP="00771409">
      <w:pPr>
        <w:spacing w:line="276" w:lineRule="auto"/>
        <w:jc w:val="center"/>
        <w:rPr>
          <w:rFonts w:ascii="Arial" w:hAnsi="Arial" w:cs="Arial"/>
          <w:b/>
          <w:bCs/>
          <w:sz w:val="24"/>
          <w:szCs w:val="24"/>
        </w:rPr>
      </w:pPr>
    </w:p>
    <w:p w14:paraId="079CD66C" w14:textId="26DAA309" w:rsidR="00771409" w:rsidRDefault="00771409" w:rsidP="00771409">
      <w:pPr>
        <w:spacing w:line="276" w:lineRule="auto"/>
        <w:jc w:val="center"/>
        <w:rPr>
          <w:rFonts w:ascii="Arial" w:hAnsi="Arial" w:cs="Arial"/>
          <w:b/>
          <w:bCs/>
          <w:sz w:val="24"/>
          <w:szCs w:val="24"/>
        </w:rPr>
      </w:pPr>
    </w:p>
    <w:p w14:paraId="54038836" w14:textId="77777777" w:rsidR="00300902" w:rsidRDefault="00300902" w:rsidP="00771409">
      <w:pPr>
        <w:spacing w:line="276" w:lineRule="auto"/>
        <w:jc w:val="center"/>
        <w:rPr>
          <w:rFonts w:ascii="Arial" w:hAnsi="Arial" w:cs="Arial"/>
          <w:b/>
          <w:bCs/>
          <w:sz w:val="24"/>
          <w:szCs w:val="24"/>
        </w:rPr>
      </w:pPr>
    </w:p>
    <w:p w14:paraId="1AFAC928" w14:textId="77777777" w:rsidR="00300902" w:rsidRDefault="00300902" w:rsidP="00771409">
      <w:pPr>
        <w:spacing w:line="276" w:lineRule="auto"/>
        <w:jc w:val="center"/>
        <w:rPr>
          <w:rFonts w:ascii="Arial" w:hAnsi="Arial" w:cs="Arial"/>
          <w:b/>
          <w:bCs/>
          <w:sz w:val="24"/>
          <w:szCs w:val="24"/>
        </w:rPr>
      </w:pPr>
    </w:p>
    <w:p w14:paraId="05E67E81" w14:textId="77777777" w:rsidR="00300902" w:rsidRDefault="00300902" w:rsidP="00771409">
      <w:pPr>
        <w:spacing w:line="276" w:lineRule="auto"/>
        <w:jc w:val="center"/>
        <w:rPr>
          <w:rFonts w:ascii="Arial" w:hAnsi="Arial" w:cs="Arial"/>
          <w:b/>
          <w:bCs/>
          <w:sz w:val="24"/>
          <w:szCs w:val="24"/>
        </w:rPr>
      </w:pPr>
    </w:p>
    <w:p w14:paraId="30425F67" w14:textId="0CF4CE08" w:rsidR="00EA72B3" w:rsidRPr="003D2ADE" w:rsidRDefault="00EA72B3" w:rsidP="00771409">
      <w:pPr>
        <w:spacing w:line="276" w:lineRule="auto"/>
        <w:jc w:val="center"/>
        <w:rPr>
          <w:rFonts w:ascii="Arial" w:hAnsi="Arial" w:cs="Arial"/>
          <w:b/>
          <w:bCs/>
          <w:sz w:val="24"/>
          <w:szCs w:val="24"/>
        </w:rPr>
      </w:pPr>
      <w:r w:rsidRPr="003D2ADE">
        <w:rPr>
          <w:rFonts w:ascii="Arial" w:hAnsi="Arial" w:cs="Arial"/>
          <w:b/>
          <w:bCs/>
          <w:sz w:val="24"/>
          <w:szCs w:val="24"/>
        </w:rPr>
        <w:t>T</w:t>
      </w:r>
      <w:r w:rsidR="004850DA">
        <w:rPr>
          <w:rFonts w:ascii="Arial" w:hAnsi="Arial" w:cs="Arial"/>
          <w:b/>
          <w:bCs/>
          <w:sz w:val="24"/>
          <w:szCs w:val="24"/>
        </w:rPr>
        <w:t>HE STOCKWELL STORY</w:t>
      </w:r>
    </w:p>
    <w:p w14:paraId="7D52C5BC" w14:textId="2EDB7269" w:rsidR="00EA72B3" w:rsidRDefault="000E2076" w:rsidP="00EA72B3">
      <w:pPr>
        <w:spacing w:line="276" w:lineRule="auto"/>
        <w:jc w:val="center"/>
        <w:rPr>
          <w:rFonts w:ascii="Arial" w:hAnsi="Arial" w:cs="Arial"/>
          <w:sz w:val="24"/>
          <w:szCs w:val="24"/>
        </w:rPr>
      </w:pPr>
      <w:r w:rsidRPr="00505A62">
        <w:rPr>
          <w:rFonts w:ascii="Arial" w:hAnsi="Arial" w:cs="Arial"/>
          <w:noProof/>
          <w:sz w:val="24"/>
          <w:szCs w:val="24"/>
        </w:rPr>
        <mc:AlternateContent>
          <mc:Choice Requires="wps">
            <w:drawing>
              <wp:anchor distT="45720" distB="45720" distL="114300" distR="114300" simplePos="0" relativeHeight="251664386" behindDoc="0" locked="0" layoutInCell="1" allowOverlap="1" wp14:anchorId="0D6D1AE4" wp14:editId="787DE57E">
                <wp:simplePos x="0" y="0"/>
                <wp:positionH relativeFrom="column">
                  <wp:posOffset>2933684</wp:posOffset>
                </wp:positionH>
                <wp:positionV relativeFrom="paragraph">
                  <wp:posOffset>72969</wp:posOffset>
                </wp:positionV>
                <wp:extent cx="2385060" cy="1404620"/>
                <wp:effectExtent l="0" t="0" r="15240" b="2540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060" cy="1404620"/>
                        </a:xfrm>
                        <a:prstGeom prst="rect">
                          <a:avLst/>
                        </a:prstGeom>
                        <a:solidFill>
                          <a:srgbClr val="FFFFFF"/>
                        </a:solidFill>
                        <a:ln w="9525">
                          <a:solidFill>
                            <a:schemeClr val="accent5">
                              <a:lumMod val="50000"/>
                            </a:schemeClr>
                          </a:solidFill>
                          <a:miter lim="800000"/>
                          <a:headEnd/>
                          <a:tailEnd/>
                        </a:ln>
                      </wps:spPr>
                      <wps:txbx>
                        <w:txbxContent>
                          <w:p w14:paraId="11BB7372" w14:textId="687C7DF1" w:rsidR="00CC2952" w:rsidRDefault="000E2076" w:rsidP="00CC2952">
                            <w:r>
                              <w:rPr>
                                <w:noProof/>
                              </w:rPr>
                              <w:drawing>
                                <wp:inline distT="0" distB="0" distL="0" distR="0" wp14:anchorId="599DF438" wp14:editId="073807A4">
                                  <wp:extent cx="3227025" cy="2192015"/>
                                  <wp:effectExtent l="3175"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3264690" cy="2217599"/>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6D1AE4" id="_x0000_s1027" type="#_x0000_t202" style="position:absolute;left:0;text-align:left;margin-left:231pt;margin-top:5.75pt;width:187.8pt;height:110.6pt;z-index:25166438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" strokecolor="#1f4d78 [1608]">
                <v:textbox style="mso-fit-shape-to-text:t">
                  <w:txbxContent>
                    <w:p w14:paraId="11BB7372" w14:textId="687C7DF1" w:rsidR="00CC2952" w:rsidRDefault="000E2076" w:rsidP="00CC2952">
                      <w:r>
                        <w:rPr>
                          <w:noProof/>
                        </w:rPr>
                        <w:drawing>
                          <wp:inline distT="0" distB="0" distL="0" distR="0" wp14:anchorId="599DF438" wp14:editId="073807A4">
                            <wp:extent cx="3227025" cy="2192015"/>
                            <wp:effectExtent l="3175"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3264690" cy="2217599"/>
                                    </a:xfrm>
                                    <a:prstGeom prst="rect">
                                      <a:avLst/>
                                    </a:prstGeom>
                                    <a:noFill/>
                                    <a:ln>
                                      <a:noFill/>
                                    </a:ln>
                                  </pic:spPr>
                                </pic:pic>
                              </a:graphicData>
                            </a:graphic>
                          </wp:inline>
                        </w:drawing>
                      </w:r>
                    </w:p>
                  </w:txbxContent>
                </v:textbox>
                <w10:wrap type="square"/>
              </v:shape>
            </w:pict>
          </mc:Fallback>
        </mc:AlternateContent>
      </w:r>
      <w:r w:rsidRPr="00505A62">
        <w:rPr>
          <w:rFonts w:ascii="Arial" w:hAnsi="Arial" w:cs="Arial"/>
          <w:noProof/>
          <w:sz w:val="24"/>
          <w:szCs w:val="24"/>
        </w:rPr>
        <mc:AlternateContent>
          <mc:Choice Requires="wps">
            <w:drawing>
              <wp:anchor distT="45720" distB="45720" distL="114300" distR="114300" simplePos="0" relativeHeight="251662338" behindDoc="0" locked="0" layoutInCell="1" allowOverlap="1" wp14:anchorId="5740532E" wp14:editId="6511ABC4">
                <wp:simplePos x="0" y="0"/>
                <wp:positionH relativeFrom="column">
                  <wp:posOffset>475045</wp:posOffset>
                </wp:positionH>
                <wp:positionV relativeFrom="paragraph">
                  <wp:posOffset>63171</wp:posOffset>
                </wp:positionV>
                <wp:extent cx="2360930" cy="1404620"/>
                <wp:effectExtent l="0" t="0" r="12700" b="2222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accent5">
                              <a:lumMod val="50000"/>
                            </a:schemeClr>
                          </a:solidFill>
                          <a:miter lim="800000"/>
                          <a:headEnd/>
                          <a:tailEnd/>
                        </a:ln>
                      </wps:spPr>
                      <wps:txbx>
                        <w:txbxContent>
                          <w:p w14:paraId="3CB3AC48" w14:textId="25135E3D" w:rsidR="00505A62" w:rsidRDefault="00505A62">
                            <w:r>
                              <w:rPr>
                                <w:noProof/>
                              </w:rPr>
                              <w:drawing>
                                <wp:inline distT="0" distB="0" distL="0" distR="0" wp14:anchorId="6C57909C" wp14:editId="1B08E728">
                                  <wp:extent cx="3268219" cy="2452163"/>
                                  <wp:effectExtent l="7937"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3280504" cy="246138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740532E" id="_x0000_s1028" type="#_x0000_t202" style="position:absolute;left:0;text-align:left;margin-left:37.4pt;margin-top:4.95pt;width:185.9pt;height:110.6pt;z-index:25166233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" strokecolor="#1f4d78 [1608]">
                <v:textbox style="mso-fit-shape-to-text:t">
                  <w:txbxContent>
                    <w:p w14:paraId="3CB3AC48" w14:textId="25135E3D" w:rsidR="00505A62" w:rsidRDefault="00505A62">
                      <w:r>
                        <w:rPr>
                          <w:noProof/>
                        </w:rPr>
                        <w:drawing>
                          <wp:inline distT="0" distB="0" distL="0" distR="0" wp14:anchorId="6C57909C" wp14:editId="1B08E728">
                            <wp:extent cx="3268219" cy="2452163"/>
                            <wp:effectExtent l="7937"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3280504" cy="2461381"/>
                                    </a:xfrm>
                                    <a:prstGeom prst="rect">
                                      <a:avLst/>
                                    </a:prstGeom>
                                    <a:noFill/>
                                    <a:ln>
                                      <a:noFill/>
                                    </a:ln>
                                  </pic:spPr>
                                </pic:pic>
                              </a:graphicData>
                            </a:graphic>
                          </wp:inline>
                        </w:drawing>
                      </w:r>
                    </w:p>
                  </w:txbxContent>
                </v:textbox>
                <w10:wrap type="square"/>
              </v:shape>
            </w:pict>
          </mc:Fallback>
        </mc:AlternateContent>
      </w:r>
    </w:p>
    <w:p w14:paraId="0789A74B" w14:textId="5BA18F44" w:rsidR="00505A62" w:rsidRDefault="00505A62" w:rsidP="00EA72B3">
      <w:pPr>
        <w:spacing w:line="276" w:lineRule="auto"/>
        <w:jc w:val="center"/>
        <w:rPr>
          <w:rFonts w:ascii="Arial" w:hAnsi="Arial" w:cs="Arial"/>
          <w:sz w:val="24"/>
          <w:szCs w:val="24"/>
        </w:rPr>
      </w:pPr>
    </w:p>
    <w:p w14:paraId="26D982DC" w14:textId="13130FB1" w:rsidR="00505A62" w:rsidRDefault="00505A62" w:rsidP="00EA72B3">
      <w:pPr>
        <w:spacing w:line="276" w:lineRule="auto"/>
        <w:jc w:val="center"/>
        <w:rPr>
          <w:rFonts w:ascii="Arial" w:hAnsi="Arial" w:cs="Arial"/>
          <w:sz w:val="24"/>
          <w:szCs w:val="24"/>
        </w:rPr>
      </w:pPr>
    </w:p>
    <w:p w14:paraId="5AD2924E" w14:textId="6BB2FE35" w:rsidR="00505A62" w:rsidRDefault="00505A62" w:rsidP="00EA72B3">
      <w:pPr>
        <w:spacing w:line="276" w:lineRule="auto"/>
        <w:jc w:val="center"/>
        <w:rPr>
          <w:rFonts w:ascii="Arial" w:hAnsi="Arial" w:cs="Arial"/>
          <w:sz w:val="24"/>
          <w:szCs w:val="24"/>
        </w:rPr>
      </w:pPr>
    </w:p>
    <w:p w14:paraId="4C478C16" w14:textId="0D5774BF" w:rsidR="00505A62" w:rsidRDefault="00505A62" w:rsidP="00EA72B3">
      <w:pPr>
        <w:spacing w:line="276" w:lineRule="auto"/>
        <w:jc w:val="center"/>
        <w:rPr>
          <w:rFonts w:ascii="Arial" w:hAnsi="Arial" w:cs="Arial"/>
          <w:sz w:val="24"/>
          <w:szCs w:val="24"/>
        </w:rPr>
      </w:pPr>
    </w:p>
    <w:p w14:paraId="7E259029" w14:textId="328A0C59" w:rsidR="00505A62" w:rsidRDefault="00505A62" w:rsidP="00EA72B3">
      <w:pPr>
        <w:spacing w:line="276" w:lineRule="auto"/>
        <w:jc w:val="center"/>
        <w:rPr>
          <w:rFonts w:ascii="Arial" w:hAnsi="Arial" w:cs="Arial"/>
          <w:sz w:val="24"/>
          <w:szCs w:val="24"/>
        </w:rPr>
      </w:pPr>
    </w:p>
    <w:p w14:paraId="0161FA09" w14:textId="2E2F51CB" w:rsidR="00505A62" w:rsidRDefault="00505A62" w:rsidP="00EA72B3">
      <w:pPr>
        <w:spacing w:line="276" w:lineRule="auto"/>
        <w:jc w:val="center"/>
        <w:rPr>
          <w:rFonts w:ascii="Arial" w:hAnsi="Arial" w:cs="Arial"/>
          <w:sz w:val="24"/>
          <w:szCs w:val="24"/>
        </w:rPr>
      </w:pPr>
    </w:p>
    <w:p w14:paraId="3482CCD3" w14:textId="77777777" w:rsidR="00505A62" w:rsidRDefault="00505A62" w:rsidP="00EA72B3">
      <w:pPr>
        <w:spacing w:line="276" w:lineRule="auto"/>
        <w:jc w:val="both"/>
        <w:rPr>
          <w:rFonts w:ascii="Arial" w:hAnsi="Arial" w:cs="Arial"/>
          <w:b/>
          <w:bCs/>
          <w:sz w:val="24"/>
          <w:szCs w:val="24"/>
        </w:rPr>
      </w:pPr>
    </w:p>
    <w:p w14:paraId="110F9259" w14:textId="5BA96BF4" w:rsidR="00505A62" w:rsidRDefault="00505A62" w:rsidP="00EA72B3">
      <w:pPr>
        <w:spacing w:line="276" w:lineRule="auto"/>
        <w:jc w:val="both"/>
        <w:rPr>
          <w:rFonts w:ascii="Arial" w:hAnsi="Arial" w:cs="Arial"/>
          <w:b/>
          <w:bCs/>
          <w:sz w:val="24"/>
          <w:szCs w:val="24"/>
        </w:rPr>
      </w:pPr>
    </w:p>
    <w:p w14:paraId="24E367E3" w14:textId="77777777" w:rsidR="00505A62" w:rsidRDefault="00505A62" w:rsidP="00EA72B3">
      <w:pPr>
        <w:spacing w:line="276" w:lineRule="auto"/>
        <w:jc w:val="both"/>
        <w:rPr>
          <w:rFonts w:ascii="Arial" w:hAnsi="Arial" w:cs="Arial"/>
          <w:b/>
          <w:bCs/>
          <w:sz w:val="24"/>
          <w:szCs w:val="24"/>
        </w:rPr>
      </w:pPr>
    </w:p>
    <w:p w14:paraId="2117991E" w14:textId="7ED5A836" w:rsidR="00505A62" w:rsidRDefault="00505A62" w:rsidP="00EA72B3">
      <w:pPr>
        <w:spacing w:line="276" w:lineRule="auto"/>
        <w:jc w:val="both"/>
        <w:rPr>
          <w:rFonts w:ascii="Arial" w:hAnsi="Arial" w:cs="Arial"/>
          <w:b/>
          <w:bCs/>
          <w:sz w:val="24"/>
          <w:szCs w:val="24"/>
        </w:rPr>
      </w:pPr>
    </w:p>
    <w:p w14:paraId="0C6ABDBD" w14:textId="682681B7" w:rsidR="00505A62" w:rsidRDefault="00505A62" w:rsidP="00EA72B3">
      <w:pPr>
        <w:spacing w:line="276" w:lineRule="auto"/>
        <w:jc w:val="both"/>
        <w:rPr>
          <w:rFonts w:ascii="Arial" w:hAnsi="Arial" w:cs="Arial"/>
          <w:b/>
          <w:bCs/>
          <w:sz w:val="24"/>
          <w:szCs w:val="24"/>
        </w:rPr>
      </w:pPr>
    </w:p>
    <w:p w14:paraId="3A57246F" w14:textId="77777777" w:rsidR="0081092A" w:rsidRDefault="0081092A" w:rsidP="00EA72B3">
      <w:pPr>
        <w:spacing w:line="276" w:lineRule="auto"/>
        <w:jc w:val="both"/>
        <w:rPr>
          <w:rFonts w:ascii="Arial" w:hAnsi="Arial" w:cs="Arial"/>
          <w:b/>
          <w:bCs/>
          <w:sz w:val="24"/>
          <w:szCs w:val="24"/>
        </w:rPr>
      </w:pPr>
    </w:p>
    <w:p w14:paraId="6B78BCE6" w14:textId="32993370" w:rsidR="00EA72B3" w:rsidRPr="0020036D" w:rsidRDefault="00EA72B3" w:rsidP="00EA72B3">
      <w:pPr>
        <w:spacing w:line="276" w:lineRule="auto"/>
        <w:jc w:val="both"/>
        <w:rPr>
          <w:rFonts w:ascii="Arial" w:hAnsi="Arial" w:cs="Arial"/>
          <w:b/>
          <w:bCs/>
          <w:sz w:val="24"/>
          <w:szCs w:val="24"/>
        </w:rPr>
      </w:pPr>
      <w:r w:rsidRPr="0020036D">
        <w:rPr>
          <w:rFonts w:ascii="Arial" w:hAnsi="Arial" w:cs="Arial"/>
          <w:b/>
          <w:bCs/>
          <w:sz w:val="24"/>
          <w:szCs w:val="24"/>
        </w:rPr>
        <w:t>Homes and the people who live in them are important to us. They’re the reason we do what we do.</w:t>
      </w:r>
    </w:p>
    <w:p w14:paraId="11F3AA49" w14:textId="28F94BD2" w:rsidR="00EA72B3" w:rsidRPr="0020036D" w:rsidRDefault="00EA72B3" w:rsidP="00EA72B3">
      <w:pPr>
        <w:spacing w:line="276" w:lineRule="auto"/>
        <w:jc w:val="both"/>
        <w:rPr>
          <w:rFonts w:ascii="Arial" w:hAnsi="Arial" w:cs="Arial"/>
          <w:b/>
          <w:bCs/>
          <w:sz w:val="24"/>
          <w:szCs w:val="24"/>
        </w:rPr>
      </w:pPr>
      <w:r w:rsidRPr="0020036D">
        <w:rPr>
          <w:rFonts w:ascii="Arial" w:hAnsi="Arial" w:cs="Arial"/>
          <w:b/>
          <w:bCs/>
          <w:sz w:val="24"/>
          <w:szCs w:val="24"/>
        </w:rPr>
        <w:t xml:space="preserve">There’s a strong sense of community and a tradition of </w:t>
      </w:r>
      <w:r w:rsidR="00D229C5">
        <w:rPr>
          <w:rFonts w:ascii="Arial" w:hAnsi="Arial" w:cs="Arial"/>
          <w:b/>
          <w:bCs/>
          <w:sz w:val="24"/>
          <w:szCs w:val="24"/>
        </w:rPr>
        <w:t>community engagement</w:t>
      </w:r>
      <w:r w:rsidRPr="0020036D">
        <w:rPr>
          <w:rFonts w:ascii="Arial" w:hAnsi="Arial" w:cs="Arial"/>
          <w:b/>
          <w:bCs/>
          <w:sz w:val="24"/>
          <w:szCs w:val="24"/>
        </w:rPr>
        <w:t xml:space="preserve"> in the way that housing on the Stockwell Park Estate is managed. We believe it is this tradition and heritage that makes the area so special. This sense of community has grown over a story stretching back more than 25 years. </w:t>
      </w:r>
    </w:p>
    <w:p w14:paraId="4BD86732"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Although Stockwell Park had originally been created as an example for modern living</w:t>
      </w:r>
      <w:r>
        <w:rPr>
          <w:rFonts w:ascii="Arial" w:hAnsi="Arial" w:cs="Arial"/>
          <w:sz w:val="24"/>
          <w:szCs w:val="24"/>
        </w:rPr>
        <w:t xml:space="preserve"> </w:t>
      </w:r>
      <w:r w:rsidRPr="003D2ADE">
        <w:rPr>
          <w:rFonts w:ascii="Arial" w:hAnsi="Arial" w:cs="Arial"/>
          <w:sz w:val="24"/>
          <w:szCs w:val="24"/>
        </w:rPr>
        <w:t>and vibrant communities (winning several awards for its multi-level design in the</w:t>
      </w:r>
      <w:r>
        <w:rPr>
          <w:rFonts w:ascii="Arial" w:hAnsi="Arial" w:cs="Arial"/>
          <w:sz w:val="24"/>
          <w:szCs w:val="24"/>
        </w:rPr>
        <w:t xml:space="preserve"> </w:t>
      </w:r>
      <w:r w:rsidRPr="003D2ADE">
        <w:rPr>
          <w:rFonts w:ascii="Arial" w:hAnsi="Arial" w:cs="Arial"/>
          <w:sz w:val="24"/>
          <w:szCs w:val="24"/>
        </w:rPr>
        <w:t>1960s), some thirty years later it was considered a failing estate. Ranked as one of</w:t>
      </w:r>
      <w:r>
        <w:rPr>
          <w:rFonts w:ascii="Arial" w:hAnsi="Arial" w:cs="Arial"/>
          <w:sz w:val="24"/>
          <w:szCs w:val="24"/>
        </w:rPr>
        <w:t xml:space="preserve"> </w:t>
      </w:r>
      <w:r w:rsidRPr="003D2ADE">
        <w:rPr>
          <w:rFonts w:ascii="Arial" w:hAnsi="Arial" w:cs="Arial"/>
          <w:sz w:val="24"/>
          <w:szCs w:val="24"/>
        </w:rPr>
        <w:t>the</w:t>
      </w:r>
      <w:r>
        <w:rPr>
          <w:rFonts w:ascii="Arial" w:hAnsi="Arial" w:cs="Arial"/>
          <w:sz w:val="24"/>
          <w:szCs w:val="24"/>
        </w:rPr>
        <w:t xml:space="preserve"> </w:t>
      </w:r>
      <w:r w:rsidRPr="003D2ADE">
        <w:rPr>
          <w:rFonts w:ascii="Arial" w:hAnsi="Arial" w:cs="Arial"/>
          <w:sz w:val="24"/>
          <w:szCs w:val="24"/>
        </w:rPr>
        <w:t>worst places for crime, anti-social behaviour (ASB) and deprivation both within London</w:t>
      </w:r>
      <w:r>
        <w:rPr>
          <w:rFonts w:ascii="Arial" w:hAnsi="Arial" w:cs="Arial"/>
          <w:sz w:val="24"/>
          <w:szCs w:val="24"/>
        </w:rPr>
        <w:t xml:space="preserve"> </w:t>
      </w:r>
      <w:r w:rsidRPr="003D2ADE">
        <w:rPr>
          <w:rFonts w:ascii="Arial" w:hAnsi="Arial" w:cs="Arial"/>
          <w:sz w:val="24"/>
          <w:szCs w:val="24"/>
        </w:rPr>
        <w:t>and nationally, it had also become closely associated with the Brixton Riots of the</w:t>
      </w:r>
      <w:r>
        <w:rPr>
          <w:rFonts w:ascii="Arial" w:hAnsi="Arial" w:cs="Arial"/>
          <w:sz w:val="24"/>
          <w:szCs w:val="24"/>
        </w:rPr>
        <w:t xml:space="preserve"> </w:t>
      </w:r>
      <w:r w:rsidRPr="003D2ADE">
        <w:rPr>
          <w:rFonts w:ascii="Arial" w:hAnsi="Arial" w:cs="Arial"/>
          <w:sz w:val="24"/>
          <w:szCs w:val="24"/>
        </w:rPr>
        <w:t>1980s.</w:t>
      </w:r>
      <w:r>
        <w:rPr>
          <w:rFonts w:ascii="Arial" w:hAnsi="Arial" w:cs="Arial"/>
          <w:sz w:val="24"/>
          <w:szCs w:val="24"/>
        </w:rPr>
        <w:t xml:space="preserve"> </w:t>
      </w:r>
    </w:p>
    <w:p w14:paraId="47FBB73D"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With some irony perhaps, many of the problems identified were seen to be a direct</w:t>
      </w:r>
      <w:r>
        <w:rPr>
          <w:rFonts w:ascii="Arial" w:hAnsi="Arial" w:cs="Arial"/>
          <w:sz w:val="24"/>
          <w:szCs w:val="24"/>
        </w:rPr>
        <w:t xml:space="preserve"> </w:t>
      </w:r>
      <w:r w:rsidRPr="003D2ADE">
        <w:rPr>
          <w:rFonts w:ascii="Arial" w:hAnsi="Arial" w:cs="Arial"/>
          <w:sz w:val="24"/>
          <w:szCs w:val="24"/>
        </w:rPr>
        <w:t>result of the design which had been applauded during the 1960s. The multi-level</w:t>
      </w:r>
      <w:r>
        <w:rPr>
          <w:rFonts w:ascii="Arial" w:hAnsi="Arial" w:cs="Arial"/>
          <w:sz w:val="24"/>
          <w:szCs w:val="24"/>
        </w:rPr>
        <w:t xml:space="preserve"> </w:t>
      </w:r>
      <w:r w:rsidRPr="003D2ADE">
        <w:rPr>
          <w:rFonts w:ascii="Arial" w:hAnsi="Arial" w:cs="Arial"/>
          <w:sz w:val="24"/>
          <w:szCs w:val="24"/>
        </w:rPr>
        <w:t>access design feature had led to ASB moving from the streets to the podium level</w:t>
      </w:r>
      <w:r>
        <w:rPr>
          <w:rFonts w:ascii="Arial" w:hAnsi="Arial" w:cs="Arial"/>
          <w:sz w:val="24"/>
          <w:szCs w:val="24"/>
        </w:rPr>
        <w:t xml:space="preserve"> </w:t>
      </w:r>
      <w:r w:rsidRPr="003D2ADE">
        <w:rPr>
          <w:rFonts w:ascii="Arial" w:hAnsi="Arial" w:cs="Arial"/>
          <w:sz w:val="24"/>
          <w:szCs w:val="24"/>
        </w:rPr>
        <w:t>where it was difficult to police. As a result, many services were unwilling to fully engage</w:t>
      </w:r>
      <w:r>
        <w:rPr>
          <w:rFonts w:ascii="Arial" w:hAnsi="Arial" w:cs="Arial"/>
          <w:sz w:val="24"/>
          <w:szCs w:val="24"/>
        </w:rPr>
        <w:t xml:space="preserve"> </w:t>
      </w:r>
      <w:r w:rsidRPr="003D2ADE">
        <w:rPr>
          <w:rFonts w:ascii="Arial" w:hAnsi="Arial" w:cs="Arial"/>
          <w:sz w:val="24"/>
          <w:szCs w:val="24"/>
        </w:rPr>
        <w:t>in the area, including the postal service.</w:t>
      </w:r>
      <w:r w:rsidRPr="00F8638C">
        <w:t xml:space="preserve"> </w:t>
      </w:r>
    </w:p>
    <w:p w14:paraId="1EB18357"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lastRenderedPageBreak/>
        <w:t>In 1995, a group of residents led by Julie Fawcett, lobbied Lambeth Council for action</w:t>
      </w:r>
      <w:r>
        <w:rPr>
          <w:rFonts w:ascii="Arial" w:hAnsi="Arial" w:cs="Arial"/>
          <w:sz w:val="24"/>
          <w:szCs w:val="24"/>
        </w:rPr>
        <w:t xml:space="preserve"> </w:t>
      </w:r>
      <w:r w:rsidRPr="003D2ADE">
        <w:rPr>
          <w:rFonts w:ascii="Arial" w:hAnsi="Arial" w:cs="Arial"/>
          <w:sz w:val="24"/>
          <w:szCs w:val="24"/>
        </w:rPr>
        <w:t>to be taken for the Estate. They formed the Stockwell Park Community Trust – a Tenant</w:t>
      </w:r>
      <w:r>
        <w:rPr>
          <w:rFonts w:ascii="Arial" w:hAnsi="Arial" w:cs="Arial"/>
          <w:sz w:val="24"/>
          <w:szCs w:val="24"/>
        </w:rPr>
        <w:t xml:space="preserve"> </w:t>
      </w:r>
      <w:r w:rsidRPr="003D2ADE">
        <w:rPr>
          <w:rFonts w:ascii="Arial" w:hAnsi="Arial" w:cs="Arial"/>
          <w:sz w:val="24"/>
          <w:szCs w:val="24"/>
        </w:rPr>
        <w:t>Management Organisation (TMO) – allowing them to take advantage of the Estate</w:t>
      </w:r>
      <w:r>
        <w:rPr>
          <w:rFonts w:ascii="Arial" w:hAnsi="Arial" w:cs="Arial"/>
          <w:sz w:val="24"/>
          <w:szCs w:val="24"/>
        </w:rPr>
        <w:t xml:space="preserve"> </w:t>
      </w:r>
      <w:r w:rsidRPr="003D2ADE">
        <w:rPr>
          <w:rFonts w:ascii="Arial" w:hAnsi="Arial" w:cs="Arial"/>
          <w:sz w:val="24"/>
          <w:szCs w:val="24"/>
        </w:rPr>
        <w:t>Action Funding programme. This would see the bill for much-needed investment</w:t>
      </w:r>
      <w:r>
        <w:rPr>
          <w:rFonts w:ascii="Arial" w:hAnsi="Arial" w:cs="Arial"/>
          <w:sz w:val="24"/>
          <w:szCs w:val="24"/>
        </w:rPr>
        <w:t xml:space="preserve"> </w:t>
      </w:r>
      <w:r w:rsidRPr="003D2ADE">
        <w:rPr>
          <w:rFonts w:ascii="Arial" w:hAnsi="Arial" w:cs="Arial"/>
          <w:sz w:val="24"/>
          <w:szCs w:val="24"/>
        </w:rPr>
        <w:t>shared equally between the local authority and central government.</w:t>
      </w:r>
      <w:r>
        <w:rPr>
          <w:rFonts w:ascii="Arial" w:hAnsi="Arial" w:cs="Arial"/>
          <w:sz w:val="24"/>
          <w:szCs w:val="24"/>
        </w:rPr>
        <w:t xml:space="preserve"> </w:t>
      </w:r>
    </w:p>
    <w:p w14:paraId="1B0874D4"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A year later, the regeneration of the estate kicked off in earnest with Fitzgerald House</w:t>
      </w:r>
      <w:r>
        <w:rPr>
          <w:rFonts w:ascii="Arial" w:hAnsi="Arial" w:cs="Arial"/>
          <w:sz w:val="24"/>
          <w:szCs w:val="24"/>
        </w:rPr>
        <w:t xml:space="preserve"> </w:t>
      </w:r>
      <w:r w:rsidRPr="003D2ADE">
        <w:rPr>
          <w:rFonts w:ascii="Arial" w:hAnsi="Arial" w:cs="Arial"/>
          <w:sz w:val="24"/>
          <w:szCs w:val="24"/>
        </w:rPr>
        <w:t>being the first to undergo refurbishment. This largely centred on moving front door</w:t>
      </w:r>
      <w:r>
        <w:rPr>
          <w:rFonts w:ascii="Arial" w:hAnsi="Arial" w:cs="Arial"/>
          <w:sz w:val="24"/>
          <w:szCs w:val="24"/>
        </w:rPr>
        <w:t xml:space="preserve"> </w:t>
      </w:r>
      <w:r w:rsidRPr="003D2ADE">
        <w:rPr>
          <w:rFonts w:ascii="Arial" w:hAnsi="Arial" w:cs="Arial"/>
          <w:sz w:val="24"/>
          <w:szCs w:val="24"/>
        </w:rPr>
        <w:t>access to ground level, to create a greater ‘overlooking’ of the estate.</w:t>
      </w:r>
      <w:r>
        <w:rPr>
          <w:rFonts w:ascii="Arial" w:hAnsi="Arial" w:cs="Arial"/>
          <w:sz w:val="24"/>
          <w:szCs w:val="24"/>
        </w:rPr>
        <w:t xml:space="preserve"> </w:t>
      </w:r>
      <w:r w:rsidRPr="003D2ADE">
        <w:rPr>
          <w:rFonts w:ascii="Arial" w:hAnsi="Arial" w:cs="Arial"/>
          <w:sz w:val="24"/>
          <w:szCs w:val="24"/>
        </w:rPr>
        <w:t>Between 1997 and 2001, improvements carried on apace with large scale</w:t>
      </w:r>
      <w:r>
        <w:rPr>
          <w:rFonts w:ascii="Arial" w:hAnsi="Arial" w:cs="Arial"/>
          <w:sz w:val="24"/>
          <w:szCs w:val="24"/>
        </w:rPr>
        <w:t xml:space="preserve"> </w:t>
      </w:r>
      <w:r w:rsidRPr="003D2ADE">
        <w:rPr>
          <w:rFonts w:ascii="Arial" w:hAnsi="Arial" w:cs="Arial"/>
          <w:sz w:val="24"/>
          <w:szCs w:val="24"/>
        </w:rPr>
        <w:t>refurbishments at Burrow House, Turberville House, Crowhurst House, Chute House</w:t>
      </w:r>
      <w:r>
        <w:rPr>
          <w:rFonts w:ascii="Arial" w:hAnsi="Arial" w:cs="Arial"/>
          <w:sz w:val="24"/>
          <w:szCs w:val="24"/>
        </w:rPr>
        <w:t xml:space="preserve"> </w:t>
      </w:r>
      <w:r w:rsidRPr="003D2ADE">
        <w:rPr>
          <w:rFonts w:ascii="Arial" w:hAnsi="Arial" w:cs="Arial"/>
          <w:sz w:val="24"/>
          <w:szCs w:val="24"/>
        </w:rPr>
        <w:t>and the Community Centre. However, with only the inner core of the estate completed,</w:t>
      </w:r>
      <w:r>
        <w:rPr>
          <w:rFonts w:ascii="Arial" w:hAnsi="Arial" w:cs="Arial"/>
          <w:sz w:val="24"/>
          <w:szCs w:val="24"/>
        </w:rPr>
        <w:t xml:space="preserve"> </w:t>
      </w:r>
      <w:r w:rsidRPr="003D2ADE">
        <w:rPr>
          <w:rFonts w:ascii="Arial" w:hAnsi="Arial" w:cs="Arial"/>
          <w:sz w:val="24"/>
          <w:szCs w:val="24"/>
        </w:rPr>
        <w:t>Estate Action Funding was brought to an end meaning work would have to cease</w:t>
      </w:r>
      <w:r>
        <w:rPr>
          <w:rFonts w:ascii="Arial" w:hAnsi="Arial" w:cs="Arial"/>
          <w:sz w:val="24"/>
          <w:szCs w:val="24"/>
        </w:rPr>
        <w:t xml:space="preserve"> </w:t>
      </w:r>
      <w:r w:rsidRPr="003D2ADE">
        <w:rPr>
          <w:rFonts w:ascii="Arial" w:hAnsi="Arial" w:cs="Arial"/>
          <w:sz w:val="24"/>
          <w:szCs w:val="24"/>
        </w:rPr>
        <w:t>unless alternative funding could be found.</w:t>
      </w:r>
      <w:r>
        <w:rPr>
          <w:rFonts w:ascii="Arial" w:hAnsi="Arial" w:cs="Arial"/>
          <w:sz w:val="24"/>
          <w:szCs w:val="24"/>
        </w:rPr>
        <w:t xml:space="preserve"> </w:t>
      </w:r>
    </w:p>
    <w:p w14:paraId="2E76A2C9" w14:textId="77777777" w:rsidR="00EA72B3" w:rsidRDefault="00EA72B3" w:rsidP="00EA72B3">
      <w:pPr>
        <w:spacing w:line="276" w:lineRule="auto"/>
        <w:jc w:val="both"/>
        <w:rPr>
          <w:rFonts w:ascii="Arial" w:hAnsi="Arial" w:cs="Arial"/>
          <w:sz w:val="24"/>
          <w:szCs w:val="24"/>
        </w:rPr>
      </w:pPr>
      <w:r>
        <w:rPr>
          <w:noProof/>
        </w:rPr>
        <mc:AlternateContent>
          <mc:Choice Requires="wps">
            <w:drawing>
              <wp:anchor distT="0" distB="0" distL="114300" distR="114300" simplePos="0" relativeHeight="251658241" behindDoc="0" locked="0" layoutInCell="1" allowOverlap="1" wp14:anchorId="782FF5B3" wp14:editId="62F1DF2B">
                <wp:simplePos x="0" y="0"/>
                <wp:positionH relativeFrom="column">
                  <wp:posOffset>2395960</wp:posOffset>
                </wp:positionH>
                <wp:positionV relativeFrom="paragraph">
                  <wp:posOffset>8505</wp:posOffset>
                </wp:positionV>
                <wp:extent cx="3570188" cy="2992056"/>
                <wp:effectExtent l="0" t="0" r="11430" b="18415"/>
                <wp:wrapNone/>
                <wp:docPr id="10" name="Text Box 10"/>
                <wp:cNvGraphicFramePr/>
                <a:graphic xmlns:a="http://schemas.openxmlformats.org/drawingml/2006/main">
                  <a:graphicData uri="http://schemas.microsoft.com/office/word/2010/wordprocessingShape">
                    <wps:wsp>
                      <wps:cNvSpPr txBox="1"/>
                      <wps:spPr>
                        <a:xfrm>
                          <a:off x="0" y="0"/>
                          <a:ext cx="3570188" cy="2992056"/>
                        </a:xfrm>
                        <a:prstGeom prst="rect">
                          <a:avLst/>
                        </a:prstGeom>
                        <a:solidFill>
                          <a:sysClr val="window" lastClr="FFFFFF"/>
                        </a:solidFill>
                        <a:ln w="6350">
                          <a:solidFill>
                            <a:sysClr val="window" lastClr="FFFFFF"/>
                          </a:solidFill>
                        </a:ln>
                      </wps:spPr>
                      <wps:txbx>
                        <w:txbxContent>
                          <w:p w14:paraId="1EE7F1A1" w14:textId="77777777" w:rsidR="00BF053F" w:rsidRDefault="00BF053F" w:rsidP="00EA72B3">
                            <w:pPr>
                              <w:spacing w:line="276" w:lineRule="auto"/>
                              <w:jc w:val="both"/>
                              <w:rPr>
                                <w:rFonts w:ascii="Arial" w:hAnsi="Arial" w:cs="Arial"/>
                                <w:sz w:val="24"/>
                                <w:szCs w:val="24"/>
                              </w:rPr>
                            </w:pPr>
                            <w:r w:rsidRPr="003D2ADE">
                              <w:rPr>
                                <w:rFonts w:ascii="Arial" w:hAnsi="Arial" w:cs="Arial"/>
                                <w:sz w:val="24"/>
                                <w:szCs w:val="24"/>
                              </w:rPr>
                              <w:t>The Stockwell Park Community Trust now looked to the increasingly popular stock</w:t>
                            </w:r>
                            <w:r>
                              <w:rPr>
                                <w:rFonts w:ascii="Arial" w:hAnsi="Arial" w:cs="Arial"/>
                                <w:sz w:val="24"/>
                                <w:szCs w:val="24"/>
                              </w:rPr>
                              <w:t xml:space="preserve"> </w:t>
                            </w:r>
                            <w:r w:rsidRPr="003D2ADE">
                              <w:rPr>
                                <w:rFonts w:ascii="Arial" w:hAnsi="Arial" w:cs="Arial"/>
                                <w:sz w:val="24"/>
                                <w:szCs w:val="24"/>
                              </w:rPr>
                              <w:t>transfer model (which was being used around the country) to unlock this potential.</w:t>
                            </w:r>
                            <w:r>
                              <w:rPr>
                                <w:rFonts w:ascii="Arial" w:hAnsi="Arial" w:cs="Arial"/>
                                <w:sz w:val="24"/>
                                <w:szCs w:val="24"/>
                              </w:rPr>
                              <w:t xml:space="preserve"> </w:t>
                            </w:r>
                            <w:r w:rsidRPr="003D2ADE">
                              <w:rPr>
                                <w:rFonts w:ascii="Arial" w:hAnsi="Arial" w:cs="Arial"/>
                                <w:sz w:val="24"/>
                                <w:szCs w:val="24"/>
                              </w:rPr>
                              <w:t>Between 2002-3 a stock option proposal was created including a feasibility study. The</w:t>
                            </w:r>
                            <w:r>
                              <w:rPr>
                                <w:rFonts w:ascii="Arial" w:hAnsi="Arial" w:cs="Arial"/>
                                <w:sz w:val="24"/>
                                <w:szCs w:val="24"/>
                              </w:rPr>
                              <w:t xml:space="preserve"> </w:t>
                            </w:r>
                            <w:r w:rsidRPr="003D2ADE">
                              <w:rPr>
                                <w:rFonts w:ascii="Arial" w:hAnsi="Arial" w:cs="Arial"/>
                                <w:sz w:val="24"/>
                                <w:szCs w:val="24"/>
                              </w:rPr>
                              <w:t>advice from this was to become more adventurous; to also create new homes as well</w:t>
                            </w:r>
                            <w:r>
                              <w:rPr>
                                <w:rFonts w:ascii="Arial" w:hAnsi="Arial" w:cs="Arial"/>
                                <w:sz w:val="24"/>
                                <w:szCs w:val="24"/>
                              </w:rPr>
                              <w:t xml:space="preserve"> </w:t>
                            </w:r>
                            <w:r w:rsidRPr="003D2ADE">
                              <w:rPr>
                                <w:rFonts w:ascii="Arial" w:hAnsi="Arial" w:cs="Arial"/>
                                <w:sz w:val="24"/>
                                <w:szCs w:val="24"/>
                              </w:rPr>
                              <w:t>as refurbish the existing stock (which was simultaneously being brought up to the</w:t>
                            </w:r>
                            <w:r>
                              <w:rPr>
                                <w:rFonts w:ascii="Arial" w:hAnsi="Arial" w:cs="Arial"/>
                                <w:sz w:val="24"/>
                                <w:szCs w:val="24"/>
                              </w:rPr>
                              <w:t xml:space="preserve"> </w:t>
                            </w:r>
                            <w:r w:rsidRPr="003D2ADE">
                              <w:rPr>
                                <w:rFonts w:ascii="Arial" w:hAnsi="Arial" w:cs="Arial"/>
                                <w:sz w:val="24"/>
                                <w:szCs w:val="24"/>
                              </w:rPr>
                              <w:t>government’s 2010 Decent Homes Standard through bids to central government).</w:t>
                            </w:r>
                            <w:r>
                              <w:rPr>
                                <w:rFonts w:ascii="Arial" w:hAnsi="Arial" w:cs="Arial"/>
                                <w:sz w:val="24"/>
                                <w:szCs w:val="24"/>
                              </w:rPr>
                              <w:t xml:space="preserve"> </w:t>
                            </w:r>
                          </w:p>
                          <w:p w14:paraId="432D7E09" w14:textId="77777777" w:rsidR="00BF053F" w:rsidRDefault="00BF053F" w:rsidP="00EA72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FF5B3" id="Text Box 10" o:spid="_x0000_s1029" type="#_x0000_t202" style="position:absolute;left:0;text-align:left;margin-left:188.65pt;margin-top:.65pt;width:281.1pt;height:235.6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" fillcolor="window" strokecolor="window" strokeweight=".5pt">
                <v:textbox>
                  <w:txbxContent>
                    <w:p w14:paraId="1EE7F1A1" w14:textId="77777777" w:rsidR="00BF053F" w:rsidRDefault="00BF053F" w:rsidP="00EA72B3">
                      <w:pPr>
                        <w:spacing w:line="276" w:lineRule="auto"/>
                        <w:jc w:val="both"/>
                        <w:rPr>
                          <w:rFonts w:ascii="Arial" w:hAnsi="Arial" w:cs="Arial"/>
                          <w:sz w:val="24"/>
                          <w:szCs w:val="24"/>
                        </w:rPr>
                      </w:pPr>
                      <w:r w:rsidRPr="003D2ADE">
                        <w:rPr>
                          <w:rFonts w:ascii="Arial" w:hAnsi="Arial" w:cs="Arial"/>
                          <w:sz w:val="24"/>
                          <w:szCs w:val="24"/>
                        </w:rPr>
                        <w:t>The Stockwell Park Community Trust now looked to the increasingly popular stock</w:t>
                      </w:r>
                      <w:r>
                        <w:rPr>
                          <w:rFonts w:ascii="Arial" w:hAnsi="Arial" w:cs="Arial"/>
                          <w:sz w:val="24"/>
                          <w:szCs w:val="24"/>
                        </w:rPr>
                        <w:t xml:space="preserve"> </w:t>
                      </w:r>
                      <w:r w:rsidRPr="003D2ADE">
                        <w:rPr>
                          <w:rFonts w:ascii="Arial" w:hAnsi="Arial" w:cs="Arial"/>
                          <w:sz w:val="24"/>
                          <w:szCs w:val="24"/>
                        </w:rPr>
                        <w:t>transfer model (which was being used around the country) to unlock this potential.</w:t>
                      </w:r>
                      <w:r>
                        <w:rPr>
                          <w:rFonts w:ascii="Arial" w:hAnsi="Arial" w:cs="Arial"/>
                          <w:sz w:val="24"/>
                          <w:szCs w:val="24"/>
                        </w:rPr>
                        <w:t xml:space="preserve"> </w:t>
                      </w:r>
                      <w:r w:rsidRPr="003D2ADE">
                        <w:rPr>
                          <w:rFonts w:ascii="Arial" w:hAnsi="Arial" w:cs="Arial"/>
                          <w:sz w:val="24"/>
                          <w:szCs w:val="24"/>
                        </w:rPr>
                        <w:t>Between 2002-3 a stock option proposal was created including a feasibility study. The</w:t>
                      </w:r>
                      <w:r>
                        <w:rPr>
                          <w:rFonts w:ascii="Arial" w:hAnsi="Arial" w:cs="Arial"/>
                          <w:sz w:val="24"/>
                          <w:szCs w:val="24"/>
                        </w:rPr>
                        <w:t xml:space="preserve"> </w:t>
                      </w:r>
                      <w:r w:rsidRPr="003D2ADE">
                        <w:rPr>
                          <w:rFonts w:ascii="Arial" w:hAnsi="Arial" w:cs="Arial"/>
                          <w:sz w:val="24"/>
                          <w:szCs w:val="24"/>
                        </w:rPr>
                        <w:t>advice from this was to become more adventurous; to also create new homes as well</w:t>
                      </w:r>
                      <w:r>
                        <w:rPr>
                          <w:rFonts w:ascii="Arial" w:hAnsi="Arial" w:cs="Arial"/>
                          <w:sz w:val="24"/>
                          <w:szCs w:val="24"/>
                        </w:rPr>
                        <w:t xml:space="preserve"> </w:t>
                      </w:r>
                      <w:r w:rsidRPr="003D2ADE">
                        <w:rPr>
                          <w:rFonts w:ascii="Arial" w:hAnsi="Arial" w:cs="Arial"/>
                          <w:sz w:val="24"/>
                          <w:szCs w:val="24"/>
                        </w:rPr>
                        <w:t>as refurbish the existing stock (which was simultaneously being brought up to the</w:t>
                      </w:r>
                      <w:r>
                        <w:rPr>
                          <w:rFonts w:ascii="Arial" w:hAnsi="Arial" w:cs="Arial"/>
                          <w:sz w:val="24"/>
                          <w:szCs w:val="24"/>
                        </w:rPr>
                        <w:t xml:space="preserve"> </w:t>
                      </w:r>
                      <w:r w:rsidRPr="003D2ADE">
                        <w:rPr>
                          <w:rFonts w:ascii="Arial" w:hAnsi="Arial" w:cs="Arial"/>
                          <w:sz w:val="24"/>
                          <w:szCs w:val="24"/>
                        </w:rPr>
                        <w:t>government’s 2010 Decent Homes Standard through bids to central government).</w:t>
                      </w:r>
                      <w:r>
                        <w:rPr>
                          <w:rFonts w:ascii="Arial" w:hAnsi="Arial" w:cs="Arial"/>
                          <w:sz w:val="24"/>
                          <w:szCs w:val="24"/>
                        </w:rPr>
                        <w:t xml:space="preserve"> </w:t>
                      </w:r>
                    </w:p>
                    <w:p w14:paraId="432D7E09" w14:textId="77777777" w:rsidR="00BF053F" w:rsidRDefault="00BF053F" w:rsidP="00EA72B3"/>
                  </w:txbxContent>
                </v:textbox>
              </v:shape>
            </w:pict>
          </mc:Fallback>
        </mc:AlternateContent>
      </w:r>
      <w:r>
        <w:rPr>
          <w:noProof/>
        </w:rPr>
        <w:drawing>
          <wp:inline distT="0" distB="0" distL="0" distR="0" wp14:anchorId="740B5A4C" wp14:editId="0AEB7CB9">
            <wp:extent cx="2158867" cy="2951544"/>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68877" cy="2965230"/>
                    </a:xfrm>
                    <a:prstGeom prst="rect">
                      <a:avLst/>
                    </a:prstGeom>
                    <a:noFill/>
                    <a:ln>
                      <a:noFill/>
                    </a:ln>
                  </pic:spPr>
                </pic:pic>
              </a:graphicData>
            </a:graphic>
          </wp:inline>
        </w:drawing>
      </w:r>
    </w:p>
    <w:p w14:paraId="184FD496" w14:textId="10D9D35A"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Although a range of partners were explored, including many of London’s G15 Housing</w:t>
      </w:r>
      <w:r>
        <w:rPr>
          <w:rFonts w:ascii="Arial" w:hAnsi="Arial" w:cs="Arial"/>
          <w:sz w:val="24"/>
          <w:szCs w:val="24"/>
        </w:rPr>
        <w:t xml:space="preserve"> </w:t>
      </w:r>
      <w:r w:rsidRPr="003D2ADE">
        <w:rPr>
          <w:rFonts w:ascii="Arial" w:hAnsi="Arial" w:cs="Arial"/>
          <w:sz w:val="24"/>
          <w:szCs w:val="24"/>
        </w:rPr>
        <w:t>Associations, the Trust wanted to maintain as much independence as possible rather</w:t>
      </w:r>
      <w:r>
        <w:rPr>
          <w:rFonts w:ascii="Arial" w:hAnsi="Arial" w:cs="Arial"/>
          <w:sz w:val="24"/>
          <w:szCs w:val="24"/>
        </w:rPr>
        <w:t xml:space="preserve"> </w:t>
      </w:r>
      <w:r w:rsidRPr="003D2ADE">
        <w:rPr>
          <w:rFonts w:ascii="Arial" w:hAnsi="Arial" w:cs="Arial"/>
          <w:sz w:val="24"/>
          <w:szCs w:val="24"/>
        </w:rPr>
        <w:t>than become amalgamated into a wider group. The decision was therefore made to</w:t>
      </w:r>
      <w:r>
        <w:rPr>
          <w:rFonts w:ascii="Arial" w:hAnsi="Arial" w:cs="Arial"/>
          <w:sz w:val="24"/>
          <w:szCs w:val="24"/>
        </w:rPr>
        <w:t xml:space="preserve"> </w:t>
      </w:r>
      <w:r w:rsidRPr="003D2ADE">
        <w:rPr>
          <w:rFonts w:ascii="Arial" w:hAnsi="Arial" w:cs="Arial"/>
          <w:sz w:val="24"/>
          <w:szCs w:val="24"/>
        </w:rPr>
        <w:t>partner with Network Housing Group</w:t>
      </w:r>
      <w:r w:rsidR="00324918">
        <w:rPr>
          <w:rFonts w:ascii="Arial" w:hAnsi="Arial" w:cs="Arial"/>
          <w:sz w:val="24"/>
          <w:szCs w:val="24"/>
        </w:rPr>
        <w:t>, now Sovereign Network Group</w:t>
      </w:r>
      <w:r w:rsidR="00AE7A10">
        <w:rPr>
          <w:rFonts w:ascii="Arial" w:hAnsi="Arial" w:cs="Arial"/>
          <w:sz w:val="24"/>
          <w:szCs w:val="24"/>
        </w:rPr>
        <w:t xml:space="preserve"> (</w:t>
      </w:r>
      <w:r w:rsidR="000C1334">
        <w:rPr>
          <w:rFonts w:ascii="Arial" w:hAnsi="Arial" w:cs="Arial"/>
          <w:sz w:val="24"/>
          <w:szCs w:val="24"/>
        </w:rPr>
        <w:t>SNG)</w:t>
      </w:r>
      <w:r w:rsidRPr="003D2ADE">
        <w:rPr>
          <w:rFonts w:ascii="Arial" w:hAnsi="Arial" w:cs="Arial"/>
          <w:sz w:val="24"/>
          <w:szCs w:val="24"/>
        </w:rPr>
        <w:t>, which operated on a more federal structure</w:t>
      </w:r>
      <w:r>
        <w:rPr>
          <w:rFonts w:ascii="Arial" w:hAnsi="Arial" w:cs="Arial"/>
          <w:sz w:val="24"/>
          <w:szCs w:val="24"/>
        </w:rPr>
        <w:t xml:space="preserve"> </w:t>
      </w:r>
      <w:r w:rsidRPr="003D2ADE">
        <w:rPr>
          <w:rFonts w:ascii="Arial" w:hAnsi="Arial" w:cs="Arial"/>
          <w:sz w:val="24"/>
          <w:szCs w:val="24"/>
        </w:rPr>
        <w:t>incorporating a variety of different housing providers each with their own Board and</w:t>
      </w:r>
      <w:r>
        <w:rPr>
          <w:rFonts w:ascii="Arial" w:hAnsi="Arial" w:cs="Arial"/>
          <w:sz w:val="24"/>
          <w:szCs w:val="24"/>
        </w:rPr>
        <w:t xml:space="preserve"> </w:t>
      </w:r>
      <w:r w:rsidRPr="003D2ADE">
        <w:rPr>
          <w:rFonts w:ascii="Arial" w:hAnsi="Arial" w:cs="Arial"/>
          <w:sz w:val="24"/>
          <w:szCs w:val="24"/>
        </w:rPr>
        <w:t>aspirations.</w:t>
      </w:r>
    </w:p>
    <w:p w14:paraId="499B309E"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In 2005 a ballot of residents was held with a staggering 79.9% voting in favour of</w:t>
      </w:r>
      <w:r>
        <w:rPr>
          <w:rFonts w:ascii="Arial" w:hAnsi="Arial" w:cs="Arial"/>
          <w:sz w:val="24"/>
          <w:szCs w:val="24"/>
        </w:rPr>
        <w:t xml:space="preserve"> </w:t>
      </w:r>
      <w:r w:rsidRPr="003D2ADE">
        <w:rPr>
          <w:rFonts w:ascii="Arial" w:hAnsi="Arial" w:cs="Arial"/>
          <w:sz w:val="24"/>
          <w:szCs w:val="24"/>
        </w:rPr>
        <w:t>transfer. This was largely down to the hard work of the TMO staff and volunteers</w:t>
      </w:r>
      <w:r>
        <w:rPr>
          <w:rFonts w:ascii="Arial" w:hAnsi="Arial" w:cs="Arial"/>
          <w:sz w:val="24"/>
          <w:szCs w:val="24"/>
        </w:rPr>
        <w:t xml:space="preserve"> </w:t>
      </w:r>
      <w:r w:rsidRPr="003D2ADE">
        <w:rPr>
          <w:rFonts w:ascii="Arial" w:hAnsi="Arial" w:cs="Arial"/>
          <w:sz w:val="24"/>
          <w:szCs w:val="24"/>
        </w:rPr>
        <w:t>who</w:t>
      </w:r>
      <w:r>
        <w:rPr>
          <w:rFonts w:ascii="Arial" w:hAnsi="Arial" w:cs="Arial"/>
          <w:sz w:val="24"/>
          <w:szCs w:val="24"/>
        </w:rPr>
        <w:t xml:space="preserve"> </w:t>
      </w:r>
      <w:r w:rsidRPr="003D2ADE">
        <w:rPr>
          <w:rFonts w:ascii="Arial" w:hAnsi="Arial" w:cs="Arial"/>
          <w:sz w:val="24"/>
          <w:szCs w:val="24"/>
        </w:rPr>
        <w:t>took pride in their mission, door knocking and holding events to promote the potential</w:t>
      </w:r>
      <w:r>
        <w:rPr>
          <w:rFonts w:ascii="Arial" w:hAnsi="Arial" w:cs="Arial"/>
          <w:sz w:val="24"/>
          <w:szCs w:val="24"/>
        </w:rPr>
        <w:t xml:space="preserve"> </w:t>
      </w:r>
      <w:r w:rsidRPr="003D2ADE">
        <w:rPr>
          <w:rFonts w:ascii="Arial" w:hAnsi="Arial" w:cs="Arial"/>
          <w:sz w:val="24"/>
          <w:szCs w:val="24"/>
        </w:rPr>
        <w:t>good the partnership could do for the local area and residents.</w:t>
      </w:r>
      <w:r>
        <w:rPr>
          <w:rFonts w:ascii="Arial" w:hAnsi="Arial" w:cs="Arial"/>
          <w:sz w:val="24"/>
          <w:szCs w:val="24"/>
        </w:rPr>
        <w:t xml:space="preserve"> </w:t>
      </w:r>
    </w:p>
    <w:p w14:paraId="61A50B17"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On 31 March 2007, the newly renamed Community Trust Housing (CTH) began</w:t>
      </w:r>
      <w:r>
        <w:rPr>
          <w:rFonts w:ascii="Arial" w:hAnsi="Arial" w:cs="Arial"/>
          <w:sz w:val="24"/>
          <w:szCs w:val="24"/>
        </w:rPr>
        <w:t xml:space="preserve"> </w:t>
      </w:r>
      <w:r w:rsidRPr="003D2ADE">
        <w:rPr>
          <w:rFonts w:ascii="Arial" w:hAnsi="Arial" w:cs="Arial"/>
          <w:sz w:val="24"/>
          <w:szCs w:val="24"/>
        </w:rPr>
        <w:t xml:space="preserve">operating as a part of the Network Housing Group, with </w:t>
      </w:r>
      <w:proofErr w:type="spellStart"/>
      <w:r w:rsidRPr="003D2ADE">
        <w:rPr>
          <w:rFonts w:ascii="Arial" w:hAnsi="Arial" w:cs="Arial"/>
          <w:sz w:val="24"/>
          <w:szCs w:val="24"/>
        </w:rPr>
        <w:t>Denchworth</w:t>
      </w:r>
      <w:proofErr w:type="spellEnd"/>
      <w:r w:rsidRPr="003D2ADE">
        <w:rPr>
          <w:rFonts w:ascii="Arial" w:hAnsi="Arial" w:cs="Arial"/>
          <w:sz w:val="24"/>
          <w:szCs w:val="24"/>
        </w:rPr>
        <w:t xml:space="preserve"> House being the</w:t>
      </w:r>
      <w:r>
        <w:rPr>
          <w:rFonts w:ascii="Arial" w:hAnsi="Arial" w:cs="Arial"/>
          <w:sz w:val="24"/>
          <w:szCs w:val="24"/>
        </w:rPr>
        <w:t xml:space="preserve"> </w:t>
      </w:r>
      <w:r w:rsidRPr="003D2ADE">
        <w:rPr>
          <w:rFonts w:ascii="Arial" w:hAnsi="Arial" w:cs="Arial"/>
          <w:sz w:val="24"/>
          <w:szCs w:val="24"/>
        </w:rPr>
        <w:lastRenderedPageBreak/>
        <w:t>first beneficiary of regeneration. The new relationship continued to thrive despite the</w:t>
      </w:r>
      <w:r>
        <w:rPr>
          <w:rFonts w:ascii="Arial" w:hAnsi="Arial" w:cs="Arial"/>
          <w:sz w:val="24"/>
          <w:szCs w:val="24"/>
        </w:rPr>
        <w:t xml:space="preserve"> </w:t>
      </w:r>
      <w:r w:rsidRPr="003D2ADE">
        <w:rPr>
          <w:rFonts w:ascii="Arial" w:hAnsi="Arial" w:cs="Arial"/>
          <w:sz w:val="24"/>
          <w:szCs w:val="24"/>
        </w:rPr>
        <w:t>impact of the wider national environment, including the financial crash of 2008.</w:t>
      </w:r>
      <w:r>
        <w:rPr>
          <w:rFonts w:ascii="Arial" w:hAnsi="Arial" w:cs="Arial"/>
          <w:sz w:val="24"/>
          <w:szCs w:val="24"/>
        </w:rPr>
        <w:t xml:space="preserve"> </w:t>
      </w:r>
    </w:p>
    <w:p w14:paraId="13A76E90"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Promises were kept by switching a number of properties intended for outright sale to</w:t>
      </w:r>
      <w:r>
        <w:rPr>
          <w:rFonts w:ascii="Arial" w:hAnsi="Arial" w:cs="Arial"/>
          <w:sz w:val="24"/>
          <w:szCs w:val="24"/>
        </w:rPr>
        <w:t xml:space="preserve"> </w:t>
      </w:r>
      <w:r w:rsidRPr="003D2ADE">
        <w:rPr>
          <w:rFonts w:ascii="Arial" w:hAnsi="Arial" w:cs="Arial"/>
          <w:sz w:val="24"/>
          <w:szCs w:val="24"/>
        </w:rPr>
        <w:t xml:space="preserve">general rent, leading to greater than planned mixed communities when </w:t>
      </w:r>
      <w:proofErr w:type="spellStart"/>
      <w:r w:rsidRPr="003D2ADE">
        <w:rPr>
          <w:rFonts w:ascii="Arial" w:hAnsi="Arial" w:cs="Arial"/>
          <w:sz w:val="24"/>
          <w:szCs w:val="24"/>
        </w:rPr>
        <w:t>Lidcote</w:t>
      </w:r>
      <w:proofErr w:type="spellEnd"/>
      <w:r w:rsidRPr="003D2ADE">
        <w:rPr>
          <w:rFonts w:ascii="Arial" w:hAnsi="Arial" w:cs="Arial"/>
          <w:sz w:val="24"/>
          <w:szCs w:val="24"/>
        </w:rPr>
        <w:t xml:space="preserve"> and</w:t>
      </w:r>
      <w:r>
        <w:rPr>
          <w:rFonts w:ascii="Arial" w:hAnsi="Arial" w:cs="Arial"/>
          <w:sz w:val="24"/>
          <w:szCs w:val="24"/>
        </w:rPr>
        <w:t xml:space="preserve"> </w:t>
      </w:r>
      <w:r w:rsidRPr="003D2ADE">
        <w:rPr>
          <w:rFonts w:ascii="Arial" w:hAnsi="Arial" w:cs="Arial"/>
          <w:sz w:val="24"/>
          <w:szCs w:val="24"/>
        </w:rPr>
        <w:t>Cumnor were completed.</w:t>
      </w:r>
    </w:p>
    <w:p w14:paraId="194951CC" w14:textId="77777777" w:rsidR="00EA72B3" w:rsidRDefault="00EA72B3" w:rsidP="00EA72B3">
      <w:pPr>
        <w:spacing w:line="276" w:lineRule="auto"/>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8242" behindDoc="0" locked="0" layoutInCell="1" allowOverlap="1" wp14:anchorId="3321A040" wp14:editId="2C0D7405">
                <wp:simplePos x="0" y="0"/>
                <wp:positionH relativeFrom="column">
                  <wp:posOffset>2401747</wp:posOffset>
                </wp:positionH>
                <wp:positionV relativeFrom="paragraph">
                  <wp:posOffset>47127</wp:posOffset>
                </wp:positionV>
                <wp:extent cx="3368233" cy="2777924"/>
                <wp:effectExtent l="0" t="0" r="3810" b="3810"/>
                <wp:wrapNone/>
                <wp:docPr id="11" name="Text Box 11"/>
                <wp:cNvGraphicFramePr/>
                <a:graphic xmlns:a="http://schemas.openxmlformats.org/drawingml/2006/main">
                  <a:graphicData uri="http://schemas.microsoft.com/office/word/2010/wordprocessingShape">
                    <wps:wsp>
                      <wps:cNvSpPr txBox="1"/>
                      <wps:spPr>
                        <a:xfrm>
                          <a:off x="0" y="0"/>
                          <a:ext cx="3368233" cy="2777924"/>
                        </a:xfrm>
                        <a:prstGeom prst="rect">
                          <a:avLst/>
                        </a:prstGeom>
                        <a:solidFill>
                          <a:sysClr val="window" lastClr="FFFFFF"/>
                        </a:solidFill>
                        <a:ln w="6350">
                          <a:noFill/>
                        </a:ln>
                      </wps:spPr>
                      <wps:txbx>
                        <w:txbxContent>
                          <w:p w14:paraId="630D8762" w14:textId="748FC587" w:rsidR="00BF053F" w:rsidRDefault="00BF053F" w:rsidP="00EA72B3">
                            <w:pPr>
                              <w:spacing w:line="276" w:lineRule="auto"/>
                              <w:jc w:val="both"/>
                              <w:rPr>
                                <w:rFonts w:ascii="Arial" w:hAnsi="Arial" w:cs="Arial"/>
                                <w:sz w:val="24"/>
                                <w:szCs w:val="24"/>
                              </w:rPr>
                            </w:pPr>
                            <w:r w:rsidRPr="003D2ADE">
                              <w:rPr>
                                <w:rFonts w:ascii="Arial" w:hAnsi="Arial" w:cs="Arial"/>
                                <w:sz w:val="24"/>
                                <w:szCs w:val="24"/>
                              </w:rPr>
                              <w:t>This period also saw the completion of the first new build properties with 57 homes</w:t>
                            </w:r>
                            <w:r>
                              <w:rPr>
                                <w:rFonts w:ascii="Arial" w:hAnsi="Arial" w:cs="Arial"/>
                                <w:sz w:val="24"/>
                                <w:szCs w:val="24"/>
                              </w:rPr>
                              <w:t xml:space="preserve"> </w:t>
                            </w:r>
                            <w:r w:rsidRPr="003D2ADE">
                              <w:rPr>
                                <w:rFonts w:ascii="Arial" w:hAnsi="Arial" w:cs="Arial"/>
                                <w:sz w:val="24"/>
                                <w:szCs w:val="24"/>
                              </w:rPr>
                              <w:t>developed on the site of the old Dudley Garages, now renamed 19 Robsart Street. The</w:t>
                            </w:r>
                            <w:r>
                              <w:rPr>
                                <w:rFonts w:ascii="Arial" w:hAnsi="Arial" w:cs="Arial"/>
                                <w:sz w:val="24"/>
                                <w:szCs w:val="24"/>
                              </w:rPr>
                              <w:t xml:space="preserve"> </w:t>
                            </w:r>
                            <w:r w:rsidRPr="003D2ADE">
                              <w:rPr>
                                <w:rFonts w:ascii="Arial" w:hAnsi="Arial" w:cs="Arial"/>
                                <w:sz w:val="24"/>
                                <w:szCs w:val="24"/>
                              </w:rPr>
                              <w:t>successful completion of these projects was a matter of great pride, as they were</w:t>
                            </w:r>
                            <w:r>
                              <w:rPr>
                                <w:rFonts w:ascii="Arial" w:hAnsi="Arial" w:cs="Arial"/>
                                <w:sz w:val="24"/>
                                <w:szCs w:val="24"/>
                              </w:rPr>
                              <w:t xml:space="preserve"> </w:t>
                            </w:r>
                            <w:r w:rsidRPr="003D2ADE">
                              <w:rPr>
                                <w:rFonts w:ascii="Arial" w:hAnsi="Arial" w:cs="Arial"/>
                                <w:sz w:val="24"/>
                                <w:szCs w:val="24"/>
                              </w:rPr>
                              <w:t>managed internally with no support available from Lambeth Council in the</w:t>
                            </w:r>
                            <w:r>
                              <w:rPr>
                                <w:rFonts w:ascii="Arial" w:hAnsi="Arial" w:cs="Arial"/>
                                <w:sz w:val="24"/>
                                <w:szCs w:val="24"/>
                              </w:rPr>
                              <w:t xml:space="preserve"> </w:t>
                            </w:r>
                            <w:r w:rsidRPr="003D2ADE">
                              <w:rPr>
                                <w:rFonts w:ascii="Arial" w:hAnsi="Arial" w:cs="Arial"/>
                                <w:sz w:val="24"/>
                                <w:szCs w:val="24"/>
                              </w:rPr>
                              <w:t>necessary decant work. This success directly led to the decision to demolish</w:t>
                            </w:r>
                            <w:r>
                              <w:rPr>
                                <w:rFonts w:ascii="Arial" w:hAnsi="Arial" w:cs="Arial"/>
                                <w:sz w:val="24"/>
                                <w:szCs w:val="24"/>
                              </w:rPr>
                              <w:t xml:space="preserve"> </w:t>
                            </w:r>
                            <w:r w:rsidRPr="003D2ADE">
                              <w:rPr>
                                <w:rFonts w:ascii="Arial" w:hAnsi="Arial" w:cs="Arial"/>
                                <w:sz w:val="24"/>
                                <w:szCs w:val="24"/>
                              </w:rPr>
                              <w:t>Weyland House</w:t>
                            </w:r>
                            <w:r>
                              <w:rPr>
                                <w:rFonts w:ascii="Arial" w:hAnsi="Arial" w:cs="Arial"/>
                                <w:sz w:val="24"/>
                                <w:szCs w:val="24"/>
                              </w:rPr>
                              <w:t xml:space="preserve"> </w:t>
                            </w:r>
                            <w:r w:rsidRPr="003D2ADE">
                              <w:rPr>
                                <w:rFonts w:ascii="Arial" w:hAnsi="Arial" w:cs="Arial"/>
                                <w:sz w:val="24"/>
                                <w:szCs w:val="24"/>
                              </w:rPr>
                              <w:t xml:space="preserve">(which had been due simply for refurbishment) so that the </w:t>
                            </w:r>
                            <w:r w:rsidR="00D85044" w:rsidRPr="003D2ADE">
                              <w:rPr>
                                <w:rFonts w:ascii="Arial" w:hAnsi="Arial" w:cs="Arial"/>
                                <w:sz w:val="24"/>
                                <w:szCs w:val="24"/>
                              </w:rPr>
                              <w:t>award</w:t>
                            </w:r>
                            <w:r w:rsidR="00D85044">
                              <w:rPr>
                                <w:rFonts w:ascii="Arial" w:hAnsi="Arial" w:cs="Arial"/>
                                <w:sz w:val="24"/>
                                <w:szCs w:val="24"/>
                              </w:rPr>
                              <w:t>-winning</w:t>
                            </w:r>
                            <w:r w:rsidRPr="003D2ADE">
                              <w:rPr>
                                <w:rFonts w:ascii="Arial" w:hAnsi="Arial" w:cs="Arial"/>
                                <w:sz w:val="24"/>
                                <w:szCs w:val="24"/>
                              </w:rPr>
                              <w:t xml:space="preserve"> Park Heights</w:t>
                            </w:r>
                            <w:r>
                              <w:rPr>
                                <w:rFonts w:ascii="Arial" w:hAnsi="Arial" w:cs="Arial"/>
                                <w:sz w:val="24"/>
                                <w:szCs w:val="24"/>
                              </w:rPr>
                              <w:t xml:space="preserve"> </w:t>
                            </w:r>
                            <w:r w:rsidRPr="003D2ADE">
                              <w:rPr>
                                <w:rFonts w:ascii="Arial" w:hAnsi="Arial" w:cs="Arial"/>
                                <w:sz w:val="24"/>
                                <w:szCs w:val="24"/>
                              </w:rPr>
                              <w:t>could be constructed.</w:t>
                            </w:r>
                          </w:p>
                          <w:p w14:paraId="190FA71A" w14:textId="77777777" w:rsidR="00BF053F" w:rsidRDefault="00BF053F" w:rsidP="00EA72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21A040" id="Text Box 11" o:spid="_x0000_s1030" type="#_x0000_t202" style="position:absolute;margin-left:189.1pt;margin-top:3.7pt;width:265.2pt;height:218.75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" fillcolor="window" stroked="f" strokeweight=".5pt">
                <v:textbox>
                  <w:txbxContent>
                    <w:p w14:paraId="630D8762" w14:textId="748FC587" w:rsidR="00BF053F" w:rsidRDefault="00BF053F" w:rsidP="00EA72B3">
                      <w:pPr>
                        <w:spacing w:line="276" w:lineRule="auto"/>
                        <w:jc w:val="both"/>
                        <w:rPr>
                          <w:rFonts w:ascii="Arial" w:hAnsi="Arial" w:cs="Arial"/>
                          <w:sz w:val="24"/>
                          <w:szCs w:val="24"/>
                        </w:rPr>
                      </w:pPr>
                      <w:r w:rsidRPr="003D2ADE">
                        <w:rPr>
                          <w:rFonts w:ascii="Arial" w:hAnsi="Arial" w:cs="Arial"/>
                          <w:sz w:val="24"/>
                          <w:szCs w:val="24"/>
                        </w:rPr>
                        <w:t>This period also saw the completion of the first new build properties with 57 homes</w:t>
                      </w:r>
                      <w:r>
                        <w:rPr>
                          <w:rFonts w:ascii="Arial" w:hAnsi="Arial" w:cs="Arial"/>
                          <w:sz w:val="24"/>
                          <w:szCs w:val="24"/>
                        </w:rPr>
                        <w:t xml:space="preserve"> </w:t>
                      </w:r>
                      <w:r w:rsidRPr="003D2ADE">
                        <w:rPr>
                          <w:rFonts w:ascii="Arial" w:hAnsi="Arial" w:cs="Arial"/>
                          <w:sz w:val="24"/>
                          <w:szCs w:val="24"/>
                        </w:rPr>
                        <w:t>developed on the site of the old Dudley Garages, now renamed 19 Robsart Street. The</w:t>
                      </w:r>
                      <w:r>
                        <w:rPr>
                          <w:rFonts w:ascii="Arial" w:hAnsi="Arial" w:cs="Arial"/>
                          <w:sz w:val="24"/>
                          <w:szCs w:val="24"/>
                        </w:rPr>
                        <w:t xml:space="preserve"> </w:t>
                      </w:r>
                      <w:r w:rsidRPr="003D2ADE">
                        <w:rPr>
                          <w:rFonts w:ascii="Arial" w:hAnsi="Arial" w:cs="Arial"/>
                          <w:sz w:val="24"/>
                          <w:szCs w:val="24"/>
                        </w:rPr>
                        <w:t>successful completion of these projects was a matter of great pride, as they were</w:t>
                      </w:r>
                      <w:r>
                        <w:rPr>
                          <w:rFonts w:ascii="Arial" w:hAnsi="Arial" w:cs="Arial"/>
                          <w:sz w:val="24"/>
                          <w:szCs w:val="24"/>
                        </w:rPr>
                        <w:t xml:space="preserve"> </w:t>
                      </w:r>
                      <w:r w:rsidRPr="003D2ADE">
                        <w:rPr>
                          <w:rFonts w:ascii="Arial" w:hAnsi="Arial" w:cs="Arial"/>
                          <w:sz w:val="24"/>
                          <w:szCs w:val="24"/>
                        </w:rPr>
                        <w:t>managed internally with no support available from Lambeth Council in the</w:t>
                      </w:r>
                      <w:r>
                        <w:rPr>
                          <w:rFonts w:ascii="Arial" w:hAnsi="Arial" w:cs="Arial"/>
                          <w:sz w:val="24"/>
                          <w:szCs w:val="24"/>
                        </w:rPr>
                        <w:t xml:space="preserve"> </w:t>
                      </w:r>
                      <w:r w:rsidRPr="003D2ADE">
                        <w:rPr>
                          <w:rFonts w:ascii="Arial" w:hAnsi="Arial" w:cs="Arial"/>
                          <w:sz w:val="24"/>
                          <w:szCs w:val="24"/>
                        </w:rPr>
                        <w:t>necessary decant work. This success directly led to the decision to demolish</w:t>
                      </w:r>
                      <w:r>
                        <w:rPr>
                          <w:rFonts w:ascii="Arial" w:hAnsi="Arial" w:cs="Arial"/>
                          <w:sz w:val="24"/>
                          <w:szCs w:val="24"/>
                        </w:rPr>
                        <w:t xml:space="preserve"> </w:t>
                      </w:r>
                      <w:r w:rsidRPr="003D2ADE">
                        <w:rPr>
                          <w:rFonts w:ascii="Arial" w:hAnsi="Arial" w:cs="Arial"/>
                          <w:sz w:val="24"/>
                          <w:szCs w:val="24"/>
                        </w:rPr>
                        <w:t>Weyland House</w:t>
                      </w:r>
                      <w:r>
                        <w:rPr>
                          <w:rFonts w:ascii="Arial" w:hAnsi="Arial" w:cs="Arial"/>
                          <w:sz w:val="24"/>
                          <w:szCs w:val="24"/>
                        </w:rPr>
                        <w:t xml:space="preserve"> </w:t>
                      </w:r>
                      <w:r w:rsidRPr="003D2ADE">
                        <w:rPr>
                          <w:rFonts w:ascii="Arial" w:hAnsi="Arial" w:cs="Arial"/>
                          <w:sz w:val="24"/>
                          <w:szCs w:val="24"/>
                        </w:rPr>
                        <w:t xml:space="preserve">(which had been due simply for refurbishment) so that the </w:t>
                      </w:r>
                      <w:r w:rsidR="00D85044" w:rsidRPr="003D2ADE">
                        <w:rPr>
                          <w:rFonts w:ascii="Arial" w:hAnsi="Arial" w:cs="Arial"/>
                          <w:sz w:val="24"/>
                          <w:szCs w:val="24"/>
                        </w:rPr>
                        <w:t>award</w:t>
                      </w:r>
                      <w:r w:rsidR="00D85044">
                        <w:rPr>
                          <w:rFonts w:ascii="Arial" w:hAnsi="Arial" w:cs="Arial"/>
                          <w:sz w:val="24"/>
                          <w:szCs w:val="24"/>
                        </w:rPr>
                        <w:t>-winning</w:t>
                      </w:r>
                      <w:r w:rsidRPr="003D2ADE">
                        <w:rPr>
                          <w:rFonts w:ascii="Arial" w:hAnsi="Arial" w:cs="Arial"/>
                          <w:sz w:val="24"/>
                          <w:szCs w:val="24"/>
                        </w:rPr>
                        <w:t xml:space="preserve"> Park Heights</w:t>
                      </w:r>
                      <w:r>
                        <w:rPr>
                          <w:rFonts w:ascii="Arial" w:hAnsi="Arial" w:cs="Arial"/>
                          <w:sz w:val="24"/>
                          <w:szCs w:val="24"/>
                        </w:rPr>
                        <w:t xml:space="preserve"> </w:t>
                      </w:r>
                      <w:r w:rsidRPr="003D2ADE">
                        <w:rPr>
                          <w:rFonts w:ascii="Arial" w:hAnsi="Arial" w:cs="Arial"/>
                          <w:sz w:val="24"/>
                          <w:szCs w:val="24"/>
                        </w:rPr>
                        <w:t>could be constructed.</w:t>
                      </w:r>
                    </w:p>
                    <w:p w14:paraId="190FA71A" w14:textId="77777777" w:rsidR="00BF053F" w:rsidRDefault="00BF053F" w:rsidP="00EA72B3"/>
                  </w:txbxContent>
                </v:textbox>
              </v:shape>
            </w:pict>
          </mc:Fallback>
        </mc:AlternateContent>
      </w:r>
      <w:r w:rsidRPr="00F8638C">
        <w:rPr>
          <w:rFonts w:ascii="Arial" w:hAnsi="Arial" w:cs="Arial"/>
          <w:noProof/>
          <w:sz w:val="24"/>
          <w:szCs w:val="24"/>
        </w:rPr>
        <w:drawing>
          <wp:inline distT="0" distB="0" distL="0" distR="0" wp14:anchorId="1B28A335" wp14:editId="0109F55C">
            <wp:extent cx="2121644" cy="284737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25970" cy="2853178"/>
                    </a:xfrm>
                    <a:prstGeom prst="rect">
                      <a:avLst/>
                    </a:prstGeom>
                  </pic:spPr>
                </pic:pic>
              </a:graphicData>
            </a:graphic>
          </wp:inline>
        </w:drawing>
      </w:r>
    </w:p>
    <w:p w14:paraId="2CD3BD87"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Again, times were changing and, when a change of focus at Network Housing Group</w:t>
      </w:r>
      <w:r>
        <w:rPr>
          <w:rFonts w:ascii="Arial" w:hAnsi="Arial" w:cs="Arial"/>
          <w:sz w:val="24"/>
          <w:szCs w:val="24"/>
        </w:rPr>
        <w:t xml:space="preserve"> </w:t>
      </w:r>
      <w:r w:rsidRPr="003D2ADE">
        <w:rPr>
          <w:rFonts w:ascii="Arial" w:hAnsi="Arial" w:cs="Arial"/>
          <w:sz w:val="24"/>
          <w:szCs w:val="24"/>
        </w:rPr>
        <w:t>led to plans to collapse the group structure, CTH worked to maintain its independent</w:t>
      </w:r>
      <w:r>
        <w:rPr>
          <w:rFonts w:ascii="Arial" w:hAnsi="Arial" w:cs="Arial"/>
          <w:sz w:val="24"/>
          <w:szCs w:val="24"/>
        </w:rPr>
        <w:t xml:space="preserve"> </w:t>
      </w:r>
      <w:r w:rsidRPr="003D2ADE">
        <w:rPr>
          <w:rFonts w:ascii="Arial" w:hAnsi="Arial" w:cs="Arial"/>
          <w:sz w:val="24"/>
          <w:szCs w:val="24"/>
        </w:rPr>
        <w:t>nature. A two-year negotiation led to an arrangement whereby Network Housing Group</w:t>
      </w:r>
      <w:r>
        <w:rPr>
          <w:rFonts w:ascii="Arial" w:hAnsi="Arial" w:cs="Arial"/>
          <w:sz w:val="24"/>
          <w:szCs w:val="24"/>
        </w:rPr>
        <w:t xml:space="preserve"> </w:t>
      </w:r>
      <w:r w:rsidRPr="003D2ADE">
        <w:rPr>
          <w:rFonts w:ascii="Arial" w:hAnsi="Arial" w:cs="Arial"/>
          <w:sz w:val="24"/>
          <w:szCs w:val="24"/>
        </w:rPr>
        <w:t>could become one organisation, but CTH could also remain in a manner that respected</w:t>
      </w:r>
      <w:r>
        <w:rPr>
          <w:rFonts w:ascii="Arial" w:hAnsi="Arial" w:cs="Arial"/>
          <w:sz w:val="24"/>
          <w:szCs w:val="24"/>
        </w:rPr>
        <w:t xml:space="preserve"> </w:t>
      </w:r>
      <w:r w:rsidRPr="003D2ADE">
        <w:rPr>
          <w:rFonts w:ascii="Arial" w:hAnsi="Arial" w:cs="Arial"/>
          <w:sz w:val="24"/>
          <w:szCs w:val="24"/>
        </w:rPr>
        <w:t>its local character.</w:t>
      </w:r>
    </w:p>
    <w:p w14:paraId="521AA348"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With a Management Agreement in place, SW9 Community Housing began operation</w:t>
      </w:r>
      <w:r>
        <w:rPr>
          <w:rFonts w:ascii="Arial" w:hAnsi="Arial" w:cs="Arial"/>
          <w:sz w:val="24"/>
          <w:szCs w:val="24"/>
        </w:rPr>
        <w:t xml:space="preserve"> </w:t>
      </w:r>
      <w:r w:rsidRPr="003D2ADE">
        <w:rPr>
          <w:rFonts w:ascii="Arial" w:hAnsi="Arial" w:cs="Arial"/>
          <w:sz w:val="24"/>
          <w:szCs w:val="24"/>
        </w:rPr>
        <w:t>in March 2016. A new organisation with its own resident-led Board and purpose-built</w:t>
      </w:r>
      <w:r>
        <w:rPr>
          <w:rFonts w:ascii="Arial" w:hAnsi="Arial" w:cs="Arial"/>
          <w:sz w:val="24"/>
          <w:szCs w:val="24"/>
        </w:rPr>
        <w:t xml:space="preserve"> </w:t>
      </w:r>
      <w:r w:rsidRPr="003D2ADE">
        <w:rPr>
          <w:rFonts w:ascii="Arial" w:hAnsi="Arial" w:cs="Arial"/>
          <w:sz w:val="24"/>
          <w:szCs w:val="24"/>
        </w:rPr>
        <w:t>offices, the arrangement allowed SW9 to retain 53% of rental agreement over a period</w:t>
      </w:r>
      <w:r>
        <w:rPr>
          <w:rFonts w:ascii="Arial" w:hAnsi="Arial" w:cs="Arial"/>
          <w:sz w:val="24"/>
          <w:szCs w:val="24"/>
        </w:rPr>
        <w:t xml:space="preserve"> </w:t>
      </w:r>
      <w:r w:rsidRPr="003D2ADE">
        <w:rPr>
          <w:rFonts w:ascii="Arial" w:hAnsi="Arial" w:cs="Arial"/>
          <w:sz w:val="24"/>
          <w:szCs w:val="24"/>
        </w:rPr>
        <w:t>of 25 years with an option to seek independence after 5 years.</w:t>
      </w:r>
      <w:r>
        <w:rPr>
          <w:rFonts w:ascii="Arial" w:hAnsi="Arial" w:cs="Arial"/>
          <w:sz w:val="24"/>
          <w:szCs w:val="24"/>
        </w:rPr>
        <w:t xml:space="preserve"> </w:t>
      </w:r>
    </w:p>
    <w:p w14:paraId="62F6E6AF" w14:textId="5DFD3603"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As the housing management organisation for the Stockwell Park Estate and</w:t>
      </w:r>
      <w:r>
        <w:rPr>
          <w:rFonts w:ascii="Arial" w:hAnsi="Arial" w:cs="Arial"/>
          <w:sz w:val="24"/>
          <w:szCs w:val="24"/>
        </w:rPr>
        <w:t xml:space="preserve"> </w:t>
      </w:r>
      <w:r w:rsidRPr="003D2ADE">
        <w:rPr>
          <w:rFonts w:ascii="Arial" w:hAnsi="Arial" w:cs="Arial"/>
          <w:sz w:val="24"/>
          <w:szCs w:val="24"/>
        </w:rPr>
        <w:t>surrounding street properties, SW9 Community Housing works closely with its</w:t>
      </w:r>
      <w:r>
        <w:rPr>
          <w:rFonts w:ascii="Arial" w:hAnsi="Arial" w:cs="Arial"/>
          <w:sz w:val="24"/>
          <w:szCs w:val="24"/>
        </w:rPr>
        <w:t xml:space="preserve"> </w:t>
      </w:r>
      <w:r w:rsidRPr="003D2ADE">
        <w:rPr>
          <w:rFonts w:ascii="Arial" w:hAnsi="Arial" w:cs="Arial"/>
          <w:sz w:val="24"/>
          <w:szCs w:val="24"/>
        </w:rPr>
        <w:t>residents to build a bright future for the estate while managing the day-to-day</w:t>
      </w:r>
      <w:r>
        <w:rPr>
          <w:rFonts w:ascii="Arial" w:hAnsi="Arial" w:cs="Arial"/>
          <w:sz w:val="24"/>
          <w:szCs w:val="24"/>
        </w:rPr>
        <w:t xml:space="preserve"> </w:t>
      </w:r>
      <w:r w:rsidRPr="003D2ADE">
        <w:rPr>
          <w:rFonts w:ascii="Arial" w:hAnsi="Arial" w:cs="Arial"/>
          <w:sz w:val="24"/>
          <w:szCs w:val="24"/>
        </w:rPr>
        <w:t>housing</w:t>
      </w:r>
      <w:r>
        <w:rPr>
          <w:rFonts w:ascii="Arial" w:hAnsi="Arial" w:cs="Arial"/>
          <w:sz w:val="24"/>
          <w:szCs w:val="24"/>
        </w:rPr>
        <w:t xml:space="preserve"> </w:t>
      </w:r>
      <w:r w:rsidRPr="003D2ADE">
        <w:rPr>
          <w:rFonts w:ascii="Arial" w:hAnsi="Arial" w:cs="Arial"/>
          <w:sz w:val="24"/>
          <w:szCs w:val="24"/>
        </w:rPr>
        <w:t>services for 1,</w:t>
      </w:r>
      <w:r w:rsidR="00932316">
        <w:rPr>
          <w:rFonts w:ascii="Arial" w:hAnsi="Arial" w:cs="Arial"/>
          <w:sz w:val="24"/>
          <w:szCs w:val="24"/>
        </w:rPr>
        <w:t>7</w:t>
      </w:r>
      <w:r w:rsidR="003C6837">
        <w:rPr>
          <w:rFonts w:ascii="Arial" w:hAnsi="Arial" w:cs="Arial"/>
          <w:sz w:val="24"/>
          <w:szCs w:val="24"/>
        </w:rPr>
        <w:t>49</w:t>
      </w:r>
      <w:r w:rsidRPr="003D2ADE">
        <w:rPr>
          <w:rFonts w:ascii="Arial" w:hAnsi="Arial" w:cs="Arial"/>
          <w:sz w:val="24"/>
          <w:szCs w:val="24"/>
        </w:rPr>
        <w:t xml:space="preserve"> homes on behalf of the landlord – its parent company,</w:t>
      </w:r>
      <w:r>
        <w:rPr>
          <w:rFonts w:ascii="Arial" w:hAnsi="Arial" w:cs="Arial"/>
          <w:sz w:val="24"/>
          <w:szCs w:val="24"/>
        </w:rPr>
        <w:t xml:space="preserve"> </w:t>
      </w:r>
      <w:r w:rsidR="000C1334">
        <w:rPr>
          <w:rFonts w:ascii="Arial" w:hAnsi="Arial" w:cs="Arial"/>
          <w:sz w:val="24"/>
          <w:szCs w:val="24"/>
        </w:rPr>
        <w:t>SNG</w:t>
      </w:r>
      <w:r w:rsidRPr="003D2ADE">
        <w:rPr>
          <w:rFonts w:ascii="Arial" w:hAnsi="Arial" w:cs="Arial"/>
          <w:sz w:val="24"/>
          <w:szCs w:val="24"/>
        </w:rPr>
        <w:t>. It is part of a tradition that we are proud to continue.</w:t>
      </w:r>
    </w:p>
    <w:p w14:paraId="34FCA622" w14:textId="10D0756B"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The current decision which affects the Stockwell Park Estate and surrounding street</w:t>
      </w:r>
      <w:r>
        <w:rPr>
          <w:rFonts w:ascii="Arial" w:hAnsi="Arial" w:cs="Arial"/>
          <w:sz w:val="24"/>
          <w:szCs w:val="24"/>
        </w:rPr>
        <w:t xml:space="preserve"> </w:t>
      </w:r>
      <w:r w:rsidRPr="003D2ADE">
        <w:rPr>
          <w:rFonts w:ascii="Arial" w:hAnsi="Arial" w:cs="Arial"/>
          <w:sz w:val="24"/>
          <w:szCs w:val="24"/>
        </w:rPr>
        <w:t>properties is just as important (if not more) than some of the momentous events</w:t>
      </w:r>
      <w:r>
        <w:rPr>
          <w:rFonts w:ascii="Arial" w:hAnsi="Arial" w:cs="Arial"/>
          <w:sz w:val="24"/>
          <w:szCs w:val="24"/>
        </w:rPr>
        <w:t xml:space="preserve"> </w:t>
      </w:r>
      <w:r w:rsidRPr="003D2ADE">
        <w:rPr>
          <w:rFonts w:ascii="Arial" w:hAnsi="Arial" w:cs="Arial"/>
          <w:sz w:val="24"/>
          <w:szCs w:val="24"/>
        </w:rPr>
        <w:t>navigated by previous board members in predecessor organisations. It is to decide</w:t>
      </w:r>
      <w:r>
        <w:rPr>
          <w:rFonts w:ascii="Arial" w:hAnsi="Arial" w:cs="Arial"/>
          <w:sz w:val="24"/>
          <w:szCs w:val="24"/>
        </w:rPr>
        <w:t xml:space="preserve"> </w:t>
      </w:r>
      <w:r w:rsidRPr="003D2ADE">
        <w:rPr>
          <w:rFonts w:ascii="Arial" w:hAnsi="Arial" w:cs="Arial"/>
          <w:sz w:val="24"/>
          <w:szCs w:val="24"/>
        </w:rPr>
        <w:t>whether the future ownership of the Estate should remain in the hands of the ‘corporate</w:t>
      </w:r>
      <w:r>
        <w:rPr>
          <w:rFonts w:ascii="Arial" w:hAnsi="Arial" w:cs="Arial"/>
          <w:sz w:val="24"/>
          <w:szCs w:val="24"/>
        </w:rPr>
        <w:t xml:space="preserve"> </w:t>
      </w:r>
      <w:r w:rsidRPr="003D2ADE">
        <w:rPr>
          <w:rFonts w:ascii="Arial" w:hAnsi="Arial" w:cs="Arial"/>
          <w:sz w:val="24"/>
          <w:szCs w:val="24"/>
        </w:rPr>
        <w:t xml:space="preserve">entity’ that is </w:t>
      </w:r>
      <w:r w:rsidR="004659EA">
        <w:rPr>
          <w:rFonts w:ascii="Arial" w:hAnsi="Arial" w:cs="Arial"/>
          <w:sz w:val="24"/>
          <w:szCs w:val="24"/>
        </w:rPr>
        <w:t>SNG</w:t>
      </w:r>
      <w:r w:rsidRPr="003D2ADE">
        <w:rPr>
          <w:rFonts w:ascii="Arial" w:hAnsi="Arial" w:cs="Arial"/>
          <w:sz w:val="24"/>
          <w:szCs w:val="24"/>
        </w:rPr>
        <w:t>, or whether present and future residents of the Estate</w:t>
      </w:r>
      <w:r>
        <w:rPr>
          <w:rFonts w:ascii="Arial" w:hAnsi="Arial" w:cs="Arial"/>
          <w:sz w:val="24"/>
          <w:szCs w:val="24"/>
        </w:rPr>
        <w:t xml:space="preserve"> </w:t>
      </w:r>
      <w:r w:rsidRPr="003D2ADE">
        <w:rPr>
          <w:rFonts w:ascii="Arial" w:hAnsi="Arial" w:cs="Arial"/>
          <w:sz w:val="24"/>
          <w:szCs w:val="24"/>
        </w:rPr>
        <w:t>would be better served by having ownership more closely aligned with the</w:t>
      </w:r>
      <w:r>
        <w:rPr>
          <w:rFonts w:ascii="Arial" w:hAnsi="Arial" w:cs="Arial"/>
          <w:sz w:val="24"/>
          <w:szCs w:val="24"/>
        </w:rPr>
        <w:t xml:space="preserve"> </w:t>
      </w:r>
      <w:r w:rsidRPr="003D2ADE">
        <w:rPr>
          <w:rFonts w:ascii="Arial" w:hAnsi="Arial" w:cs="Arial"/>
          <w:sz w:val="24"/>
          <w:szCs w:val="24"/>
        </w:rPr>
        <w:t>management and services provided to the Estate and its residents, by a locally</w:t>
      </w:r>
      <w:r>
        <w:rPr>
          <w:rFonts w:ascii="Arial" w:hAnsi="Arial" w:cs="Arial"/>
          <w:sz w:val="24"/>
          <w:szCs w:val="24"/>
        </w:rPr>
        <w:t xml:space="preserve"> </w:t>
      </w:r>
      <w:r w:rsidRPr="003D2ADE">
        <w:rPr>
          <w:rFonts w:ascii="Arial" w:hAnsi="Arial" w:cs="Arial"/>
          <w:sz w:val="24"/>
          <w:szCs w:val="24"/>
        </w:rPr>
        <w:t xml:space="preserve">focussed organisation </w:t>
      </w:r>
      <w:r w:rsidRPr="003D2ADE">
        <w:rPr>
          <w:rFonts w:ascii="Arial" w:hAnsi="Arial" w:cs="Arial"/>
          <w:sz w:val="24"/>
          <w:szCs w:val="24"/>
        </w:rPr>
        <w:lastRenderedPageBreak/>
        <w:t>that is SW9.</w:t>
      </w:r>
      <w:r>
        <w:rPr>
          <w:rFonts w:ascii="Arial" w:hAnsi="Arial" w:cs="Arial"/>
          <w:sz w:val="24"/>
          <w:szCs w:val="24"/>
        </w:rPr>
        <w:t xml:space="preserve"> </w:t>
      </w:r>
      <w:r w:rsidRPr="003D2ADE">
        <w:rPr>
          <w:rFonts w:ascii="Arial" w:hAnsi="Arial" w:cs="Arial"/>
          <w:sz w:val="24"/>
          <w:szCs w:val="24"/>
        </w:rPr>
        <w:t>This is a complicated and complex decision for which a ballot of residents is necessary.</w:t>
      </w:r>
    </w:p>
    <w:p w14:paraId="5B7E4908" w14:textId="77777777" w:rsidR="00EA72B3" w:rsidRDefault="00EA72B3" w:rsidP="00EA72B3">
      <w:pPr>
        <w:spacing w:line="276" w:lineRule="auto"/>
        <w:jc w:val="both"/>
        <w:rPr>
          <w:rFonts w:ascii="Arial" w:hAnsi="Arial" w:cs="Arial"/>
          <w:sz w:val="24"/>
          <w:szCs w:val="24"/>
        </w:rPr>
      </w:pPr>
      <w:r w:rsidRPr="003D2ADE">
        <w:rPr>
          <w:rFonts w:ascii="Arial" w:hAnsi="Arial" w:cs="Arial"/>
          <w:sz w:val="24"/>
          <w:szCs w:val="24"/>
        </w:rPr>
        <w:t>In representing the arguments ‘for’ and ‘against’ independence, many residents will</w:t>
      </w:r>
      <w:r>
        <w:rPr>
          <w:rFonts w:ascii="Arial" w:hAnsi="Arial" w:cs="Arial"/>
          <w:sz w:val="24"/>
          <w:szCs w:val="24"/>
        </w:rPr>
        <w:t xml:space="preserve"> </w:t>
      </w:r>
      <w:r w:rsidRPr="003D2ADE">
        <w:rPr>
          <w:rFonts w:ascii="Arial" w:hAnsi="Arial" w:cs="Arial"/>
          <w:sz w:val="24"/>
          <w:szCs w:val="24"/>
        </w:rPr>
        <w:t>have due regard for the Estate’s history and the progress made thus far. But in reality,</w:t>
      </w:r>
      <w:r>
        <w:rPr>
          <w:rFonts w:ascii="Arial" w:hAnsi="Arial" w:cs="Arial"/>
          <w:sz w:val="24"/>
          <w:szCs w:val="24"/>
        </w:rPr>
        <w:t xml:space="preserve"> </w:t>
      </w:r>
      <w:r w:rsidRPr="003D2ADE">
        <w:rPr>
          <w:rFonts w:ascii="Arial" w:hAnsi="Arial" w:cs="Arial"/>
          <w:sz w:val="24"/>
          <w:szCs w:val="24"/>
        </w:rPr>
        <w:t>how much should historic events of the past influence plans for the future, indeed,</w:t>
      </w:r>
      <w:r>
        <w:rPr>
          <w:rFonts w:ascii="Arial" w:hAnsi="Arial" w:cs="Arial"/>
          <w:sz w:val="24"/>
          <w:szCs w:val="24"/>
        </w:rPr>
        <w:t xml:space="preserve"> </w:t>
      </w:r>
      <w:r w:rsidRPr="003D2ADE">
        <w:rPr>
          <w:rFonts w:ascii="Arial" w:hAnsi="Arial" w:cs="Arial"/>
          <w:sz w:val="24"/>
          <w:szCs w:val="24"/>
        </w:rPr>
        <w:t>should they have any bearing at all? These are the type of questions which will need</w:t>
      </w:r>
      <w:r>
        <w:rPr>
          <w:rFonts w:ascii="Arial" w:hAnsi="Arial" w:cs="Arial"/>
          <w:sz w:val="24"/>
          <w:szCs w:val="24"/>
        </w:rPr>
        <w:t xml:space="preserve"> </w:t>
      </w:r>
      <w:r w:rsidRPr="003D2ADE">
        <w:rPr>
          <w:rFonts w:ascii="Arial" w:hAnsi="Arial" w:cs="Arial"/>
          <w:sz w:val="24"/>
          <w:szCs w:val="24"/>
        </w:rPr>
        <w:t>careful consideration now, to arrive at clear strategic answers to some of the questions</w:t>
      </w:r>
      <w:r>
        <w:rPr>
          <w:rFonts w:ascii="Arial" w:hAnsi="Arial" w:cs="Arial"/>
          <w:sz w:val="24"/>
          <w:szCs w:val="24"/>
        </w:rPr>
        <w:t xml:space="preserve"> </w:t>
      </w:r>
      <w:r w:rsidRPr="003D2ADE">
        <w:rPr>
          <w:rFonts w:ascii="Arial" w:hAnsi="Arial" w:cs="Arial"/>
          <w:sz w:val="24"/>
          <w:szCs w:val="24"/>
        </w:rPr>
        <w:t xml:space="preserve">which will inevitably be posed by residents. </w:t>
      </w:r>
    </w:p>
    <w:p w14:paraId="16C49A37" w14:textId="7BDDBCB8" w:rsidR="00EA72B3" w:rsidRPr="003D2ADE" w:rsidRDefault="0064591F" w:rsidP="00EA72B3">
      <w:pPr>
        <w:spacing w:line="276" w:lineRule="auto"/>
        <w:rPr>
          <w:rFonts w:ascii="Arial" w:hAnsi="Arial" w:cs="Arial"/>
          <w:sz w:val="24"/>
          <w:szCs w:val="24"/>
        </w:rPr>
      </w:pPr>
      <w:r w:rsidRPr="00CA0BB4">
        <w:rPr>
          <w:b/>
          <w:bCs/>
          <w:noProof/>
        </w:rPr>
        <mc:AlternateContent>
          <mc:Choice Requires="wps">
            <w:drawing>
              <wp:anchor distT="45720" distB="45720" distL="114300" distR="114300" simplePos="0" relativeHeight="251672578" behindDoc="0" locked="0" layoutInCell="1" allowOverlap="1" wp14:anchorId="588755FD" wp14:editId="4418E548">
                <wp:simplePos x="0" y="0"/>
                <wp:positionH relativeFrom="column">
                  <wp:posOffset>-359410</wp:posOffset>
                </wp:positionH>
                <wp:positionV relativeFrom="paragraph">
                  <wp:posOffset>2358390</wp:posOffset>
                </wp:positionV>
                <wp:extent cx="3587750" cy="1944370"/>
                <wp:effectExtent l="0" t="0" r="12700" b="1778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7750" cy="1944370"/>
                        </a:xfrm>
                        <a:prstGeom prst="rect">
                          <a:avLst/>
                        </a:prstGeom>
                        <a:solidFill>
                          <a:srgbClr val="FFFFFF"/>
                        </a:solidFill>
                        <a:ln w="9525">
                          <a:solidFill>
                            <a:schemeClr val="accent2">
                              <a:lumMod val="75000"/>
                            </a:schemeClr>
                          </a:solidFill>
                          <a:miter lim="800000"/>
                          <a:headEnd/>
                          <a:tailEnd/>
                        </a:ln>
                      </wps:spPr>
                      <wps:txbx>
                        <w:txbxContent>
                          <w:p w14:paraId="46617E10" w14:textId="6DE09FEF" w:rsidR="00CA0BB4" w:rsidRDefault="005934E9">
                            <w:r>
                              <w:rPr>
                                <w:noProof/>
                              </w:rPr>
                              <w:drawing>
                                <wp:inline distT="0" distB="0" distL="0" distR="0" wp14:anchorId="029B50EC" wp14:editId="4EB9D116">
                                  <wp:extent cx="3426107" cy="1844040"/>
                                  <wp:effectExtent l="0" t="0" r="3175"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31877" cy="184714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755FD" id="_x0000_s1031" type="#_x0000_t202" style="position:absolute;margin-left:-28.3pt;margin-top:185.7pt;width:282.5pt;height:153.1pt;z-index:25167257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" strokecolor="#c45911 [2405]">
                <v:textbox>
                  <w:txbxContent>
                    <w:p w14:paraId="46617E10" w14:textId="6DE09FEF" w:rsidR="00CA0BB4" w:rsidRDefault="005934E9">
                      <w:r>
                        <w:rPr>
                          <w:noProof/>
                        </w:rPr>
                        <w:drawing>
                          <wp:inline distT="0" distB="0" distL="0" distR="0" wp14:anchorId="029B50EC" wp14:editId="4EB9D116">
                            <wp:extent cx="3426107" cy="1844040"/>
                            <wp:effectExtent l="0" t="0" r="3175"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31877" cy="1847146"/>
                                    </a:xfrm>
                                    <a:prstGeom prst="rect">
                                      <a:avLst/>
                                    </a:prstGeom>
                                    <a:noFill/>
                                    <a:ln>
                                      <a:noFill/>
                                    </a:ln>
                                  </pic:spPr>
                                </pic:pic>
                              </a:graphicData>
                            </a:graphic>
                          </wp:inline>
                        </w:drawing>
                      </w:r>
                    </w:p>
                  </w:txbxContent>
                </v:textbox>
                <w10:wrap type="square"/>
              </v:shape>
            </w:pict>
          </mc:Fallback>
        </mc:AlternateContent>
      </w:r>
      <w:r w:rsidR="00EA72B3">
        <w:rPr>
          <w:noProof/>
        </w:rPr>
        <mc:AlternateContent>
          <mc:Choice Requires="wps">
            <w:drawing>
              <wp:anchor distT="0" distB="0" distL="114300" distR="114300" simplePos="0" relativeHeight="251658240" behindDoc="0" locked="0" layoutInCell="1" allowOverlap="1" wp14:anchorId="76167A5F" wp14:editId="5761984E">
                <wp:simplePos x="0" y="0"/>
                <wp:positionH relativeFrom="column">
                  <wp:posOffset>1840375</wp:posOffset>
                </wp:positionH>
                <wp:positionV relativeFrom="paragraph">
                  <wp:posOffset>48268</wp:posOffset>
                </wp:positionV>
                <wp:extent cx="3894881" cy="1238491"/>
                <wp:effectExtent l="0" t="0" r="0" b="0"/>
                <wp:wrapNone/>
                <wp:docPr id="3" name="Text Box 3"/>
                <wp:cNvGraphicFramePr/>
                <a:graphic xmlns:a="http://schemas.openxmlformats.org/drawingml/2006/main">
                  <a:graphicData uri="http://schemas.microsoft.com/office/word/2010/wordprocessingShape">
                    <wps:wsp>
                      <wps:cNvSpPr txBox="1"/>
                      <wps:spPr>
                        <a:xfrm>
                          <a:off x="0" y="0"/>
                          <a:ext cx="3894881" cy="1238491"/>
                        </a:xfrm>
                        <a:prstGeom prst="rect">
                          <a:avLst/>
                        </a:prstGeom>
                        <a:solidFill>
                          <a:sysClr val="window" lastClr="FFFFFF"/>
                        </a:solidFill>
                        <a:ln w="6350">
                          <a:noFill/>
                        </a:ln>
                      </wps:spPr>
                      <wps:txbx>
                        <w:txbxContent>
                          <w:p w14:paraId="3B73855F" w14:textId="77777777" w:rsidR="00BF053F" w:rsidRPr="00F8638C" w:rsidRDefault="00BF053F" w:rsidP="00EA72B3">
                            <w:pPr>
                              <w:jc w:val="both"/>
                              <w:rPr>
                                <w:rFonts w:ascii="Arial" w:hAnsi="Arial" w:cs="Arial"/>
                                <w:sz w:val="24"/>
                                <w:szCs w:val="24"/>
                              </w:rPr>
                            </w:pPr>
                            <w:r w:rsidRPr="00F8638C">
                              <w:rPr>
                                <w:rFonts w:ascii="Arial" w:hAnsi="Arial" w:cs="Arial"/>
                                <w:sz w:val="24"/>
                                <w:szCs w:val="24"/>
                              </w:rPr>
                              <w:t xml:space="preserve">This document has been adapted from ‘The Stockwell Story’ originally published by Community trust Housing in 2015. </w:t>
                            </w:r>
                          </w:p>
                          <w:p w14:paraId="59D06C4B" w14:textId="77777777" w:rsidR="00BF053F" w:rsidRPr="00F8638C" w:rsidRDefault="00BF053F" w:rsidP="00EA72B3">
                            <w:pPr>
                              <w:jc w:val="both"/>
                              <w:rPr>
                                <w:rFonts w:ascii="Arial" w:hAnsi="Arial" w:cs="Arial"/>
                                <w:sz w:val="24"/>
                                <w:szCs w:val="24"/>
                              </w:rPr>
                            </w:pPr>
                            <w:r w:rsidRPr="00F8638C">
                              <w:rPr>
                                <w:rFonts w:ascii="Arial" w:hAnsi="Arial" w:cs="Arial"/>
                                <w:sz w:val="24"/>
                                <w:szCs w:val="24"/>
                              </w:rPr>
                              <w:t>If you would like a copy of the original, please contact communications@sw9.org.uk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67A5F" id="Text Box 3" o:spid="_x0000_s1032" type="#_x0000_t202" style="position:absolute;margin-left:144.9pt;margin-top:3.8pt;width:306.7pt;height:9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" fillcolor="window" stroked="f" strokeweight=".5pt">
                <v:textbox>
                  <w:txbxContent>
                    <w:p w14:paraId="3B73855F" w14:textId="77777777" w:rsidR="00BF053F" w:rsidRPr="00F8638C" w:rsidRDefault="00BF053F" w:rsidP="00EA72B3">
                      <w:pPr>
                        <w:jc w:val="both"/>
                        <w:rPr>
                          <w:rFonts w:ascii="Arial" w:hAnsi="Arial" w:cs="Arial"/>
                          <w:sz w:val="24"/>
                          <w:szCs w:val="24"/>
                        </w:rPr>
                      </w:pPr>
                      <w:r w:rsidRPr="00F8638C">
                        <w:rPr>
                          <w:rFonts w:ascii="Arial" w:hAnsi="Arial" w:cs="Arial"/>
                          <w:sz w:val="24"/>
                          <w:szCs w:val="24"/>
                        </w:rPr>
                        <w:t xml:space="preserve">This document has been adapted from ‘The Stockwell Story’ originally published by Community trust Housing in 2015. </w:t>
                      </w:r>
                    </w:p>
                    <w:p w14:paraId="59D06C4B" w14:textId="77777777" w:rsidR="00BF053F" w:rsidRPr="00F8638C" w:rsidRDefault="00BF053F" w:rsidP="00EA72B3">
                      <w:pPr>
                        <w:jc w:val="both"/>
                        <w:rPr>
                          <w:rFonts w:ascii="Arial" w:hAnsi="Arial" w:cs="Arial"/>
                          <w:sz w:val="24"/>
                          <w:szCs w:val="24"/>
                        </w:rPr>
                      </w:pPr>
                      <w:r w:rsidRPr="00F8638C">
                        <w:rPr>
                          <w:rFonts w:ascii="Arial" w:hAnsi="Arial" w:cs="Arial"/>
                          <w:sz w:val="24"/>
                          <w:szCs w:val="24"/>
                        </w:rPr>
                        <w:t>If you would like a copy of the original, please contact communications@sw9.org.uk</w:t>
                      </w:r>
                    </w:p>
                  </w:txbxContent>
                </v:textbox>
              </v:shape>
            </w:pict>
          </mc:Fallback>
        </mc:AlternateContent>
      </w:r>
      <w:r w:rsidR="00EA72B3">
        <w:rPr>
          <w:noProof/>
        </w:rPr>
        <w:drawing>
          <wp:inline distT="0" distB="0" distL="0" distR="0" wp14:anchorId="561CCF36" wp14:editId="2A463385">
            <wp:extent cx="1753565" cy="217615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82832" cy="2212470"/>
                    </a:xfrm>
                    <a:prstGeom prst="rect">
                      <a:avLst/>
                    </a:prstGeom>
                    <a:noFill/>
                    <a:ln>
                      <a:noFill/>
                    </a:ln>
                  </pic:spPr>
                </pic:pic>
              </a:graphicData>
            </a:graphic>
          </wp:inline>
        </w:drawing>
      </w:r>
    </w:p>
    <w:p w14:paraId="0F5CEF73" w14:textId="7ED63C8C" w:rsidR="00EA72B3" w:rsidRDefault="00EA72B3" w:rsidP="00EA72B3">
      <w:pPr>
        <w:jc w:val="center"/>
        <w:rPr>
          <w:b/>
          <w:bCs/>
        </w:rPr>
      </w:pPr>
    </w:p>
    <w:p w14:paraId="7B5ABC7B" w14:textId="482ED5CC" w:rsidR="00EA72B3" w:rsidRDefault="00EA72B3" w:rsidP="00EA72B3">
      <w:pPr>
        <w:jc w:val="center"/>
        <w:rPr>
          <w:b/>
          <w:bCs/>
        </w:rPr>
      </w:pPr>
    </w:p>
    <w:p w14:paraId="62FDB33E" w14:textId="1B329FC2" w:rsidR="00EA72B3" w:rsidRDefault="00EA72B3" w:rsidP="00EA72B3">
      <w:pPr>
        <w:jc w:val="center"/>
        <w:rPr>
          <w:b/>
          <w:bCs/>
        </w:rPr>
      </w:pPr>
    </w:p>
    <w:p w14:paraId="39D23567" w14:textId="6DC97268" w:rsidR="00EA72B3" w:rsidRDefault="00EA72B3" w:rsidP="00EA72B3">
      <w:pPr>
        <w:jc w:val="center"/>
        <w:rPr>
          <w:b/>
          <w:bCs/>
        </w:rPr>
      </w:pPr>
    </w:p>
    <w:p w14:paraId="50578F20" w14:textId="6436EADA" w:rsidR="004850DA" w:rsidRDefault="00305C6C" w:rsidP="00EA72B3">
      <w:pPr>
        <w:jc w:val="center"/>
        <w:rPr>
          <w:b/>
          <w:bCs/>
        </w:rPr>
      </w:pPr>
      <w:r w:rsidRPr="001F5996">
        <w:rPr>
          <w:b/>
          <w:bCs/>
          <w:noProof/>
        </w:rPr>
        <mc:AlternateContent>
          <mc:Choice Requires="wps">
            <w:drawing>
              <wp:anchor distT="45720" distB="45720" distL="114300" distR="114300" simplePos="0" relativeHeight="251674626" behindDoc="0" locked="0" layoutInCell="1" allowOverlap="1" wp14:anchorId="69A27ADE" wp14:editId="09F50C95">
                <wp:simplePos x="0" y="0"/>
                <wp:positionH relativeFrom="column">
                  <wp:posOffset>2520838</wp:posOffset>
                </wp:positionH>
                <wp:positionV relativeFrom="paragraph">
                  <wp:posOffset>392888</wp:posOffset>
                </wp:positionV>
                <wp:extent cx="3038354" cy="2274425"/>
                <wp:effectExtent l="0" t="0" r="10160" b="12065"/>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354" cy="2274425"/>
                        </a:xfrm>
                        <a:prstGeom prst="rect">
                          <a:avLst/>
                        </a:prstGeom>
                        <a:solidFill>
                          <a:srgbClr val="FFFFFF"/>
                        </a:solidFill>
                        <a:ln w="9525">
                          <a:solidFill>
                            <a:schemeClr val="accent2">
                              <a:lumMod val="75000"/>
                            </a:schemeClr>
                          </a:solidFill>
                          <a:miter lim="800000"/>
                          <a:headEnd/>
                          <a:tailEnd/>
                        </a:ln>
                      </wps:spPr>
                      <wps:txbx>
                        <w:txbxContent>
                          <w:p w14:paraId="5635B5A9" w14:textId="7E729EF1" w:rsidR="001F5996" w:rsidRDefault="001F5996">
                            <w:r>
                              <w:rPr>
                                <w:noProof/>
                              </w:rPr>
                              <w:drawing>
                                <wp:inline distT="0" distB="0" distL="0" distR="0" wp14:anchorId="654746CD" wp14:editId="4EAEEA66">
                                  <wp:extent cx="3176280" cy="2118167"/>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86086" cy="212470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A27ADE" id="_x0000_s1033" type="#_x0000_t202" style="position:absolute;left:0;text-align:left;margin-left:198.5pt;margin-top:30.95pt;width:239.25pt;height:179.1pt;z-index:25167462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" strokecolor="#c45911 [2405]">
                <v:textbox>
                  <w:txbxContent>
                    <w:p w14:paraId="5635B5A9" w14:textId="7E729EF1" w:rsidR="001F5996" w:rsidRDefault="001F5996">
                      <w:r>
                        <w:rPr>
                          <w:noProof/>
                        </w:rPr>
                        <w:drawing>
                          <wp:inline distT="0" distB="0" distL="0" distR="0" wp14:anchorId="654746CD" wp14:editId="4EAEEA66">
                            <wp:extent cx="3176280" cy="2118167"/>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86086" cy="2124706"/>
                                    </a:xfrm>
                                    <a:prstGeom prst="rect">
                                      <a:avLst/>
                                    </a:prstGeom>
                                    <a:noFill/>
                                    <a:ln>
                                      <a:noFill/>
                                    </a:ln>
                                  </pic:spPr>
                                </pic:pic>
                              </a:graphicData>
                            </a:graphic>
                          </wp:inline>
                        </w:drawing>
                      </w:r>
                    </w:p>
                  </w:txbxContent>
                </v:textbox>
                <w10:wrap type="square"/>
              </v:shape>
            </w:pict>
          </mc:Fallback>
        </mc:AlternateContent>
      </w:r>
    </w:p>
    <w:p w14:paraId="4A1AAF3E" w14:textId="3F619B8E" w:rsidR="004850DA" w:rsidRDefault="004850DA" w:rsidP="00EA72B3">
      <w:pPr>
        <w:jc w:val="center"/>
        <w:rPr>
          <w:b/>
          <w:bCs/>
        </w:rPr>
      </w:pPr>
    </w:p>
    <w:p w14:paraId="7CC1B795" w14:textId="090F4606" w:rsidR="004850DA" w:rsidRDefault="004850DA" w:rsidP="00EA72B3">
      <w:pPr>
        <w:jc w:val="center"/>
        <w:rPr>
          <w:b/>
          <w:bCs/>
        </w:rPr>
      </w:pPr>
    </w:p>
    <w:p w14:paraId="2EACDC12" w14:textId="1CC2C622" w:rsidR="004850DA" w:rsidRDefault="004850DA" w:rsidP="00EA72B3">
      <w:pPr>
        <w:jc w:val="center"/>
        <w:rPr>
          <w:b/>
          <w:bCs/>
        </w:rPr>
      </w:pPr>
    </w:p>
    <w:p w14:paraId="38836BA4" w14:textId="102EB9BE" w:rsidR="004850DA" w:rsidRDefault="004850DA" w:rsidP="00EA72B3">
      <w:pPr>
        <w:jc w:val="center"/>
        <w:rPr>
          <w:b/>
          <w:bCs/>
        </w:rPr>
      </w:pPr>
    </w:p>
    <w:p w14:paraId="24C548E6" w14:textId="1E0DD382" w:rsidR="004850DA" w:rsidRDefault="004850DA" w:rsidP="00EA72B3">
      <w:pPr>
        <w:jc w:val="center"/>
        <w:rPr>
          <w:b/>
          <w:bCs/>
        </w:rPr>
      </w:pPr>
    </w:p>
    <w:p w14:paraId="3F8A5C9F" w14:textId="5789EE10" w:rsidR="004850DA" w:rsidRDefault="004850DA" w:rsidP="00EA72B3">
      <w:pPr>
        <w:jc w:val="center"/>
        <w:rPr>
          <w:b/>
          <w:bCs/>
        </w:rPr>
      </w:pPr>
    </w:p>
    <w:p w14:paraId="3A101B06" w14:textId="77777777" w:rsidR="004850DA" w:rsidRDefault="004850DA" w:rsidP="00EA72B3">
      <w:pPr>
        <w:jc w:val="center"/>
        <w:rPr>
          <w:b/>
          <w:bCs/>
        </w:rPr>
      </w:pPr>
    </w:p>
    <w:p w14:paraId="16E9982A" w14:textId="77777777" w:rsidR="004850DA" w:rsidRDefault="004850DA" w:rsidP="00EA72B3">
      <w:pPr>
        <w:jc w:val="center"/>
        <w:rPr>
          <w:b/>
          <w:bCs/>
        </w:rPr>
      </w:pPr>
    </w:p>
    <w:p w14:paraId="1A7F34B7" w14:textId="77777777" w:rsidR="004850DA" w:rsidRDefault="004850DA" w:rsidP="00EA72B3">
      <w:pPr>
        <w:jc w:val="center"/>
        <w:rPr>
          <w:b/>
          <w:bCs/>
        </w:rPr>
      </w:pPr>
    </w:p>
    <w:p w14:paraId="1D15FF77" w14:textId="77777777" w:rsidR="004850DA" w:rsidRDefault="004850DA" w:rsidP="00EA72B3">
      <w:pPr>
        <w:jc w:val="center"/>
        <w:rPr>
          <w:b/>
          <w:bCs/>
        </w:rPr>
      </w:pPr>
    </w:p>
    <w:p w14:paraId="6FF6276F" w14:textId="77777777" w:rsidR="004850DA" w:rsidRDefault="004850DA" w:rsidP="00EA72B3">
      <w:pPr>
        <w:jc w:val="center"/>
        <w:rPr>
          <w:b/>
          <w:bCs/>
        </w:rPr>
      </w:pPr>
    </w:p>
    <w:p w14:paraId="2E6B6B7D" w14:textId="77777777" w:rsidR="004A57B6" w:rsidRPr="00CD3C30" w:rsidRDefault="004A57B6" w:rsidP="004A57B6">
      <w:pPr>
        <w:jc w:val="center"/>
        <w:rPr>
          <w:rFonts w:ascii="Arial" w:hAnsi="Arial" w:cs="Arial"/>
          <w:b/>
          <w:color w:val="000000" w:themeColor="text1"/>
          <w:sz w:val="24"/>
          <w:szCs w:val="24"/>
        </w:rPr>
      </w:pPr>
      <w:r>
        <w:rPr>
          <w:rFonts w:ascii="Arial" w:hAnsi="Arial" w:cs="Arial"/>
          <w:b/>
          <w:color w:val="000000" w:themeColor="text1"/>
          <w:sz w:val="24"/>
          <w:szCs w:val="24"/>
        </w:rPr>
        <w:t xml:space="preserve">BECOMING A BOARD MEMBER – FREQUENTLY ASKED QUESTIONS </w:t>
      </w:r>
    </w:p>
    <w:p w14:paraId="47D5224F" w14:textId="77777777" w:rsidR="00313D50" w:rsidRPr="00CD3C30" w:rsidRDefault="00313D50" w:rsidP="00313D50">
      <w:pPr>
        <w:pStyle w:val="NoSpacing"/>
        <w:spacing w:line="276" w:lineRule="auto"/>
        <w:jc w:val="both"/>
        <w:rPr>
          <w:rFonts w:cs="Arial"/>
          <w:lang w:eastAsia="en-GB"/>
        </w:rPr>
      </w:pPr>
    </w:p>
    <w:p w14:paraId="5692164D" w14:textId="77777777" w:rsidR="00313D50" w:rsidRPr="00CD3C30" w:rsidRDefault="00313D50" w:rsidP="00A3169A">
      <w:pPr>
        <w:pStyle w:val="NoSpacing"/>
        <w:numPr>
          <w:ilvl w:val="0"/>
          <w:numId w:val="10"/>
        </w:numPr>
        <w:suppressAutoHyphens w:val="0"/>
        <w:spacing w:line="276" w:lineRule="auto"/>
        <w:ind w:left="284"/>
        <w:jc w:val="both"/>
        <w:rPr>
          <w:rFonts w:cs="Arial"/>
          <w:b/>
          <w:iCs/>
          <w:lang w:eastAsia="en-GB"/>
        </w:rPr>
      </w:pPr>
      <w:hyperlink r:id="rId22" w:history="1">
        <w:r w:rsidRPr="00CD3C30">
          <w:rPr>
            <w:rFonts w:cs="Arial"/>
            <w:b/>
            <w:iCs/>
            <w:lang w:eastAsia="en-GB"/>
          </w:rPr>
          <w:t>What is a Board? What does it do?</w:t>
        </w:r>
      </w:hyperlink>
    </w:p>
    <w:p w14:paraId="3D6E6D80" w14:textId="77777777" w:rsidR="00313D50" w:rsidRPr="00CD3C30" w:rsidRDefault="00313D50" w:rsidP="00313D50">
      <w:pPr>
        <w:pStyle w:val="NoSpacing"/>
        <w:spacing w:line="276" w:lineRule="auto"/>
        <w:jc w:val="both"/>
        <w:rPr>
          <w:rFonts w:cs="Arial"/>
          <w:b/>
          <w:iCs/>
          <w:lang w:eastAsia="en-GB"/>
        </w:rPr>
      </w:pPr>
    </w:p>
    <w:p w14:paraId="506BA60F" w14:textId="77777777" w:rsidR="00313D50" w:rsidRPr="00CD3C30" w:rsidRDefault="00313D50" w:rsidP="00313D50">
      <w:pPr>
        <w:pStyle w:val="NoSpacing"/>
        <w:spacing w:line="276" w:lineRule="auto"/>
        <w:jc w:val="both"/>
        <w:rPr>
          <w:rFonts w:cs="Arial"/>
          <w:lang w:eastAsia="en-GB"/>
        </w:rPr>
      </w:pPr>
      <w:r w:rsidRPr="00CD3C30">
        <w:rPr>
          <w:rFonts w:cs="Arial"/>
          <w:lang w:eastAsia="en-GB"/>
        </w:rPr>
        <w:t xml:space="preserve">A Board is a group of elected or appointed </w:t>
      </w:r>
      <w:r>
        <w:rPr>
          <w:rFonts w:cs="Arial"/>
          <w:lang w:eastAsia="en-GB"/>
        </w:rPr>
        <w:t>individuals</w:t>
      </w:r>
      <w:r w:rsidRPr="00CD3C30">
        <w:rPr>
          <w:rFonts w:cs="Arial"/>
          <w:lang w:eastAsia="en-GB"/>
        </w:rPr>
        <w:t xml:space="preserve"> who jointly oversee the activities of a company or organisation.</w:t>
      </w:r>
    </w:p>
    <w:p w14:paraId="4CCE7021" w14:textId="77777777" w:rsidR="00313D50" w:rsidRPr="00CD3C30" w:rsidRDefault="00313D50" w:rsidP="00313D50">
      <w:pPr>
        <w:pStyle w:val="NoSpacing"/>
        <w:spacing w:line="276" w:lineRule="auto"/>
        <w:jc w:val="both"/>
        <w:rPr>
          <w:rFonts w:cs="Arial"/>
          <w:lang w:eastAsia="en-GB"/>
        </w:rPr>
      </w:pPr>
    </w:p>
    <w:p w14:paraId="26B0844C" w14:textId="77777777" w:rsidR="00313D50" w:rsidRPr="00CD3C30" w:rsidRDefault="00313D50" w:rsidP="00313D50">
      <w:pPr>
        <w:pStyle w:val="NoSpacing"/>
        <w:spacing w:line="276" w:lineRule="auto"/>
        <w:jc w:val="both"/>
        <w:rPr>
          <w:rFonts w:cs="Arial"/>
          <w:lang w:eastAsia="en-GB"/>
        </w:rPr>
      </w:pPr>
      <w:r w:rsidRPr="00CD3C30">
        <w:rPr>
          <w:rFonts w:cs="Arial"/>
          <w:lang w:eastAsia="en-GB"/>
        </w:rPr>
        <w:t>The SW9 Community Housing Board will set our strategic direction and is accountable to our residents and other stakeholders for our overall performance in delivering housing services to our residents. </w:t>
      </w:r>
    </w:p>
    <w:p w14:paraId="5CD01712" w14:textId="77777777" w:rsidR="00313D50" w:rsidRPr="00CD3C30" w:rsidRDefault="00313D50" w:rsidP="00313D50">
      <w:pPr>
        <w:pStyle w:val="NoSpacing"/>
        <w:spacing w:line="276" w:lineRule="auto"/>
        <w:jc w:val="both"/>
        <w:rPr>
          <w:rFonts w:cs="Arial"/>
          <w:lang w:eastAsia="en-GB"/>
        </w:rPr>
      </w:pPr>
    </w:p>
    <w:p w14:paraId="361207F9" w14:textId="77777777" w:rsidR="00313D50" w:rsidRDefault="00313D50" w:rsidP="00313D50">
      <w:pPr>
        <w:pStyle w:val="NoSpacing"/>
        <w:spacing w:line="276" w:lineRule="auto"/>
        <w:jc w:val="both"/>
        <w:rPr>
          <w:rFonts w:cs="Arial"/>
          <w:lang w:eastAsia="en-GB"/>
        </w:rPr>
      </w:pPr>
      <w:r w:rsidRPr="00CD3C30">
        <w:rPr>
          <w:rFonts w:cs="Arial"/>
          <w:lang w:eastAsia="en-GB"/>
        </w:rPr>
        <w:t>If you are on the SW9 Community Housing Board, you will also have responsibility for:</w:t>
      </w:r>
    </w:p>
    <w:p w14:paraId="6CC8ADA7" w14:textId="77777777" w:rsidR="00313D50" w:rsidRPr="00CD3C30" w:rsidRDefault="00313D50" w:rsidP="00313D50">
      <w:pPr>
        <w:pStyle w:val="NoSpacing"/>
        <w:spacing w:line="276" w:lineRule="auto"/>
        <w:jc w:val="both"/>
        <w:rPr>
          <w:rFonts w:cs="Arial"/>
          <w:lang w:eastAsia="en-GB"/>
        </w:rPr>
      </w:pPr>
    </w:p>
    <w:p w14:paraId="69BAC378" w14:textId="77777777" w:rsidR="00313D50" w:rsidRPr="00CD3C30" w:rsidRDefault="00313D50" w:rsidP="00A3169A">
      <w:pPr>
        <w:pStyle w:val="NoSpacing"/>
        <w:numPr>
          <w:ilvl w:val="0"/>
          <w:numId w:val="18"/>
        </w:numPr>
        <w:suppressAutoHyphens w:val="0"/>
        <w:spacing w:line="276" w:lineRule="auto"/>
        <w:jc w:val="both"/>
        <w:rPr>
          <w:rFonts w:cs="Arial"/>
          <w:lang w:eastAsia="en-GB"/>
        </w:rPr>
      </w:pPr>
      <w:r w:rsidRPr="00CD3C30">
        <w:rPr>
          <w:rFonts w:cs="Arial"/>
          <w:lang w:eastAsia="en-GB"/>
        </w:rPr>
        <w:t>The overall management of the organisation.</w:t>
      </w:r>
    </w:p>
    <w:p w14:paraId="3CE9D0B3" w14:textId="0093FC35" w:rsidR="00313D50" w:rsidRPr="00CD3C30" w:rsidRDefault="00313D50" w:rsidP="00A3169A">
      <w:pPr>
        <w:pStyle w:val="NoSpacing"/>
        <w:numPr>
          <w:ilvl w:val="0"/>
          <w:numId w:val="18"/>
        </w:numPr>
        <w:suppressAutoHyphens w:val="0"/>
        <w:spacing w:line="276" w:lineRule="auto"/>
        <w:jc w:val="both"/>
        <w:rPr>
          <w:rFonts w:cs="Arial"/>
          <w:lang w:eastAsia="en-GB"/>
        </w:rPr>
      </w:pPr>
      <w:r w:rsidRPr="00CD3C30">
        <w:rPr>
          <w:rFonts w:cs="Arial"/>
          <w:lang w:eastAsia="en-GB"/>
        </w:rPr>
        <w:t xml:space="preserve">The approval of the </w:t>
      </w:r>
      <w:r w:rsidR="00141447">
        <w:rPr>
          <w:rFonts w:cs="Arial"/>
          <w:lang w:eastAsia="en-GB"/>
        </w:rPr>
        <w:t>corporate</w:t>
      </w:r>
      <w:r w:rsidRPr="00CD3C30">
        <w:rPr>
          <w:rFonts w:cs="Arial"/>
          <w:lang w:eastAsia="en-GB"/>
        </w:rPr>
        <w:t> plan.</w:t>
      </w:r>
    </w:p>
    <w:p w14:paraId="70F83166" w14:textId="77777777" w:rsidR="00313D50" w:rsidRPr="00CD3C30" w:rsidRDefault="00313D50" w:rsidP="00A3169A">
      <w:pPr>
        <w:pStyle w:val="NoSpacing"/>
        <w:numPr>
          <w:ilvl w:val="0"/>
          <w:numId w:val="18"/>
        </w:numPr>
        <w:suppressAutoHyphens w:val="0"/>
        <w:spacing w:line="276" w:lineRule="auto"/>
        <w:jc w:val="both"/>
        <w:rPr>
          <w:rFonts w:cs="Arial"/>
          <w:lang w:eastAsia="en-GB"/>
        </w:rPr>
      </w:pPr>
      <w:r w:rsidRPr="00CD3C30">
        <w:rPr>
          <w:rFonts w:cs="Arial"/>
          <w:lang w:eastAsia="en-GB"/>
        </w:rPr>
        <w:t>The approval of our annual report and financial statement (this is also subject to external audit).</w:t>
      </w:r>
    </w:p>
    <w:p w14:paraId="7C8C161B" w14:textId="77777777" w:rsidR="00313D50" w:rsidRPr="00CD3C30" w:rsidRDefault="00313D50" w:rsidP="00A3169A">
      <w:pPr>
        <w:pStyle w:val="NoSpacing"/>
        <w:numPr>
          <w:ilvl w:val="0"/>
          <w:numId w:val="18"/>
        </w:numPr>
        <w:suppressAutoHyphens w:val="0"/>
        <w:spacing w:line="276" w:lineRule="auto"/>
        <w:jc w:val="both"/>
        <w:rPr>
          <w:rFonts w:cs="Arial"/>
          <w:lang w:eastAsia="en-GB"/>
        </w:rPr>
      </w:pPr>
      <w:r w:rsidRPr="00CD3C30">
        <w:rPr>
          <w:rFonts w:cs="Arial"/>
          <w:lang w:eastAsia="en-GB"/>
        </w:rPr>
        <w:t>Deciding which areas of responsibility are to be delegated to committees or our staff.</w:t>
      </w:r>
    </w:p>
    <w:p w14:paraId="2538F3FC" w14:textId="77777777" w:rsidR="00313D50" w:rsidRPr="00CD3C30" w:rsidRDefault="00313D50" w:rsidP="00313D50">
      <w:pPr>
        <w:pStyle w:val="NoSpacing"/>
        <w:spacing w:line="276" w:lineRule="auto"/>
        <w:jc w:val="both"/>
        <w:rPr>
          <w:rFonts w:cs="Arial"/>
          <w:lang w:eastAsia="en-GB"/>
        </w:rPr>
      </w:pPr>
    </w:p>
    <w:p w14:paraId="14F4CCDD" w14:textId="77777777" w:rsidR="00313D50" w:rsidRPr="00CD3C30" w:rsidRDefault="00313D50" w:rsidP="00313D50">
      <w:pPr>
        <w:pStyle w:val="NoSpacing"/>
        <w:spacing w:line="276" w:lineRule="auto"/>
        <w:jc w:val="both"/>
        <w:rPr>
          <w:rFonts w:cs="Arial"/>
          <w:lang w:eastAsia="en-GB"/>
        </w:rPr>
      </w:pPr>
      <w:r w:rsidRPr="00CD3C30">
        <w:rPr>
          <w:rFonts w:cs="Arial"/>
          <w:lang w:eastAsia="en-GB"/>
        </w:rPr>
        <w:t xml:space="preserve">However, the day to day running of the organisation is delegated to our </w:t>
      </w:r>
      <w:r>
        <w:rPr>
          <w:rFonts w:cs="Arial"/>
          <w:lang w:eastAsia="en-GB"/>
        </w:rPr>
        <w:t>Senior Leadership T</w:t>
      </w:r>
      <w:r w:rsidRPr="00CD3C30">
        <w:rPr>
          <w:rFonts w:cs="Arial"/>
          <w:lang w:eastAsia="en-GB"/>
        </w:rPr>
        <w:t>eam. </w:t>
      </w:r>
    </w:p>
    <w:p w14:paraId="6A07608A" w14:textId="77777777" w:rsidR="004A57B6" w:rsidRPr="00CD3C30" w:rsidRDefault="004A57B6" w:rsidP="004A57B6">
      <w:pPr>
        <w:jc w:val="both"/>
        <w:rPr>
          <w:rFonts w:ascii="Arial" w:hAnsi="Arial" w:cs="Arial"/>
          <w:b/>
          <w:color w:val="000000" w:themeColor="text1"/>
          <w:sz w:val="24"/>
          <w:szCs w:val="24"/>
        </w:rPr>
      </w:pPr>
    </w:p>
    <w:p w14:paraId="380F8EEF" w14:textId="77777777" w:rsidR="004A57B6" w:rsidRPr="00CD3C30" w:rsidRDefault="004A57B6" w:rsidP="00A3169A">
      <w:pPr>
        <w:pStyle w:val="NoSpacing"/>
        <w:numPr>
          <w:ilvl w:val="0"/>
          <w:numId w:val="10"/>
        </w:numPr>
        <w:suppressAutoHyphens w:val="0"/>
        <w:spacing w:line="276" w:lineRule="auto"/>
        <w:ind w:left="426"/>
        <w:jc w:val="both"/>
        <w:rPr>
          <w:rFonts w:eastAsia="Times New Roman" w:cs="Arial"/>
          <w:b/>
          <w:iCs/>
          <w:color w:val="000000" w:themeColor="text1"/>
          <w:lang w:eastAsia="en-GB"/>
        </w:rPr>
      </w:pPr>
      <w:hyperlink r:id="rId23" w:history="1">
        <w:r w:rsidRPr="00CD3C30">
          <w:rPr>
            <w:rFonts w:eastAsia="Times New Roman" w:cs="Arial"/>
            <w:b/>
            <w:iCs/>
            <w:color w:val="000000" w:themeColor="text1"/>
            <w:lang w:eastAsia="en-GB"/>
          </w:rPr>
          <w:t xml:space="preserve">How are SW9 Community Housing Board </w:t>
        </w:r>
        <w:r>
          <w:rPr>
            <w:rFonts w:eastAsia="Times New Roman" w:cs="Arial"/>
            <w:b/>
            <w:iCs/>
            <w:color w:val="000000" w:themeColor="text1"/>
            <w:lang w:eastAsia="en-GB"/>
          </w:rPr>
          <w:t>m</w:t>
        </w:r>
        <w:r w:rsidRPr="00CD3C30">
          <w:rPr>
            <w:rFonts w:eastAsia="Times New Roman" w:cs="Arial"/>
            <w:b/>
            <w:iCs/>
            <w:color w:val="000000" w:themeColor="text1"/>
            <w:lang w:eastAsia="en-GB"/>
          </w:rPr>
          <w:t>embers chosen?</w:t>
        </w:r>
      </w:hyperlink>
    </w:p>
    <w:p w14:paraId="47EB49E1" w14:textId="77777777" w:rsidR="004A57B6" w:rsidRPr="00CD3C30" w:rsidRDefault="004A57B6" w:rsidP="004A57B6">
      <w:pPr>
        <w:pStyle w:val="NoSpacing"/>
        <w:spacing w:line="276" w:lineRule="auto"/>
        <w:jc w:val="both"/>
        <w:rPr>
          <w:rFonts w:eastAsia="Times New Roman" w:cs="Arial"/>
          <w:b/>
          <w:iCs/>
          <w:color w:val="000000" w:themeColor="text1"/>
          <w:lang w:eastAsia="en-GB"/>
        </w:rPr>
      </w:pPr>
    </w:p>
    <w:p w14:paraId="287E1B86" w14:textId="257624F9" w:rsidR="004A57B6" w:rsidRPr="00CD3C30" w:rsidRDefault="004A57B6" w:rsidP="004A57B6">
      <w:pPr>
        <w:pStyle w:val="NoSpacing"/>
        <w:spacing w:line="276" w:lineRule="auto"/>
        <w:jc w:val="both"/>
        <w:rPr>
          <w:rFonts w:eastAsia="Times New Roman" w:cs="Arial"/>
          <w:color w:val="000000" w:themeColor="text1"/>
          <w:lang w:eastAsia="en-GB"/>
        </w:rPr>
      </w:pPr>
      <w:r w:rsidRPr="00CD3C30">
        <w:rPr>
          <w:rFonts w:eastAsia="Times New Roman" w:cs="Arial"/>
          <w:color w:val="000000" w:themeColor="text1"/>
          <w:lang w:eastAsia="en-GB"/>
        </w:rPr>
        <w:t xml:space="preserve">If you’re interested in becoming an SW9 Community Housing Board </w:t>
      </w:r>
      <w:r w:rsidR="00B247CA">
        <w:rPr>
          <w:rFonts w:eastAsia="Times New Roman" w:cs="Arial"/>
          <w:color w:val="000000" w:themeColor="text1"/>
          <w:lang w:eastAsia="en-GB"/>
        </w:rPr>
        <w:t>m</w:t>
      </w:r>
      <w:r w:rsidR="00B247CA" w:rsidRPr="00CD3C30">
        <w:rPr>
          <w:rFonts w:eastAsia="Times New Roman" w:cs="Arial"/>
          <w:color w:val="000000" w:themeColor="text1"/>
          <w:lang w:eastAsia="en-GB"/>
        </w:rPr>
        <w:t>ember,</w:t>
      </w:r>
      <w:r w:rsidRPr="00CD3C30">
        <w:rPr>
          <w:rFonts w:eastAsia="Times New Roman" w:cs="Arial"/>
          <w:color w:val="000000" w:themeColor="text1"/>
          <w:lang w:eastAsia="en-GB"/>
        </w:rPr>
        <w:t xml:space="preserve"> then you’ll go through a recruitment and selection process. This is to make sure you know what</w:t>
      </w:r>
      <w:r>
        <w:rPr>
          <w:rFonts w:eastAsia="Times New Roman" w:cs="Arial"/>
          <w:color w:val="000000" w:themeColor="text1"/>
          <w:lang w:eastAsia="en-GB"/>
        </w:rPr>
        <w:t xml:space="preserve"> i</w:t>
      </w:r>
      <w:r w:rsidRPr="00CD3C30">
        <w:rPr>
          <w:rFonts w:eastAsia="Times New Roman" w:cs="Arial"/>
          <w:color w:val="000000" w:themeColor="text1"/>
          <w:lang w:eastAsia="en-GB"/>
        </w:rPr>
        <w:t>s involved</w:t>
      </w:r>
      <w:r>
        <w:rPr>
          <w:rFonts w:eastAsia="Times New Roman" w:cs="Arial"/>
          <w:color w:val="000000" w:themeColor="text1"/>
          <w:lang w:eastAsia="en-GB"/>
        </w:rPr>
        <w:t xml:space="preserve"> while also </w:t>
      </w:r>
      <w:r w:rsidRPr="00CD3C30">
        <w:rPr>
          <w:rFonts w:eastAsia="Times New Roman" w:cs="Arial"/>
          <w:color w:val="000000" w:themeColor="text1"/>
          <w:lang w:eastAsia="en-GB"/>
        </w:rPr>
        <w:t>giv</w:t>
      </w:r>
      <w:r>
        <w:rPr>
          <w:rFonts w:eastAsia="Times New Roman" w:cs="Arial"/>
          <w:color w:val="000000" w:themeColor="text1"/>
          <w:lang w:eastAsia="en-GB"/>
        </w:rPr>
        <w:t>ing</w:t>
      </w:r>
      <w:r w:rsidRPr="00CD3C30">
        <w:rPr>
          <w:rFonts w:eastAsia="Times New Roman" w:cs="Arial"/>
          <w:color w:val="000000" w:themeColor="text1"/>
          <w:lang w:eastAsia="en-GB"/>
        </w:rPr>
        <w:t xml:space="preserve"> us an opportunity to check that you’ve got the right skills and are able to put in the necessary time and commitment. </w:t>
      </w:r>
    </w:p>
    <w:p w14:paraId="08F2B4E8" w14:textId="6A588DA2" w:rsidR="004A57B6" w:rsidRPr="00CD3C30" w:rsidRDefault="004A57B6" w:rsidP="004A57B6">
      <w:pPr>
        <w:pStyle w:val="NoSpacing"/>
        <w:spacing w:line="276" w:lineRule="auto"/>
        <w:jc w:val="both"/>
        <w:rPr>
          <w:rFonts w:eastAsia="Times New Roman" w:cs="Arial"/>
          <w:color w:val="000000" w:themeColor="text1"/>
          <w:lang w:eastAsia="en-GB"/>
        </w:rPr>
      </w:pPr>
      <w:r w:rsidRPr="00CD3C30">
        <w:rPr>
          <w:rFonts w:eastAsia="Times New Roman" w:cs="Arial"/>
          <w:color w:val="000000" w:themeColor="text1"/>
          <w:lang w:eastAsia="en-GB"/>
        </w:rPr>
        <w:br/>
        <w:t xml:space="preserve">First you will need to </w:t>
      </w:r>
      <w:r w:rsidR="00B247CA">
        <w:rPr>
          <w:rFonts w:eastAsia="Times New Roman" w:cs="Arial"/>
          <w:color w:val="000000" w:themeColor="text1"/>
          <w:lang w:eastAsia="en-GB"/>
        </w:rPr>
        <w:t>complete an</w:t>
      </w:r>
      <w:r w:rsidRPr="00CD3C30">
        <w:rPr>
          <w:rFonts w:eastAsia="Times New Roman" w:cs="Arial"/>
          <w:color w:val="000000" w:themeColor="text1"/>
          <w:lang w:eastAsia="en-GB"/>
        </w:rPr>
        <w:t xml:space="preserve"> application form. This will give you the chance to tell us about yourself, your skills, </w:t>
      </w:r>
      <w:r w:rsidR="00B247CA" w:rsidRPr="00CD3C30">
        <w:rPr>
          <w:rFonts w:eastAsia="Times New Roman" w:cs="Arial"/>
          <w:color w:val="000000" w:themeColor="text1"/>
          <w:lang w:eastAsia="en-GB"/>
        </w:rPr>
        <w:t>knowledge,</w:t>
      </w:r>
      <w:r w:rsidRPr="00CD3C30">
        <w:rPr>
          <w:rFonts w:eastAsia="Times New Roman" w:cs="Arial"/>
          <w:color w:val="000000" w:themeColor="text1"/>
          <w:lang w:eastAsia="en-GB"/>
        </w:rPr>
        <w:t xml:space="preserve"> and experience. We will then review the applications we receive and draw up a shortlist. If you are on the shortlist</w:t>
      </w:r>
      <w:r w:rsidR="00283C05">
        <w:rPr>
          <w:rFonts w:eastAsia="Times New Roman" w:cs="Arial"/>
          <w:color w:val="000000" w:themeColor="text1"/>
          <w:lang w:eastAsia="en-GB"/>
        </w:rPr>
        <w:t>,</w:t>
      </w:r>
      <w:r w:rsidRPr="00CD3C30">
        <w:rPr>
          <w:rFonts w:eastAsia="Times New Roman" w:cs="Arial"/>
          <w:color w:val="000000" w:themeColor="text1"/>
          <w:lang w:eastAsia="en-GB"/>
        </w:rPr>
        <w:t xml:space="preserve"> we will ask you to come and see us for an interview. </w:t>
      </w:r>
    </w:p>
    <w:p w14:paraId="6212D7DC" w14:textId="77777777" w:rsidR="004A57B6" w:rsidRPr="00CD3C30" w:rsidRDefault="004A57B6" w:rsidP="004A57B6">
      <w:pPr>
        <w:pStyle w:val="NoSpacing"/>
        <w:spacing w:line="276" w:lineRule="auto"/>
        <w:jc w:val="both"/>
        <w:rPr>
          <w:rFonts w:eastAsia="Times New Roman" w:cs="Arial"/>
          <w:color w:val="000000" w:themeColor="text1"/>
          <w:lang w:eastAsia="en-GB"/>
        </w:rPr>
      </w:pPr>
    </w:p>
    <w:p w14:paraId="07EFF9E1" w14:textId="03737923" w:rsidR="004A57B6" w:rsidRDefault="004A57B6" w:rsidP="004A57B6">
      <w:pPr>
        <w:pStyle w:val="NoSpacing"/>
        <w:spacing w:line="276" w:lineRule="auto"/>
        <w:jc w:val="both"/>
        <w:rPr>
          <w:rFonts w:eastAsia="Times New Roman" w:cs="Arial"/>
          <w:color w:val="000000" w:themeColor="text1"/>
          <w:lang w:eastAsia="en-GB"/>
        </w:rPr>
      </w:pPr>
      <w:r w:rsidRPr="00CD3C30">
        <w:rPr>
          <w:rFonts w:eastAsia="Times New Roman" w:cs="Arial"/>
          <w:color w:val="000000" w:themeColor="text1"/>
          <w:lang w:eastAsia="en-GB"/>
        </w:rPr>
        <w:t xml:space="preserve">If we have more suitable applicants than vacancies to become SW9 Community Housing Board </w:t>
      </w:r>
      <w:r>
        <w:rPr>
          <w:rFonts w:eastAsia="Times New Roman" w:cs="Arial"/>
          <w:color w:val="000000" w:themeColor="text1"/>
          <w:lang w:eastAsia="en-GB"/>
        </w:rPr>
        <w:t>m</w:t>
      </w:r>
      <w:r w:rsidRPr="00CD3C30">
        <w:rPr>
          <w:rFonts w:eastAsia="Times New Roman" w:cs="Arial"/>
          <w:color w:val="000000" w:themeColor="text1"/>
          <w:lang w:eastAsia="en-GB"/>
        </w:rPr>
        <w:t xml:space="preserve">embers, the process </w:t>
      </w:r>
      <w:r w:rsidR="00283C05">
        <w:rPr>
          <w:rFonts w:eastAsia="Times New Roman" w:cs="Arial"/>
          <w:color w:val="000000" w:themeColor="text1"/>
          <w:lang w:eastAsia="en-GB"/>
        </w:rPr>
        <w:t>may then</w:t>
      </w:r>
      <w:r w:rsidRPr="00CD3C30">
        <w:rPr>
          <w:rFonts w:eastAsia="Times New Roman" w:cs="Arial"/>
          <w:color w:val="000000" w:themeColor="text1"/>
          <w:lang w:eastAsia="en-GB"/>
        </w:rPr>
        <w:t xml:space="preserve"> move on to a</w:t>
      </w:r>
      <w:r>
        <w:rPr>
          <w:rFonts w:eastAsia="Times New Roman" w:cs="Arial"/>
          <w:color w:val="000000" w:themeColor="text1"/>
          <w:lang w:eastAsia="en-GB"/>
        </w:rPr>
        <w:t xml:space="preserve"> second stage, which could include a</w:t>
      </w:r>
      <w:r w:rsidRPr="00CD3C30">
        <w:rPr>
          <w:rFonts w:eastAsia="Times New Roman" w:cs="Arial"/>
          <w:color w:val="000000" w:themeColor="text1"/>
          <w:lang w:eastAsia="en-GB"/>
        </w:rPr>
        <w:t xml:space="preserve">n election.  </w:t>
      </w:r>
    </w:p>
    <w:p w14:paraId="24C79107" w14:textId="77777777" w:rsidR="00C34AFC" w:rsidRDefault="00C34AFC" w:rsidP="004A57B6">
      <w:pPr>
        <w:pStyle w:val="NoSpacing"/>
        <w:spacing w:line="276" w:lineRule="auto"/>
        <w:jc w:val="both"/>
        <w:rPr>
          <w:rFonts w:eastAsia="Times New Roman" w:cs="Arial"/>
          <w:color w:val="000000" w:themeColor="text1"/>
          <w:lang w:eastAsia="en-GB"/>
        </w:rPr>
      </w:pPr>
    </w:p>
    <w:p w14:paraId="61247526" w14:textId="363C2F02" w:rsidR="00C34AFC" w:rsidRPr="00CD3C30" w:rsidRDefault="00C34AFC" w:rsidP="004A57B6">
      <w:pPr>
        <w:pStyle w:val="NoSpacing"/>
        <w:spacing w:line="276" w:lineRule="auto"/>
        <w:jc w:val="both"/>
        <w:rPr>
          <w:rFonts w:cs="Arial"/>
          <w:lang w:eastAsia="en-GB"/>
        </w:rPr>
      </w:pPr>
      <w:r>
        <w:rPr>
          <w:rFonts w:eastAsia="Times New Roman" w:cs="Arial"/>
          <w:color w:val="000000" w:themeColor="text1"/>
          <w:lang w:eastAsia="en-GB"/>
        </w:rPr>
        <w:lastRenderedPageBreak/>
        <w:t xml:space="preserve">Please note, as part of the process, SW9 will check your </w:t>
      </w:r>
      <w:r w:rsidR="00416FD1">
        <w:rPr>
          <w:rFonts w:eastAsia="Times New Roman" w:cs="Arial"/>
          <w:color w:val="000000" w:themeColor="text1"/>
          <w:lang w:eastAsia="en-GB"/>
        </w:rPr>
        <w:t xml:space="preserve">account to ensure you are not in any arrears.  If </w:t>
      </w:r>
      <w:r w:rsidR="00C47820">
        <w:rPr>
          <w:rFonts w:eastAsia="Times New Roman" w:cs="Arial"/>
          <w:color w:val="000000" w:themeColor="text1"/>
          <w:lang w:eastAsia="en-GB"/>
        </w:rPr>
        <w:t>your account in arrears (rent, ground rent or service charges)</w:t>
      </w:r>
      <w:r w:rsidR="00416FD1">
        <w:rPr>
          <w:rFonts w:eastAsia="Times New Roman" w:cs="Arial"/>
          <w:color w:val="000000" w:themeColor="text1"/>
          <w:lang w:eastAsia="en-GB"/>
        </w:rPr>
        <w:t xml:space="preserve">, </w:t>
      </w:r>
      <w:r w:rsidR="008846AD">
        <w:rPr>
          <w:rFonts w:eastAsia="Times New Roman" w:cs="Arial"/>
          <w:color w:val="000000" w:themeColor="text1"/>
          <w:lang w:eastAsia="en-GB"/>
        </w:rPr>
        <w:t>we may not be able to continue with your application.  In the event this scenario takes place, we will endeavour to have an open and transparent conversation with you.</w:t>
      </w:r>
    </w:p>
    <w:p w14:paraId="78B906E4" w14:textId="77777777" w:rsidR="004A57B6" w:rsidRPr="00CD3C30" w:rsidRDefault="004A57B6" w:rsidP="00A3169A">
      <w:pPr>
        <w:pStyle w:val="NoSpacing"/>
        <w:numPr>
          <w:ilvl w:val="0"/>
          <w:numId w:val="10"/>
        </w:numPr>
        <w:suppressAutoHyphens w:val="0"/>
        <w:spacing w:line="276" w:lineRule="auto"/>
        <w:ind w:left="426"/>
        <w:jc w:val="both"/>
        <w:rPr>
          <w:rFonts w:cs="Arial"/>
          <w:b/>
          <w:lang w:eastAsia="en-GB"/>
        </w:rPr>
      </w:pPr>
      <w:r w:rsidRPr="00CD3C30">
        <w:rPr>
          <w:rFonts w:cs="Arial"/>
          <w:b/>
          <w:lang w:eastAsia="en-GB"/>
        </w:rPr>
        <w:t xml:space="preserve">What if I’m not chosen to become an SW9 Community Housing Board </w:t>
      </w:r>
      <w:r>
        <w:rPr>
          <w:rFonts w:cs="Arial"/>
          <w:b/>
          <w:lang w:eastAsia="en-GB"/>
        </w:rPr>
        <w:t>m</w:t>
      </w:r>
      <w:r w:rsidRPr="00CD3C30">
        <w:rPr>
          <w:rFonts w:cs="Arial"/>
          <w:b/>
          <w:lang w:eastAsia="en-GB"/>
        </w:rPr>
        <w:t>ember? Will I have wasted my time?</w:t>
      </w:r>
    </w:p>
    <w:p w14:paraId="6D4A4878" w14:textId="77777777" w:rsidR="004A57B6" w:rsidRPr="00CD3C30" w:rsidRDefault="004A57B6" w:rsidP="004A57B6">
      <w:pPr>
        <w:pStyle w:val="NoSpacing"/>
        <w:spacing w:line="276" w:lineRule="auto"/>
        <w:jc w:val="both"/>
        <w:rPr>
          <w:rFonts w:cs="Arial"/>
          <w:b/>
          <w:lang w:eastAsia="en-GB"/>
        </w:rPr>
      </w:pPr>
    </w:p>
    <w:p w14:paraId="55CB164F" w14:textId="7FFAE936" w:rsidR="004A57B6" w:rsidRPr="00CD3C30" w:rsidRDefault="004A57B6" w:rsidP="004A57B6">
      <w:pPr>
        <w:pStyle w:val="NoSpacing"/>
        <w:spacing w:line="276" w:lineRule="auto"/>
        <w:jc w:val="both"/>
        <w:rPr>
          <w:rFonts w:cs="Arial"/>
          <w:lang w:eastAsia="en-GB"/>
        </w:rPr>
      </w:pPr>
      <w:r w:rsidRPr="00CD3C30">
        <w:rPr>
          <w:rFonts w:cs="Arial"/>
          <w:lang w:eastAsia="en-GB"/>
        </w:rPr>
        <w:t xml:space="preserve">Absolutely not! If you don’t manage to become an SW9 Community Housing Board </w:t>
      </w:r>
      <w:r>
        <w:rPr>
          <w:rFonts w:cs="Arial"/>
          <w:lang w:eastAsia="en-GB"/>
        </w:rPr>
        <w:t>m</w:t>
      </w:r>
      <w:r w:rsidRPr="00CD3C30">
        <w:rPr>
          <w:rFonts w:cs="Arial"/>
          <w:lang w:eastAsia="en-GB"/>
        </w:rPr>
        <w:t xml:space="preserve">ember on this </w:t>
      </w:r>
      <w:r w:rsidR="00A5610E" w:rsidRPr="00CD3C30">
        <w:rPr>
          <w:rFonts w:cs="Arial"/>
          <w:lang w:eastAsia="en-GB"/>
        </w:rPr>
        <w:t>occasion,</w:t>
      </w:r>
      <w:r w:rsidRPr="00CD3C30">
        <w:rPr>
          <w:rFonts w:cs="Arial"/>
          <w:lang w:eastAsia="en-GB"/>
        </w:rPr>
        <w:t xml:space="preserve"> then you will get another chance to try again next time.</w:t>
      </w:r>
    </w:p>
    <w:p w14:paraId="6B23B222" w14:textId="77777777" w:rsidR="004A57B6" w:rsidRPr="00CD3C30" w:rsidRDefault="004A57B6" w:rsidP="004A57B6">
      <w:pPr>
        <w:pStyle w:val="NoSpacing"/>
        <w:spacing w:line="276" w:lineRule="auto"/>
        <w:jc w:val="both"/>
        <w:rPr>
          <w:rFonts w:cs="Arial"/>
          <w:lang w:eastAsia="en-GB"/>
        </w:rPr>
      </w:pPr>
    </w:p>
    <w:p w14:paraId="5375AF99" w14:textId="214AC8B3" w:rsidR="004A57B6" w:rsidRPr="00CD3C30" w:rsidRDefault="004A57B6" w:rsidP="004A57B6">
      <w:pPr>
        <w:pStyle w:val="NoSpacing"/>
        <w:spacing w:line="276" w:lineRule="auto"/>
        <w:jc w:val="both"/>
        <w:rPr>
          <w:rFonts w:cs="Arial"/>
          <w:lang w:eastAsia="en-GB"/>
        </w:rPr>
      </w:pPr>
      <w:r w:rsidRPr="00CD3C30">
        <w:rPr>
          <w:rFonts w:cs="Arial"/>
          <w:lang w:eastAsia="en-GB"/>
        </w:rPr>
        <w:t>In the meantime</w:t>
      </w:r>
      <w:r>
        <w:rPr>
          <w:rFonts w:cs="Arial"/>
          <w:lang w:eastAsia="en-GB"/>
        </w:rPr>
        <w:t xml:space="preserve">, Komal Doan, </w:t>
      </w:r>
      <w:r w:rsidR="00E03B04">
        <w:rPr>
          <w:rFonts w:cs="Arial"/>
          <w:lang w:eastAsia="en-GB"/>
        </w:rPr>
        <w:t>Customer Resolutions</w:t>
      </w:r>
      <w:r>
        <w:rPr>
          <w:rFonts w:cs="Arial"/>
          <w:lang w:eastAsia="en-GB"/>
        </w:rPr>
        <w:t xml:space="preserve"> Manager, </w:t>
      </w:r>
      <w:r w:rsidRPr="00CD3C30">
        <w:rPr>
          <w:rFonts w:cs="Arial"/>
          <w:lang w:eastAsia="en-GB"/>
        </w:rPr>
        <w:t xml:space="preserve">can talk to you about other </w:t>
      </w:r>
      <w:r w:rsidR="00E03B04">
        <w:rPr>
          <w:rFonts w:cs="Arial"/>
          <w:lang w:eastAsia="en-GB"/>
        </w:rPr>
        <w:t>opportunities</w:t>
      </w:r>
      <w:r w:rsidRPr="00CD3C30">
        <w:rPr>
          <w:rFonts w:cs="Arial"/>
          <w:lang w:eastAsia="en-GB"/>
        </w:rPr>
        <w:t xml:space="preserve"> that may be of interest and will certainly help you </w:t>
      </w:r>
      <w:r>
        <w:rPr>
          <w:rFonts w:cs="Arial"/>
          <w:lang w:eastAsia="en-GB"/>
        </w:rPr>
        <w:t>gain</w:t>
      </w:r>
      <w:r w:rsidRPr="00CD3C30">
        <w:rPr>
          <w:rFonts w:cs="Arial"/>
          <w:lang w:eastAsia="en-GB"/>
        </w:rPr>
        <w:t xml:space="preserve"> more knowledge </w:t>
      </w:r>
      <w:r>
        <w:rPr>
          <w:rFonts w:cs="Arial"/>
          <w:lang w:eastAsia="en-GB"/>
        </w:rPr>
        <w:t xml:space="preserve">for the </w:t>
      </w:r>
      <w:r w:rsidRPr="00CD3C30">
        <w:rPr>
          <w:rFonts w:cs="Arial"/>
          <w:lang w:eastAsia="en-GB"/>
        </w:rPr>
        <w:t xml:space="preserve">next time you put in an application. </w:t>
      </w:r>
    </w:p>
    <w:p w14:paraId="64DE5420" w14:textId="77777777" w:rsidR="004A57B6" w:rsidRPr="00CD3C30" w:rsidRDefault="004A57B6" w:rsidP="004A57B6">
      <w:pPr>
        <w:pStyle w:val="NoSpacing"/>
        <w:spacing w:line="276" w:lineRule="auto"/>
        <w:jc w:val="both"/>
        <w:rPr>
          <w:rFonts w:cs="Arial"/>
          <w:lang w:eastAsia="en-GB"/>
        </w:rPr>
      </w:pPr>
    </w:p>
    <w:p w14:paraId="404E3DC5" w14:textId="77777777" w:rsidR="004A57B6" w:rsidRPr="00CD3C30" w:rsidRDefault="004A57B6" w:rsidP="004A57B6">
      <w:pPr>
        <w:pStyle w:val="NoSpacing"/>
        <w:spacing w:line="276" w:lineRule="auto"/>
        <w:jc w:val="both"/>
        <w:rPr>
          <w:rFonts w:cs="Arial"/>
          <w:lang w:eastAsia="en-GB"/>
        </w:rPr>
      </w:pPr>
    </w:p>
    <w:p w14:paraId="14A488DC" w14:textId="77777777" w:rsidR="004A57B6" w:rsidRPr="00CD3C30" w:rsidRDefault="004A57B6" w:rsidP="00A3169A">
      <w:pPr>
        <w:pStyle w:val="NoSpacing"/>
        <w:numPr>
          <w:ilvl w:val="0"/>
          <w:numId w:val="10"/>
        </w:numPr>
        <w:suppressAutoHyphens w:val="0"/>
        <w:spacing w:line="276" w:lineRule="auto"/>
        <w:ind w:left="426"/>
        <w:jc w:val="both"/>
        <w:rPr>
          <w:rFonts w:cs="Arial"/>
          <w:b/>
          <w:iCs/>
          <w:lang w:eastAsia="en-GB"/>
        </w:rPr>
      </w:pPr>
      <w:hyperlink r:id="rId24" w:history="1">
        <w:r w:rsidRPr="00CD3C30">
          <w:rPr>
            <w:rFonts w:cs="Arial"/>
            <w:b/>
            <w:iCs/>
            <w:lang w:eastAsia="en-GB"/>
          </w:rPr>
          <w:t xml:space="preserve">How much time will I have to commit </w:t>
        </w:r>
        <w:r>
          <w:rPr>
            <w:rFonts w:cs="Arial"/>
            <w:b/>
            <w:iCs/>
            <w:lang w:eastAsia="en-GB"/>
          </w:rPr>
          <w:t xml:space="preserve">to </w:t>
        </w:r>
        <w:r w:rsidRPr="00CD3C30">
          <w:rPr>
            <w:rFonts w:cs="Arial"/>
            <w:b/>
            <w:iCs/>
            <w:lang w:eastAsia="en-GB"/>
          </w:rPr>
          <w:t>being an SW9 Community</w:t>
        </w:r>
      </w:hyperlink>
      <w:r w:rsidRPr="00CD3C30">
        <w:rPr>
          <w:rFonts w:cs="Arial"/>
          <w:b/>
          <w:iCs/>
          <w:lang w:eastAsia="en-GB"/>
        </w:rPr>
        <w:t xml:space="preserve"> Housing Board </w:t>
      </w:r>
      <w:r>
        <w:rPr>
          <w:rFonts w:cs="Arial"/>
          <w:b/>
          <w:iCs/>
          <w:lang w:eastAsia="en-GB"/>
        </w:rPr>
        <w:t>m</w:t>
      </w:r>
      <w:r w:rsidRPr="00CD3C30">
        <w:rPr>
          <w:rFonts w:cs="Arial"/>
          <w:b/>
          <w:iCs/>
          <w:lang w:eastAsia="en-GB"/>
        </w:rPr>
        <w:t xml:space="preserve">ember? </w:t>
      </w:r>
    </w:p>
    <w:p w14:paraId="07230EAE" w14:textId="77777777" w:rsidR="004A57B6" w:rsidRPr="00CD3C30" w:rsidRDefault="004A57B6" w:rsidP="004A57B6">
      <w:pPr>
        <w:pStyle w:val="NoSpacing"/>
        <w:spacing w:line="276" w:lineRule="auto"/>
        <w:jc w:val="both"/>
        <w:rPr>
          <w:rFonts w:cs="Arial"/>
          <w:b/>
          <w:iCs/>
          <w:lang w:eastAsia="en-GB"/>
        </w:rPr>
      </w:pPr>
    </w:p>
    <w:p w14:paraId="66F6E9DF" w14:textId="77777777" w:rsidR="004A57B6" w:rsidRDefault="004A57B6" w:rsidP="004A57B6">
      <w:pPr>
        <w:pStyle w:val="NoSpacing"/>
        <w:spacing w:line="276" w:lineRule="auto"/>
        <w:jc w:val="both"/>
        <w:rPr>
          <w:rFonts w:cs="Arial"/>
          <w:lang w:eastAsia="en-GB"/>
        </w:rPr>
      </w:pPr>
      <w:r w:rsidRPr="00CD3C30">
        <w:rPr>
          <w:rFonts w:cs="Arial"/>
          <w:lang w:eastAsia="en-GB"/>
        </w:rPr>
        <w:t>It is difficult to be exact as the time involved will depend on what needs to be discussed. As a general guide there are likely to be:</w:t>
      </w:r>
    </w:p>
    <w:p w14:paraId="72F84327" w14:textId="77777777" w:rsidR="0041731F" w:rsidRPr="00CD3C30" w:rsidRDefault="0041731F" w:rsidP="004A57B6">
      <w:pPr>
        <w:pStyle w:val="NoSpacing"/>
        <w:spacing w:line="276" w:lineRule="auto"/>
        <w:jc w:val="both"/>
        <w:rPr>
          <w:rFonts w:cs="Arial"/>
          <w:lang w:eastAsia="en-GB"/>
        </w:rPr>
      </w:pPr>
    </w:p>
    <w:p w14:paraId="297706DA" w14:textId="2BD804A5" w:rsidR="004A57B6" w:rsidRPr="00CD3C30" w:rsidRDefault="0041731F" w:rsidP="00A3169A">
      <w:pPr>
        <w:pStyle w:val="NoSpacing"/>
        <w:numPr>
          <w:ilvl w:val="0"/>
          <w:numId w:val="17"/>
        </w:numPr>
        <w:suppressAutoHyphens w:val="0"/>
        <w:spacing w:line="276" w:lineRule="auto"/>
        <w:jc w:val="both"/>
        <w:rPr>
          <w:rFonts w:cs="Arial"/>
          <w:lang w:eastAsia="en-GB"/>
        </w:rPr>
      </w:pPr>
      <w:r>
        <w:rPr>
          <w:rFonts w:cs="Arial"/>
          <w:lang w:eastAsia="en-GB"/>
        </w:rPr>
        <w:t>Six</w:t>
      </w:r>
      <w:r w:rsidR="004A57B6" w:rsidRPr="00CD3C30">
        <w:rPr>
          <w:rFonts w:cs="Arial"/>
          <w:lang w:eastAsia="en-GB"/>
        </w:rPr>
        <w:t xml:space="preserve"> x </w:t>
      </w:r>
      <w:r w:rsidRPr="00CD3C30">
        <w:rPr>
          <w:rFonts w:cs="Arial"/>
          <w:lang w:eastAsia="en-GB"/>
        </w:rPr>
        <w:t>2-hour</w:t>
      </w:r>
      <w:r w:rsidR="004A57B6" w:rsidRPr="00CD3C30">
        <w:rPr>
          <w:rFonts w:cs="Arial"/>
          <w:lang w:eastAsia="en-GB"/>
        </w:rPr>
        <w:t xml:space="preserve"> meetings per year (usually on the last Tuesday evening of each month).</w:t>
      </w:r>
    </w:p>
    <w:p w14:paraId="564E8FD1" w14:textId="0B2BCC33" w:rsidR="004A57B6" w:rsidRPr="00CD3C30" w:rsidRDefault="004A57B6" w:rsidP="00A3169A">
      <w:pPr>
        <w:pStyle w:val="NoSpacing"/>
        <w:numPr>
          <w:ilvl w:val="0"/>
          <w:numId w:val="17"/>
        </w:numPr>
        <w:suppressAutoHyphens w:val="0"/>
        <w:spacing w:line="276" w:lineRule="auto"/>
        <w:jc w:val="both"/>
        <w:rPr>
          <w:rFonts w:cs="Arial"/>
          <w:lang w:eastAsia="en-GB"/>
        </w:rPr>
      </w:pPr>
      <w:r w:rsidRPr="00CD3C30">
        <w:rPr>
          <w:rFonts w:cs="Arial"/>
          <w:lang w:eastAsia="en-GB"/>
        </w:rPr>
        <w:t xml:space="preserve">About three hour’s preparation </w:t>
      </w:r>
      <w:r w:rsidR="00F210ED">
        <w:rPr>
          <w:rFonts w:cs="Arial"/>
          <w:lang w:eastAsia="en-GB"/>
        </w:rPr>
        <w:t>at</w:t>
      </w:r>
      <w:r w:rsidRPr="00CD3C30">
        <w:rPr>
          <w:rFonts w:cs="Arial"/>
          <w:lang w:eastAsia="en-GB"/>
        </w:rPr>
        <w:t xml:space="preserve"> your own time before each meeting to read notes and reports.</w:t>
      </w:r>
    </w:p>
    <w:p w14:paraId="1EF02EBA" w14:textId="21A42E79" w:rsidR="004A57B6" w:rsidRDefault="004A57B6" w:rsidP="00A3169A">
      <w:pPr>
        <w:pStyle w:val="NoSpacing"/>
        <w:numPr>
          <w:ilvl w:val="0"/>
          <w:numId w:val="17"/>
        </w:numPr>
        <w:suppressAutoHyphens w:val="0"/>
        <w:spacing w:line="276" w:lineRule="auto"/>
        <w:jc w:val="both"/>
        <w:rPr>
          <w:rFonts w:cs="Arial"/>
          <w:lang w:eastAsia="en-GB"/>
        </w:rPr>
      </w:pPr>
      <w:r w:rsidRPr="00CD3C30">
        <w:rPr>
          <w:rFonts w:cs="Arial"/>
          <w:lang w:eastAsia="en-GB"/>
        </w:rPr>
        <w:t>Personalised training programmes. </w:t>
      </w:r>
    </w:p>
    <w:p w14:paraId="7F3D5B53" w14:textId="24F7969A" w:rsidR="004A57B6" w:rsidRPr="00CD3C30" w:rsidRDefault="004A57B6" w:rsidP="00A3169A">
      <w:pPr>
        <w:pStyle w:val="NoSpacing"/>
        <w:numPr>
          <w:ilvl w:val="0"/>
          <w:numId w:val="17"/>
        </w:numPr>
        <w:suppressAutoHyphens w:val="0"/>
        <w:spacing w:line="276" w:lineRule="auto"/>
        <w:jc w:val="both"/>
        <w:rPr>
          <w:rFonts w:cs="Arial"/>
          <w:lang w:eastAsia="en-GB"/>
        </w:rPr>
      </w:pPr>
      <w:r w:rsidRPr="00CD3C30">
        <w:rPr>
          <w:rFonts w:cs="Arial"/>
          <w:lang w:eastAsia="en-GB"/>
        </w:rPr>
        <w:t>A few occasions where you represent the organisation at external meetings or open events.</w:t>
      </w:r>
    </w:p>
    <w:p w14:paraId="6FE58379" w14:textId="515F9C5B" w:rsidR="004A57B6" w:rsidRDefault="004A57B6" w:rsidP="00A3169A">
      <w:pPr>
        <w:pStyle w:val="NoSpacing"/>
        <w:numPr>
          <w:ilvl w:val="0"/>
          <w:numId w:val="17"/>
        </w:numPr>
        <w:suppressAutoHyphens w:val="0"/>
        <w:spacing w:line="276" w:lineRule="auto"/>
        <w:jc w:val="both"/>
        <w:rPr>
          <w:rFonts w:cs="Arial"/>
          <w:lang w:eastAsia="en-GB"/>
        </w:rPr>
      </w:pPr>
      <w:r w:rsidRPr="00CD3C30">
        <w:rPr>
          <w:rFonts w:cs="Arial"/>
          <w:lang w:eastAsia="en-GB"/>
        </w:rPr>
        <w:t>Attendance at one or two “away days” per year.</w:t>
      </w:r>
    </w:p>
    <w:p w14:paraId="5BFE314A" w14:textId="77777777" w:rsidR="00510C59" w:rsidRDefault="00510C59" w:rsidP="00510C59">
      <w:pPr>
        <w:pStyle w:val="NoSpacing"/>
        <w:suppressAutoHyphens w:val="0"/>
        <w:spacing w:line="276" w:lineRule="auto"/>
        <w:ind w:left="720"/>
        <w:jc w:val="both"/>
        <w:rPr>
          <w:rFonts w:cs="Arial"/>
          <w:lang w:eastAsia="en-GB"/>
        </w:rPr>
      </w:pPr>
    </w:p>
    <w:p w14:paraId="66B58724" w14:textId="41B5C2BE" w:rsidR="00C145E7" w:rsidRDefault="00C145E7" w:rsidP="004A57B6">
      <w:pPr>
        <w:pStyle w:val="NoSpacing"/>
        <w:spacing w:line="276" w:lineRule="auto"/>
        <w:jc w:val="both"/>
        <w:rPr>
          <w:rFonts w:cs="Arial"/>
          <w:lang w:eastAsia="en-GB"/>
        </w:rPr>
      </w:pPr>
      <w:r>
        <w:rPr>
          <w:rFonts w:cs="Arial"/>
          <w:lang w:eastAsia="en-GB"/>
        </w:rPr>
        <w:t>In addition</w:t>
      </w:r>
      <w:r w:rsidR="00510C59">
        <w:rPr>
          <w:rFonts w:cs="Arial"/>
          <w:lang w:eastAsia="en-GB"/>
        </w:rPr>
        <w:t>,</w:t>
      </w:r>
      <w:r>
        <w:rPr>
          <w:rFonts w:cs="Arial"/>
          <w:lang w:eastAsia="en-GB"/>
        </w:rPr>
        <w:t xml:space="preserve"> you </w:t>
      </w:r>
      <w:r w:rsidR="00D12291">
        <w:rPr>
          <w:rFonts w:cs="Arial"/>
          <w:lang w:eastAsia="en-GB"/>
        </w:rPr>
        <w:t xml:space="preserve">may be </w:t>
      </w:r>
      <w:r w:rsidR="00D12291">
        <w:t xml:space="preserve">required to </w:t>
      </w:r>
      <w:r w:rsidR="00A04D82">
        <w:t xml:space="preserve">sit on two committees which meet approximately four times a year. The </w:t>
      </w:r>
      <w:r w:rsidR="00EC3084">
        <w:t xml:space="preserve">extra time commitment for this varies by committee and will be discussed with you beforehand. </w:t>
      </w:r>
    </w:p>
    <w:p w14:paraId="7432E830" w14:textId="77777777" w:rsidR="004A57B6" w:rsidRPr="00CD3C30" w:rsidRDefault="004A57B6" w:rsidP="004A57B6">
      <w:pPr>
        <w:pStyle w:val="NoSpacing"/>
        <w:spacing w:line="276" w:lineRule="auto"/>
        <w:jc w:val="both"/>
        <w:rPr>
          <w:rFonts w:cs="Arial"/>
          <w:lang w:eastAsia="en-GB"/>
        </w:rPr>
      </w:pPr>
    </w:p>
    <w:p w14:paraId="60026CFA" w14:textId="77777777" w:rsidR="004A57B6" w:rsidRPr="00CD3C30" w:rsidRDefault="004A57B6" w:rsidP="004A57B6">
      <w:pPr>
        <w:pStyle w:val="NoSpacing"/>
        <w:spacing w:line="276" w:lineRule="auto"/>
        <w:jc w:val="both"/>
        <w:rPr>
          <w:rFonts w:cs="Arial"/>
          <w:b/>
          <w:iCs/>
          <w:lang w:eastAsia="en-GB"/>
        </w:rPr>
      </w:pPr>
    </w:p>
    <w:p w14:paraId="581B9041" w14:textId="77777777" w:rsidR="004A57B6" w:rsidRPr="00CD3C30" w:rsidRDefault="004A57B6" w:rsidP="00A3169A">
      <w:pPr>
        <w:pStyle w:val="NoSpacing"/>
        <w:numPr>
          <w:ilvl w:val="0"/>
          <w:numId w:val="10"/>
        </w:numPr>
        <w:suppressAutoHyphens w:val="0"/>
        <w:spacing w:line="276" w:lineRule="auto"/>
        <w:ind w:left="284"/>
        <w:jc w:val="both"/>
        <w:rPr>
          <w:rFonts w:cs="Arial"/>
          <w:b/>
          <w:iCs/>
          <w:lang w:eastAsia="en-GB"/>
        </w:rPr>
      </w:pPr>
      <w:hyperlink r:id="rId25" w:history="1">
        <w:r w:rsidRPr="00CD3C30">
          <w:rPr>
            <w:rFonts w:cs="Arial"/>
            <w:b/>
            <w:iCs/>
            <w:lang w:eastAsia="en-GB"/>
          </w:rPr>
          <w:t xml:space="preserve">What would make a great SW9 </w:t>
        </w:r>
        <w:r w:rsidRPr="00CD3C30">
          <w:rPr>
            <w:rFonts w:cs="Arial"/>
            <w:b/>
            <w:lang w:eastAsia="en-GB"/>
          </w:rPr>
          <w:t>Community Housing</w:t>
        </w:r>
        <w:r w:rsidRPr="00CD3C30">
          <w:rPr>
            <w:rFonts w:cs="Arial"/>
            <w:b/>
            <w:iCs/>
            <w:lang w:eastAsia="en-GB"/>
          </w:rPr>
          <w:t xml:space="preserve"> Board </w:t>
        </w:r>
        <w:r>
          <w:rPr>
            <w:rFonts w:cs="Arial"/>
            <w:b/>
            <w:iCs/>
            <w:lang w:eastAsia="en-GB"/>
          </w:rPr>
          <w:t>m</w:t>
        </w:r>
        <w:r w:rsidRPr="00CD3C30">
          <w:rPr>
            <w:rFonts w:cs="Arial"/>
            <w:b/>
            <w:iCs/>
            <w:lang w:eastAsia="en-GB"/>
          </w:rPr>
          <w:t>ember?</w:t>
        </w:r>
      </w:hyperlink>
      <w:r w:rsidRPr="00CD3C30">
        <w:rPr>
          <w:rFonts w:cs="Arial"/>
          <w:b/>
          <w:iCs/>
          <w:lang w:eastAsia="en-GB"/>
        </w:rPr>
        <w:t xml:space="preserve"> </w:t>
      </w:r>
    </w:p>
    <w:p w14:paraId="3479FADC" w14:textId="77777777" w:rsidR="004A57B6" w:rsidRPr="00CD3C30" w:rsidRDefault="004A57B6" w:rsidP="004A57B6">
      <w:pPr>
        <w:pStyle w:val="NoSpacing"/>
        <w:spacing w:line="276" w:lineRule="auto"/>
        <w:jc w:val="both"/>
        <w:rPr>
          <w:rFonts w:cs="Arial"/>
          <w:lang w:eastAsia="en-GB"/>
        </w:rPr>
      </w:pPr>
    </w:p>
    <w:p w14:paraId="46999D51" w14:textId="296E9897" w:rsidR="004A57B6" w:rsidRPr="00CD3C30" w:rsidRDefault="004A57B6" w:rsidP="004A57B6">
      <w:pPr>
        <w:pStyle w:val="NoSpacing"/>
        <w:spacing w:line="276" w:lineRule="auto"/>
        <w:jc w:val="both"/>
        <w:rPr>
          <w:rFonts w:cs="Arial"/>
          <w:lang w:eastAsia="en-GB"/>
        </w:rPr>
      </w:pPr>
      <w:r w:rsidRPr="00CD3C30">
        <w:rPr>
          <w:rFonts w:cs="Arial"/>
          <w:lang w:eastAsia="en-GB"/>
        </w:rPr>
        <w:t xml:space="preserve">We are looking for certain key values in an SW9 Community Housing Board </w:t>
      </w:r>
      <w:r>
        <w:rPr>
          <w:rFonts w:cs="Arial"/>
          <w:lang w:eastAsia="en-GB"/>
        </w:rPr>
        <w:t>m</w:t>
      </w:r>
      <w:r w:rsidRPr="00CD3C30">
        <w:rPr>
          <w:rFonts w:cs="Arial"/>
          <w:lang w:eastAsia="en-GB"/>
        </w:rPr>
        <w:t xml:space="preserve">ember. We want </w:t>
      </w:r>
      <w:r w:rsidR="00CE7D50">
        <w:rPr>
          <w:rFonts w:cs="Arial"/>
          <w:lang w:eastAsia="en-GB"/>
        </w:rPr>
        <w:t>individuals</w:t>
      </w:r>
      <w:r w:rsidR="00AA4BDB">
        <w:rPr>
          <w:rFonts w:cs="Arial"/>
          <w:lang w:eastAsia="en-GB"/>
        </w:rPr>
        <w:t xml:space="preserve"> </w:t>
      </w:r>
      <w:r w:rsidRPr="00CD3C30">
        <w:rPr>
          <w:rFonts w:cs="Arial"/>
          <w:lang w:eastAsia="en-GB"/>
        </w:rPr>
        <w:t xml:space="preserve">to help us achieve homes and neighbourhoods </w:t>
      </w:r>
      <w:r w:rsidR="00AA4BDB">
        <w:rPr>
          <w:rFonts w:cs="Arial"/>
          <w:lang w:eastAsia="en-GB"/>
        </w:rPr>
        <w:t>that our residents and local comm</w:t>
      </w:r>
      <w:r w:rsidR="00CB514A">
        <w:rPr>
          <w:rFonts w:cs="Arial"/>
          <w:lang w:eastAsia="en-GB"/>
        </w:rPr>
        <w:t xml:space="preserve">unity can be proud of and </w:t>
      </w:r>
      <w:r w:rsidRPr="00CD3C30">
        <w:rPr>
          <w:rFonts w:cs="Arial"/>
          <w:lang w:eastAsia="en-GB"/>
        </w:rPr>
        <w:t xml:space="preserve">support the values that underpin our daily activities. We expect them to further the wellbeing of our organisation, </w:t>
      </w:r>
      <w:r w:rsidR="002A185E" w:rsidRPr="00CD3C30">
        <w:rPr>
          <w:rFonts w:cs="Arial"/>
          <w:lang w:eastAsia="en-GB"/>
        </w:rPr>
        <w:t>residents,</w:t>
      </w:r>
      <w:r w:rsidRPr="00CD3C30">
        <w:rPr>
          <w:rFonts w:cs="Arial"/>
          <w:lang w:eastAsia="en-GB"/>
        </w:rPr>
        <w:t xml:space="preserve"> and the wider community in which we operate. We also need them to execute their role responsibly and ensure confidentiality is maintained.</w:t>
      </w:r>
    </w:p>
    <w:p w14:paraId="0E350CA3" w14:textId="77777777" w:rsidR="004A57B6" w:rsidRPr="00CD3C30" w:rsidRDefault="004A57B6" w:rsidP="004A57B6">
      <w:pPr>
        <w:pStyle w:val="NoSpacing"/>
        <w:spacing w:line="276" w:lineRule="auto"/>
        <w:jc w:val="both"/>
        <w:rPr>
          <w:rFonts w:cs="Arial"/>
          <w:lang w:eastAsia="en-GB"/>
        </w:rPr>
      </w:pPr>
    </w:p>
    <w:p w14:paraId="24328562" w14:textId="77777777" w:rsidR="004A57B6" w:rsidRPr="00CD3C30" w:rsidRDefault="004A57B6" w:rsidP="004A57B6">
      <w:pPr>
        <w:pStyle w:val="NoSpacing"/>
        <w:spacing w:line="276" w:lineRule="auto"/>
        <w:jc w:val="both"/>
        <w:rPr>
          <w:rFonts w:cs="Arial"/>
          <w:lang w:eastAsia="en-GB"/>
        </w:rPr>
      </w:pPr>
      <w:r w:rsidRPr="00CD3C30">
        <w:rPr>
          <w:rFonts w:cs="Arial"/>
          <w:lang w:eastAsia="en-GB"/>
        </w:rPr>
        <w:lastRenderedPageBreak/>
        <w:t xml:space="preserve">We want SW9 Community Housing Board </w:t>
      </w:r>
      <w:r>
        <w:rPr>
          <w:rFonts w:cs="Arial"/>
          <w:lang w:eastAsia="en-GB"/>
        </w:rPr>
        <w:t>m</w:t>
      </w:r>
      <w:r w:rsidRPr="00CD3C30">
        <w:rPr>
          <w:rFonts w:cs="Arial"/>
          <w:lang w:eastAsia="en-GB"/>
        </w:rPr>
        <w:t xml:space="preserve">embers to make decisions that allow us to make a difference. </w:t>
      </w:r>
    </w:p>
    <w:p w14:paraId="4133D4F9" w14:textId="4949BD2D" w:rsidR="004A57B6" w:rsidRDefault="004A57B6" w:rsidP="004A57B6">
      <w:pPr>
        <w:pStyle w:val="NoSpacing"/>
        <w:spacing w:line="276" w:lineRule="auto"/>
        <w:jc w:val="both"/>
        <w:rPr>
          <w:rFonts w:cs="Arial"/>
          <w:b/>
          <w:iCs/>
          <w:lang w:eastAsia="en-GB"/>
        </w:rPr>
      </w:pPr>
    </w:p>
    <w:p w14:paraId="2CEB3E1E" w14:textId="57BAC569" w:rsidR="00E3650E" w:rsidRDefault="00E3650E" w:rsidP="004A57B6">
      <w:pPr>
        <w:pStyle w:val="NoSpacing"/>
        <w:spacing w:line="276" w:lineRule="auto"/>
        <w:jc w:val="both"/>
        <w:rPr>
          <w:rFonts w:cs="Arial"/>
          <w:b/>
          <w:iCs/>
          <w:lang w:eastAsia="en-GB"/>
        </w:rPr>
      </w:pPr>
    </w:p>
    <w:p w14:paraId="0D0B4A95" w14:textId="77777777" w:rsidR="004A57B6" w:rsidRPr="00CD3C30" w:rsidRDefault="004A57B6" w:rsidP="00A3169A">
      <w:pPr>
        <w:pStyle w:val="NoSpacing"/>
        <w:numPr>
          <w:ilvl w:val="0"/>
          <w:numId w:val="10"/>
        </w:numPr>
        <w:suppressAutoHyphens w:val="0"/>
        <w:spacing w:line="276" w:lineRule="auto"/>
        <w:ind w:left="426"/>
        <w:jc w:val="both"/>
        <w:rPr>
          <w:rFonts w:cs="Arial"/>
          <w:b/>
          <w:iCs/>
          <w:lang w:eastAsia="en-GB"/>
        </w:rPr>
      </w:pPr>
      <w:hyperlink r:id="rId26" w:history="1">
        <w:r w:rsidRPr="00CD3C30">
          <w:rPr>
            <w:rFonts w:cs="Arial"/>
            <w:b/>
            <w:iCs/>
            <w:lang w:eastAsia="en-GB"/>
          </w:rPr>
          <w:t xml:space="preserve">What skills do SW9 </w:t>
        </w:r>
        <w:r w:rsidRPr="00CD3C30">
          <w:rPr>
            <w:rFonts w:cs="Arial"/>
            <w:b/>
            <w:lang w:eastAsia="en-GB"/>
          </w:rPr>
          <w:t>Community Housing</w:t>
        </w:r>
        <w:r w:rsidRPr="00CD3C30">
          <w:rPr>
            <w:rFonts w:cs="Arial"/>
            <w:b/>
            <w:iCs/>
            <w:lang w:eastAsia="en-GB"/>
          </w:rPr>
          <w:t xml:space="preserve"> Board </w:t>
        </w:r>
        <w:r>
          <w:rPr>
            <w:rFonts w:cs="Arial"/>
            <w:b/>
            <w:iCs/>
            <w:lang w:eastAsia="en-GB"/>
          </w:rPr>
          <w:t>m</w:t>
        </w:r>
        <w:r w:rsidRPr="00CD3C30">
          <w:rPr>
            <w:rFonts w:cs="Arial"/>
            <w:b/>
            <w:iCs/>
            <w:lang w:eastAsia="en-GB"/>
          </w:rPr>
          <w:t>embers need?</w:t>
        </w:r>
      </w:hyperlink>
    </w:p>
    <w:p w14:paraId="0538E902" w14:textId="77777777" w:rsidR="004A57B6" w:rsidRPr="00CD3C30" w:rsidRDefault="004A57B6" w:rsidP="004A57B6">
      <w:pPr>
        <w:pStyle w:val="NoSpacing"/>
        <w:spacing w:line="276" w:lineRule="auto"/>
        <w:jc w:val="both"/>
        <w:rPr>
          <w:rFonts w:cs="Arial"/>
          <w:b/>
          <w:iCs/>
          <w:lang w:eastAsia="en-GB"/>
        </w:rPr>
      </w:pPr>
    </w:p>
    <w:p w14:paraId="734FB203" w14:textId="715CD149" w:rsidR="004A57B6" w:rsidRDefault="004A57B6" w:rsidP="004A57B6">
      <w:pPr>
        <w:pStyle w:val="NoSpacing"/>
        <w:spacing w:line="276" w:lineRule="auto"/>
        <w:jc w:val="both"/>
        <w:rPr>
          <w:rFonts w:cs="Arial"/>
          <w:iCs/>
          <w:lang w:eastAsia="en-GB"/>
        </w:rPr>
      </w:pPr>
      <w:r w:rsidRPr="00CD3C30">
        <w:rPr>
          <w:rFonts w:cs="Arial"/>
          <w:iCs/>
          <w:lang w:eastAsia="en-GB"/>
        </w:rPr>
        <w:t>The following would make a great start</w:t>
      </w:r>
      <w:r w:rsidR="00F27439">
        <w:rPr>
          <w:rFonts w:cs="Arial"/>
          <w:iCs/>
          <w:lang w:eastAsia="en-GB"/>
        </w:rPr>
        <w:t>:</w:t>
      </w:r>
    </w:p>
    <w:p w14:paraId="78B327D9" w14:textId="77777777" w:rsidR="00F27439" w:rsidRPr="00CD3C30" w:rsidRDefault="00F27439" w:rsidP="004A57B6">
      <w:pPr>
        <w:pStyle w:val="NoSpacing"/>
        <w:spacing w:line="276" w:lineRule="auto"/>
        <w:jc w:val="both"/>
        <w:rPr>
          <w:rFonts w:cs="Arial"/>
          <w:iCs/>
          <w:lang w:eastAsia="en-GB"/>
        </w:rPr>
      </w:pPr>
    </w:p>
    <w:p w14:paraId="536D1772" w14:textId="77777777" w:rsidR="004A57B6" w:rsidRPr="00CD3C30" w:rsidRDefault="004A57B6" w:rsidP="00A3169A">
      <w:pPr>
        <w:pStyle w:val="NoSpacing"/>
        <w:numPr>
          <w:ilvl w:val="0"/>
          <w:numId w:val="19"/>
        </w:numPr>
        <w:suppressAutoHyphens w:val="0"/>
        <w:spacing w:line="276" w:lineRule="auto"/>
        <w:jc w:val="both"/>
        <w:rPr>
          <w:rFonts w:cs="Arial"/>
          <w:lang w:eastAsia="en-GB"/>
        </w:rPr>
      </w:pPr>
      <w:r w:rsidRPr="00CD3C30">
        <w:rPr>
          <w:rFonts w:cs="Arial"/>
          <w:lang w:eastAsia="en-GB"/>
        </w:rPr>
        <w:t>Team working – you must be able to work positively as a member of a diverse team. You will face sensitive</w:t>
      </w:r>
      <w:r>
        <w:rPr>
          <w:rFonts w:cs="Arial"/>
          <w:lang w:eastAsia="en-GB"/>
        </w:rPr>
        <w:t xml:space="preserve"> / </w:t>
      </w:r>
      <w:r w:rsidRPr="00CD3C30">
        <w:rPr>
          <w:rFonts w:cs="Arial"/>
          <w:lang w:eastAsia="en-GB"/>
        </w:rPr>
        <w:t xml:space="preserve">challenging issues and </w:t>
      </w:r>
      <w:r>
        <w:rPr>
          <w:rFonts w:cs="Arial"/>
          <w:lang w:eastAsia="en-GB"/>
        </w:rPr>
        <w:t xml:space="preserve">will </w:t>
      </w:r>
      <w:r w:rsidRPr="00CD3C30">
        <w:rPr>
          <w:rFonts w:cs="Arial"/>
          <w:lang w:eastAsia="en-GB"/>
        </w:rPr>
        <w:t>need to accept differing views</w:t>
      </w:r>
      <w:r>
        <w:rPr>
          <w:rFonts w:cs="Arial"/>
          <w:lang w:eastAsia="en-GB"/>
        </w:rPr>
        <w:t>,</w:t>
      </w:r>
      <w:r w:rsidRPr="00CD3C30">
        <w:rPr>
          <w:rFonts w:cs="Arial"/>
          <w:lang w:eastAsia="en-GB"/>
        </w:rPr>
        <w:t> </w:t>
      </w:r>
      <w:r>
        <w:rPr>
          <w:rFonts w:cs="Arial"/>
          <w:lang w:eastAsia="en-GB"/>
        </w:rPr>
        <w:t>b</w:t>
      </w:r>
      <w:r w:rsidRPr="00CD3C30">
        <w:rPr>
          <w:rFonts w:cs="Arial"/>
          <w:lang w:eastAsia="en-GB"/>
        </w:rPr>
        <w:t>e</w:t>
      </w:r>
      <w:r>
        <w:rPr>
          <w:rFonts w:cs="Arial"/>
          <w:lang w:eastAsia="en-GB"/>
        </w:rPr>
        <w:t>ing</w:t>
      </w:r>
      <w:r w:rsidRPr="00CD3C30">
        <w:rPr>
          <w:rFonts w:cs="Arial"/>
          <w:lang w:eastAsia="en-GB"/>
        </w:rPr>
        <w:t xml:space="preserve"> ready to compromise if required.</w:t>
      </w:r>
    </w:p>
    <w:p w14:paraId="1B296215" w14:textId="7632A612" w:rsidR="004A57B6" w:rsidRPr="00CD3C30" w:rsidRDefault="002A1FF1" w:rsidP="00A3169A">
      <w:pPr>
        <w:pStyle w:val="NoSpacing"/>
        <w:numPr>
          <w:ilvl w:val="0"/>
          <w:numId w:val="19"/>
        </w:numPr>
        <w:suppressAutoHyphens w:val="0"/>
        <w:spacing w:line="276" w:lineRule="auto"/>
        <w:jc w:val="both"/>
        <w:rPr>
          <w:rFonts w:cs="Arial"/>
          <w:lang w:eastAsia="en-GB"/>
        </w:rPr>
      </w:pPr>
      <w:r w:rsidRPr="00CD3C30">
        <w:rPr>
          <w:rFonts w:cs="Arial"/>
          <w:lang w:eastAsia="en-GB"/>
        </w:rPr>
        <w:t>Self-management</w:t>
      </w:r>
      <w:r w:rsidR="004A57B6" w:rsidRPr="00CD3C30">
        <w:rPr>
          <w:rFonts w:cs="Arial"/>
          <w:lang w:eastAsia="en-GB"/>
        </w:rPr>
        <w:t xml:space="preserve"> – you need to be enthusiastic and committed to all your responsibilities.</w:t>
      </w:r>
    </w:p>
    <w:p w14:paraId="1DA48829" w14:textId="77777777" w:rsidR="004A57B6" w:rsidRPr="00CD3C30" w:rsidRDefault="004A57B6" w:rsidP="00A3169A">
      <w:pPr>
        <w:pStyle w:val="NoSpacing"/>
        <w:numPr>
          <w:ilvl w:val="0"/>
          <w:numId w:val="19"/>
        </w:numPr>
        <w:suppressAutoHyphens w:val="0"/>
        <w:spacing w:line="276" w:lineRule="auto"/>
        <w:jc w:val="both"/>
        <w:rPr>
          <w:rFonts w:cs="Arial"/>
          <w:lang w:eastAsia="en-GB"/>
        </w:rPr>
      </w:pPr>
      <w:r w:rsidRPr="00CD3C30">
        <w:rPr>
          <w:rFonts w:cs="Arial"/>
          <w:lang w:eastAsia="en-GB"/>
        </w:rPr>
        <w:t>Decision making – you must have the ability to weigh up issues and make balanced and reasonable judgements and decisions.</w:t>
      </w:r>
    </w:p>
    <w:p w14:paraId="4C086024" w14:textId="77777777" w:rsidR="004A57B6" w:rsidRPr="00CD3C30" w:rsidRDefault="004A57B6" w:rsidP="00A3169A">
      <w:pPr>
        <w:pStyle w:val="NoSpacing"/>
        <w:numPr>
          <w:ilvl w:val="0"/>
          <w:numId w:val="19"/>
        </w:numPr>
        <w:suppressAutoHyphens w:val="0"/>
        <w:spacing w:line="276" w:lineRule="auto"/>
        <w:jc w:val="both"/>
        <w:rPr>
          <w:rFonts w:cs="Arial"/>
          <w:lang w:eastAsia="en-GB"/>
        </w:rPr>
      </w:pPr>
      <w:r w:rsidRPr="00CD3C30">
        <w:rPr>
          <w:rFonts w:cs="Arial"/>
          <w:lang w:eastAsia="en-GB"/>
        </w:rPr>
        <w:t>Analysis and challenging – you need to have the skills to analyse, question and constructively challenge issues.</w:t>
      </w:r>
    </w:p>
    <w:p w14:paraId="785D1759" w14:textId="57763E86" w:rsidR="004A57B6" w:rsidRDefault="004A57B6" w:rsidP="00A3169A">
      <w:pPr>
        <w:pStyle w:val="NoSpacing"/>
        <w:numPr>
          <w:ilvl w:val="0"/>
          <w:numId w:val="19"/>
        </w:numPr>
        <w:suppressAutoHyphens w:val="0"/>
        <w:spacing w:line="276" w:lineRule="auto"/>
        <w:jc w:val="both"/>
        <w:rPr>
          <w:rFonts w:cs="Arial"/>
          <w:lang w:eastAsia="en-GB"/>
        </w:rPr>
      </w:pPr>
      <w:r w:rsidRPr="00CD3C30">
        <w:rPr>
          <w:rFonts w:cs="Arial"/>
          <w:lang w:eastAsia="en-GB"/>
        </w:rPr>
        <w:t>Communication – you will be an effective communicator with tenants</w:t>
      </w:r>
      <w:r>
        <w:rPr>
          <w:rFonts w:cs="Arial"/>
          <w:lang w:eastAsia="en-GB"/>
        </w:rPr>
        <w:t>, leaseholders,</w:t>
      </w:r>
      <w:r w:rsidRPr="00CD3C30">
        <w:rPr>
          <w:rFonts w:cs="Arial"/>
          <w:lang w:eastAsia="en-GB"/>
        </w:rPr>
        <w:t xml:space="preserve"> our </w:t>
      </w:r>
      <w:r w:rsidR="00527D22" w:rsidRPr="00CD3C30">
        <w:rPr>
          <w:rFonts w:cs="Arial"/>
          <w:lang w:eastAsia="en-GB"/>
        </w:rPr>
        <w:t>staff,</w:t>
      </w:r>
      <w:r w:rsidRPr="00CD3C30">
        <w:rPr>
          <w:rFonts w:cs="Arial"/>
          <w:lang w:eastAsia="en-GB"/>
        </w:rPr>
        <w:t xml:space="preserve"> and other members.</w:t>
      </w:r>
    </w:p>
    <w:p w14:paraId="16777C6B" w14:textId="1858311F" w:rsidR="00527D22" w:rsidRPr="00CD3C30" w:rsidRDefault="00527D22" w:rsidP="00A3169A">
      <w:pPr>
        <w:pStyle w:val="NoSpacing"/>
        <w:numPr>
          <w:ilvl w:val="0"/>
          <w:numId w:val="19"/>
        </w:numPr>
        <w:suppressAutoHyphens w:val="0"/>
        <w:spacing w:line="276" w:lineRule="auto"/>
        <w:jc w:val="both"/>
        <w:rPr>
          <w:rFonts w:cs="Arial"/>
          <w:lang w:eastAsia="en-GB"/>
        </w:rPr>
      </w:pPr>
      <w:r>
        <w:rPr>
          <w:rFonts w:cs="Arial"/>
          <w:lang w:eastAsia="en-GB"/>
        </w:rPr>
        <w:t xml:space="preserve">Bigger picture – you need to be able to </w:t>
      </w:r>
      <w:r w:rsidR="007C7C4B">
        <w:rPr>
          <w:rFonts w:cs="Arial"/>
          <w:lang w:eastAsia="en-GB"/>
        </w:rPr>
        <w:t xml:space="preserve">put aside your personal feelings and be able to </w:t>
      </w:r>
      <w:r w:rsidR="00FF56ED">
        <w:rPr>
          <w:rFonts w:cs="Arial"/>
          <w:lang w:eastAsia="en-GB"/>
        </w:rPr>
        <w:t xml:space="preserve">think strategically for the </w:t>
      </w:r>
      <w:r w:rsidR="00A45C01">
        <w:rPr>
          <w:rFonts w:cs="Arial"/>
          <w:lang w:eastAsia="en-GB"/>
        </w:rPr>
        <w:t>wider SW9</w:t>
      </w:r>
      <w:r w:rsidR="00FF56ED">
        <w:rPr>
          <w:rFonts w:cs="Arial"/>
          <w:lang w:eastAsia="en-GB"/>
        </w:rPr>
        <w:t xml:space="preserve"> community.</w:t>
      </w:r>
    </w:p>
    <w:p w14:paraId="26559C1B" w14:textId="77777777" w:rsidR="004A57B6" w:rsidRPr="00CD3C30" w:rsidRDefault="004A57B6" w:rsidP="004A57B6">
      <w:pPr>
        <w:pStyle w:val="NoSpacing"/>
        <w:spacing w:line="276" w:lineRule="auto"/>
        <w:jc w:val="both"/>
        <w:rPr>
          <w:rFonts w:cs="Arial"/>
          <w:lang w:eastAsia="en-GB"/>
        </w:rPr>
      </w:pPr>
    </w:p>
    <w:p w14:paraId="3D528B81" w14:textId="77777777" w:rsidR="004A57B6" w:rsidRPr="00CD3C30" w:rsidRDefault="004A57B6" w:rsidP="004A57B6">
      <w:pPr>
        <w:pStyle w:val="NoSpacing"/>
        <w:spacing w:line="276" w:lineRule="auto"/>
        <w:jc w:val="both"/>
        <w:rPr>
          <w:rFonts w:cs="Arial"/>
          <w:lang w:eastAsia="en-GB"/>
        </w:rPr>
      </w:pPr>
    </w:p>
    <w:p w14:paraId="22BEA995" w14:textId="77777777" w:rsidR="004A57B6" w:rsidRPr="00CD3C30" w:rsidRDefault="004A57B6" w:rsidP="00A3169A">
      <w:pPr>
        <w:pStyle w:val="NoSpacing"/>
        <w:numPr>
          <w:ilvl w:val="0"/>
          <w:numId w:val="10"/>
        </w:numPr>
        <w:suppressAutoHyphens w:val="0"/>
        <w:spacing w:line="276" w:lineRule="auto"/>
        <w:ind w:left="426"/>
        <w:jc w:val="both"/>
        <w:rPr>
          <w:rFonts w:cs="Arial"/>
          <w:b/>
          <w:iCs/>
          <w:lang w:eastAsia="en-GB"/>
        </w:rPr>
      </w:pPr>
      <w:hyperlink r:id="rId27" w:history="1">
        <w:r w:rsidRPr="00CD3C30">
          <w:rPr>
            <w:rFonts w:cs="Arial"/>
            <w:b/>
            <w:iCs/>
            <w:lang w:eastAsia="en-GB"/>
          </w:rPr>
          <w:t xml:space="preserve">What would I get out of being an SW9 </w:t>
        </w:r>
        <w:r w:rsidRPr="00CD3C30">
          <w:rPr>
            <w:rFonts w:cs="Arial"/>
            <w:b/>
            <w:lang w:eastAsia="en-GB"/>
          </w:rPr>
          <w:t>Community Housing</w:t>
        </w:r>
        <w:r w:rsidRPr="00CD3C30">
          <w:rPr>
            <w:rFonts w:cs="Arial"/>
            <w:b/>
            <w:iCs/>
            <w:lang w:eastAsia="en-GB"/>
          </w:rPr>
          <w:t xml:space="preserve"> Board </w:t>
        </w:r>
        <w:r>
          <w:rPr>
            <w:rFonts w:cs="Arial"/>
            <w:b/>
            <w:iCs/>
            <w:lang w:eastAsia="en-GB"/>
          </w:rPr>
          <w:t>m</w:t>
        </w:r>
        <w:r w:rsidRPr="00CD3C30">
          <w:rPr>
            <w:rFonts w:cs="Arial"/>
            <w:b/>
            <w:iCs/>
            <w:lang w:eastAsia="en-GB"/>
          </w:rPr>
          <w:t>ember?</w:t>
        </w:r>
      </w:hyperlink>
    </w:p>
    <w:p w14:paraId="077C8B2E" w14:textId="77777777" w:rsidR="004A57B6" w:rsidRPr="00CD3C30" w:rsidRDefault="004A57B6" w:rsidP="004A57B6">
      <w:pPr>
        <w:pStyle w:val="NoSpacing"/>
        <w:spacing w:line="276" w:lineRule="auto"/>
        <w:jc w:val="both"/>
        <w:rPr>
          <w:rFonts w:cs="Arial"/>
          <w:lang w:eastAsia="en-GB"/>
        </w:rPr>
      </w:pPr>
    </w:p>
    <w:p w14:paraId="4FF41337" w14:textId="25FCD4F8" w:rsidR="004A57B6" w:rsidRPr="00CD3C30" w:rsidRDefault="004A57B6" w:rsidP="004A57B6">
      <w:pPr>
        <w:pStyle w:val="NoSpacing"/>
        <w:spacing w:line="276" w:lineRule="auto"/>
        <w:jc w:val="both"/>
        <w:rPr>
          <w:rFonts w:cs="Arial"/>
          <w:lang w:eastAsia="en-GB"/>
        </w:rPr>
      </w:pPr>
      <w:r w:rsidRPr="00CD3C30">
        <w:rPr>
          <w:rFonts w:cs="Arial"/>
          <w:lang w:eastAsia="en-GB"/>
        </w:rPr>
        <w:t xml:space="preserve">Being an SW9 Community Housing Board </w:t>
      </w:r>
      <w:r>
        <w:rPr>
          <w:rFonts w:cs="Arial"/>
          <w:lang w:eastAsia="en-GB"/>
        </w:rPr>
        <w:t>m</w:t>
      </w:r>
      <w:r w:rsidRPr="00CD3C30">
        <w:rPr>
          <w:rFonts w:cs="Arial"/>
          <w:lang w:eastAsia="en-GB"/>
        </w:rPr>
        <w:t xml:space="preserve">ember would mean making a difference in the area you live. You will be enhancing the lives of your neighbours by taking decisions that will improve homes, </w:t>
      </w:r>
      <w:r w:rsidR="005C4438" w:rsidRPr="00CD3C30">
        <w:rPr>
          <w:rFonts w:cs="Arial"/>
          <w:lang w:eastAsia="en-GB"/>
        </w:rPr>
        <w:t>communities,</w:t>
      </w:r>
      <w:r w:rsidRPr="00CD3C30">
        <w:rPr>
          <w:rFonts w:cs="Arial"/>
          <w:lang w:eastAsia="en-GB"/>
        </w:rPr>
        <w:t xml:space="preserve"> and individual lives. </w:t>
      </w:r>
    </w:p>
    <w:p w14:paraId="619204F6" w14:textId="77777777" w:rsidR="004A57B6" w:rsidRPr="00CD3C30" w:rsidRDefault="004A57B6" w:rsidP="004A57B6">
      <w:pPr>
        <w:pStyle w:val="NoSpacing"/>
        <w:spacing w:line="276" w:lineRule="auto"/>
        <w:jc w:val="both"/>
        <w:rPr>
          <w:rFonts w:cs="Arial"/>
          <w:lang w:eastAsia="en-GB"/>
        </w:rPr>
      </w:pPr>
    </w:p>
    <w:p w14:paraId="39D5455B" w14:textId="77777777" w:rsidR="004A57B6" w:rsidRPr="00CD3C30" w:rsidRDefault="004A57B6" w:rsidP="004A57B6">
      <w:pPr>
        <w:pStyle w:val="NoSpacing"/>
        <w:spacing w:line="276" w:lineRule="auto"/>
        <w:jc w:val="both"/>
        <w:rPr>
          <w:rFonts w:cs="Arial"/>
          <w:lang w:eastAsia="en-GB"/>
        </w:rPr>
      </w:pPr>
      <w:r w:rsidRPr="00CD3C30">
        <w:rPr>
          <w:rFonts w:cs="Arial"/>
          <w:lang w:eastAsia="en-GB"/>
        </w:rPr>
        <w:t xml:space="preserve">Here’s an idea of what you’ll get back by becoming an SW9 Community Housing Board </w:t>
      </w:r>
      <w:r>
        <w:rPr>
          <w:rFonts w:cs="Arial"/>
          <w:lang w:eastAsia="en-GB"/>
        </w:rPr>
        <w:t>m</w:t>
      </w:r>
      <w:r w:rsidRPr="00CD3C30">
        <w:rPr>
          <w:rFonts w:cs="Arial"/>
          <w:lang w:eastAsia="en-GB"/>
        </w:rPr>
        <w:t>ember:</w:t>
      </w:r>
    </w:p>
    <w:p w14:paraId="45D294CA" w14:textId="77777777" w:rsidR="004A57B6" w:rsidRPr="00CD3C30" w:rsidRDefault="004A57B6" w:rsidP="004A57B6">
      <w:pPr>
        <w:pStyle w:val="NoSpacing"/>
        <w:spacing w:line="276" w:lineRule="auto"/>
        <w:jc w:val="both"/>
        <w:rPr>
          <w:rFonts w:cs="Arial"/>
          <w:lang w:eastAsia="en-GB"/>
        </w:rPr>
      </w:pPr>
    </w:p>
    <w:p w14:paraId="3AA2F654" w14:textId="040AC86F" w:rsidR="004A57B6" w:rsidRPr="00CD3C30" w:rsidRDefault="004A57B6" w:rsidP="00A3169A">
      <w:pPr>
        <w:pStyle w:val="NoSpacing"/>
        <w:numPr>
          <w:ilvl w:val="0"/>
          <w:numId w:val="20"/>
        </w:numPr>
        <w:suppressAutoHyphens w:val="0"/>
        <w:spacing w:line="276" w:lineRule="auto"/>
        <w:ind w:left="567"/>
        <w:jc w:val="both"/>
        <w:rPr>
          <w:rFonts w:cs="Arial"/>
          <w:lang w:eastAsia="en-GB"/>
        </w:rPr>
      </w:pPr>
      <w:r w:rsidRPr="00CD3C30">
        <w:rPr>
          <w:rFonts w:cs="Arial"/>
          <w:lang w:eastAsia="en-GB"/>
        </w:rPr>
        <w:t xml:space="preserve">Gain experience – being part of the SW9 Community Housing Board will give you some really useful experience and skills that are easily transferable to other situations. Our current and past members tell us that the skills and knowledge they built up </w:t>
      </w:r>
      <w:r>
        <w:rPr>
          <w:rFonts w:cs="Arial"/>
          <w:lang w:eastAsia="en-GB"/>
        </w:rPr>
        <w:t xml:space="preserve">have </w:t>
      </w:r>
      <w:r w:rsidRPr="00CD3C30">
        <w:rPr>
          <w:rFonts w:cs="Arial"/>
          <w:lang w:eastAsia="en-GB"/>
        </w:rPr>
        <w:t>helped their personal development and were a very useful addition to their CVs</w:t>
      </w:r>
      <w:r>
        <w:rPr>
          <w:rFonts w:cs="Arial"/>
          <w:lang w:eastAsia="en-GB"/>
        </w:rPr>
        <w:t>.</w:t>
      </w:r>
    </w:p>
    <w:p w14:paraId="18D0D267" w14:textId="3CF243D7" w:rsidR="004A57B6" w:rsidRPr="00CD3C30" w:rsidRDefault="004A57B6" w:rsidP="00A3169A">
      <w:pPr>
        <w:pStyle w:val="NoSpacing"/>
        <w:numPr>
          <w:ilvl w:val="0"/>
          <w:numId w:val="20"/>
        </w:numPr>
        <w:suppressAutoHyphens w:val="0"/>
        <w:spacing w:line="276" w:lineRule="auto"/>
        <w:ind w:left="567"/>
        <w:jc w:val="both"/>
        <w:rPr>
          <w:rFonts w:cs="Arial"/>
          <w:lang w:eastAsia="en-GB"/>
        </w:rPr>
      </w:pPr>
      <w:r w:rsidRPr="00CD3C30">
        <w:rPr>
          <w:rFonts w:cs="Arial"/>
          <w:lang w:eastAsia="en-GB"/>
        </w:rPr>
        <w:t xml:space="preserve">Getting you thinking – our members have to make some difficult decisions. You will be analysing, </w:t>
      </w:r>
      <w:r w:rsidR="004645F2" w:rsidRPr="00CD3C30">
        <w:rPr>
          <w:rFonts w:cs="Arial"/>
          <w:lang w:eastAsia="en-GB"/>
        </w:rPr>
        <w:t>reviewing,</w:t>
      </w:r>
      <w:r w:rsidRPr="00CD3C30">
        <w:rPr>
          <w:rFonts w:cs="Arial"/>
          <w:lang w:eastAsia="en-GB"/>
        </w:rPr>
        <w:t> and debating on a regular basis. This might sound overwhelming, but with </w:t>
      </w:r>
      <w:r w:rsidR="002D0906">
        <w:rPr>
          <w:rFonts w:cs="Arial"/>
          <w:lang w:eastAsia="en-GB"/>
        </w:rPr>
        <w:t>our</w:t>
      </w:r>
      <w:r w:rsidRPr="00CD3C30">
        <w:rPr>
          <w:rFonts w:cs="Arial"/>
          <w:lang w:eastAsia="en-GB"/>
        </w:rPr>
        <w:t xml:space="preserve"> support </w:t>
      </w:r>
      <w:r w:rsidR="002D0906">
        <w:rPr>
          <w:rFonts w:cs="Arial"/>
          <w:lang w:eastAsia="en-GB"/>
        </w:rPr>
        <w:t>through</w:t>
      </w:r>
      <w:r w:rsidRPr="00CD3C30">
        <w:rPr>
          <w:rFonts w:cs="Arial"/>
          <w:lang w:eastAsia="en-GB"/>
        </w:rPr>
        <w:t xml:space="preserve"> training, you’ll be ready to take on even the biggest challenge.</w:t>
      </w:r>
    </w:p>
    <w:p w14:paraId="1E2483C0" w14:textId="207939F7" w:rsidR="004A57B6" w:rsidRPr="00CD3C30" w:rsidRDefault="004A57B6" w:rsidP="00A3169A">
      <w:pPr>
        <w:pStyle w:val="NoSpacing"/>
        <w:numPr>
          <w:ilvl w:val="0"/>
          <w:numId w:val="20"/>
        </w:numPr>
        <w:suppressAutoHyphens w:val="0"/>
        <w:spacing w:line="276" w:lineRule="auto"/>
        <w:ind w:left="567"/>
        <w:jc w:val="both"/>
        <w:rPr>
          <w:rFonts w:cs="Arial"/>
          <w:lang w:eastAsia="en-GB"/>
        </w:rPr>
      </w:pPr>
      <w:r w:rsidRPr="00CD3C30">
        <w:rPr>
          <w:rFonts w:cs="Arial"/>
          <w:lang w:eastAsia="en-GB"/>
        </w:rPr>
        <w:t xml:space="preserve">Acquiring skills – we know that for some, becoming a Board </w:t>
      </w:r>
      <w:r>
        <w:rPr>
          <w:rFonts w:cs="Arial"/>
          <w:lang w:eastAsia="en-GB"/>
        </w:rPr>
        <w:t>m</w:t>
      </w:r>
      <w:r w:rsidRPr="00CD3C30">
        <w:rPr>
          <w:rFonts w:cs="Arial"/>
          <w:lang w:eastAsia="en-GB"/>
        </w:rPr>
        <w:t xml:space="preserve">ember can be a new experience. </w:t>
      </w:r>
      <w:r w:rsidR="002D0906" w:rsidRPr="00CD3C30">
        <w:rPr>
          <w:rFonts w:cs="Arial"/>
          <w:lang w:eastAsia="en-GB"/>
        </w:rPr>
        <w:t>So,</w:t>
      </w:r>
      <w:r w:rsidRPr="00CD3C30">
        <w:rPr>
          <w:rFonts w:cs="Arial"/>
          <w:lang w:eastAsia="en-GB"/>
        </w:rPr>
        <w:t xml:space="preserve"> for all our new members we run an induction session and </w:t>
      </w:r>
      <w:r w:rsidRPr="00CD3C30">
        <w:rPr>
          <w:rFonts w:cs="Arial"/>
          <w:lang w:eastAsia="en-GB"/>
        </w:rPr>
        <w:lastRenderedPageBreak/>
        <w:t>then, according to your particular needs, we put together an annual training programme so that you’re fully prepared.</w:t>
      </w:r>
    </w:p>
    <w:p w14:paraId="79DF176A" w14:textId="77777777" w:rsidR="004A57B6" w:rsidRPr="00CD3C30" w:rsidRDefault="004A57B6" w:rsidP="00A3169A">
      <w:pPr>
        <w:pStyle w:val="NoSpacing"/>
        <w:numPr>
          <w:ilvl w:val="0"/>
          <w:numId w:val="20"/>
        </w:numPr>
        <w:suppressAutoHyphens w:val="0"/>
        <w:spacing w:line="276" w:lineRule="auto"/>
        <w:ind w:left="567"/>
        <w:jc w:val="both"/>
        <w:rPr>
          <w:rFonts w:cs="Arial"/>
          <w:lang w:eastAsia="en-GB"/>
        </w:rPr>
      </w:pPr>
      <w:r w:rsidRPr="00CD3C30">
        <w:rPr>
          <w:rFonts w:cs="Arial"/>
          <w:lang w:eastAsia="en-GB"/>
        </w:rPr>
        <w:t>Being effective – You will make a lot of important decisions that will positively impact on the lives of residents and shape the neighbourhood in which they live. </w:t>
      </w:r>
    </w:p>
    <w:p w14:paraId="7E924653" w14:textId="77777777" w:rsidR="004A57B6" w:rsidRPr="00CD3C30" w:rsidRDefault="004A57B6" w:rsidP="00A3169A">
      <w:pPr>
        <w:pStyle w:val="NoSpacing"/>
        <w:numPr>
          <w:ilvl w:val="0"/>
          <w:numId w:val="20"/>
        </w:numPr>
        <w:suppressAutoHyphens w:val="0"/>
        <w:spacing w:line="276" w:lineRule="auto"/>
        <w:ind w:left="567"/>
        <w:jc w:val="both"/>
        <w:rPr>
          <w:rFonts w:cs="Arial"/>
          <w:lang w:eastAsia="en-GB"/>
        </w:rPr>
      </w:pPr>
      <w:r w:rsidRPr="00CD3C30">
        <w:rPr>
          <w:rFonts w:cs="Arial"/>
          <w:lang w:eastAsia="en-GB"/>
        </w:rPr>
        <w:t xml:space="preserve">Achieving change – there’s often a great sense of satisfaction and fulfilment in the knowledge that you will be achieving positive change by being part of an effective and responsible </w:t>
      </w:r>
      <w:r>
        <w:rPr>
          <w:rFonts w:cs="Arial"/>
          <w:lang w:eastAsia="en-GB"/>
        </w:rPr>
        <w:t>B</w:t>
      </w:r>
      <w:r w:rsidRPr="00CD3C30">
        <w:rPr>
          <w:rFonts w:cs="Arial"/>
          <w:lang w:eastAsia="en-GB"/>
        </w:rPr>
        <w:t>oard.</w:t>
      </w:r>
    </w:p>
    <w:p w14:paraId="4CA0D211" w14:textId="77777777" w:rsidR="004A57B6" w:rsidRPr="00CD3C30" w:rsidRDefault="004A57B6" w:rsidP="00A3169A">
      <w:pPr>
        <w:pStyle w:val="NoSpacing"/>
        <w:numPr>
          <w:ilvl w:val="0"/>
          <w:numId w:val="20"/>
        </w:numPr>
        <w:suppressAutoHyphens w:val="0"/>
        <w:spacing w:line="276" w:lineRule="auto"/>
        <w:ind w:left="567"/>
        <w:jc w:val="both"/>
        <w:rPr>
          <w:rFonts w:cs="Arial"/>
          <w:lang w:eastAsia="en-GB"/>
        </w:rPr>
      </w:pPr>
      <w:r w:rsidRPr="00CD3C30">
        <w:rPr>
          <w:rFonts w:cs="Arial"/>
          <w:lang w:eastAsia="en-GB"/>
        </w:rPr>
        <w:t xml:space="preserve">Covering costs – although being a member is a voluntary role, we will cover any relevant out of pocket expenses. That might include training or transport costs, the cost of childcare or other caring responsibilities. </w:t>
      </w:r>
    </w:p>
    <w:p w14:paraId="4C185B20" w14:textId="77777777" w:rsidR="004A57B6" w:rsidRPr="00CD3C30" w:rsidRDefault="004A57B6" w:rsidP="004A57B6">
      <w:pPr>
        <w:pStyle w:val="NoSpacing"/>
        <w:spacing w:line="276" w:lineRule="auto"/>
        <w:ind w:left="360"/>
        <w:jc w:val="both"/>
        <w:rPr>
          <w:rFonts w:cs="Arial"/>
          <w:lang w:eastAsia="en-GB"/>
        </w:rPr>
      </w:pPr>
    </w:p>
    <w:p w14:paraId="5D6CB403" w14:textId="57670B0B" w:rsidR="004A57B6" w:rsidRDefault="004A57B6" w:rsidP="004A57B6">
      <w:pPr>
        <w:pStyle w:val="NoSpacing"/>
        <w:spacing w:line="276" w:lineRule="auto"/>
        <w:jc w:val="both"/>
        <w:rPr>
          <w:rFonts w:cs="Times New Roman"/>
          <w:bCs/>
          <w:szCs w:val="20"/>
        </w:rPr>
      </w:pPr>
      <w:r w:rsidRPr="0061790B">
        <w:rPr>
          <w:rFonts w:cs="Arial"/>
          <w:bCs/>
          <w:lang w:eastAsia="en-GB"/>
        </w:rPr>
        <w:t xml:space="preserve">Becoming an SW9 Community Housing Board member is a varied and challenging role. You’ll need to have time, </w:t>
      </w:r>
      <w:r w:rsidR="00F764C9" w:rsidRPr="0061790B">
        <w:rPr>
          <w:rFonts w:cs="Arial"/>
          <w:bCs/>
          <w:lang w:eastAsia="en-GB"/>
        </w:rPr>
        <w:t>commitment,</w:t>
      </w:r>
      <w:r w:rsidRPr="0061790B">
        <w:rPr>
          <w:rFonts w:cs="Arial"/>
          <w:bCs/>
          <w:lang w:eastAsia="en-GB"/>
        </w:rPr>
        <w:t xml:space="preserve"> and enthusiasm. If this sounds like you, then please get in touch. For more information contact</w:t>
      </w:r>
      <w:r w:rsidR="00682BAF">
        <w:rPr>
          <w:rFonts w:cs="Arial"/>
          <w:bCs/>
          <w:lang w:eastAsia="en-GB"/>
        </w:rPr>
        <w:t>?</w:t>
      </w:r>
    </w:p>
    <w:p w14:paraId="786895F3" w14:textId="77777777" w:rsidR="00682BAF" w:rsidRPr="0061790B" w:rsidRDefault="00682BAF" w:rsidP="004A57B6">
      <w:pPr>
        <w:pStyle w:val="NoSpacing"/>
        <w:spacing w:line="276" w:lineRule="auto"/>
        <w:jc w:val="both"/>
        <w:rPr>
          <w:rFonts w:cs="Arial"/>
          <w:bCs/>
          <w:lang w:eastAsia="en-GB"/>
        </w:rPr>
      </w:pPr>
    </w:p>
    <w:p w14:paraId="2E42CBAE" w14:textId="3694DF13" w:rsidR="004A57B6" w:rsidRPr="0061790B" w:rsidRDefault="004A57B6" w:rsidP="004A57B6">
      <w:pPr>
        <w:spacing w:after="0" w:line="240" w:lineRule="auto"/>
        <w:ind w:left="720"/>
        <w:jc w:val="both"/>
        <w:rPr>
          <w:rFonts w:ascii="Arial" w:hAnsi="Arial" w:cs="Times New Roman"/>
          <w:sz w:val="24"/>
          <w:szCs w:val="20"/>
        </w:rPr>
      </w:pPr>
      <w:r w:rsidRPr="0061790B">
        <w:rPr>
          <w:rFonts w:ascii="Arial" w:hAnsi="Arial" w:cs="Times New Roman"/>
          <w:b/>
          <w:bCs/>
          <w:sz w:val="24"/>
          <w:szCs w:val="20"/>
        </w:rPr>
        <w:t>Telephone:</w:t>
      </w:r>
      <w:r w:rsidRPr="0061790B">
        <w:rPr>
          <w:rFonts w:ascii="Arial" w:hAnsi="Arial" w:cs="Times New Roman"/>
          <w:sz w:val="24"/>
          <w:szCs w:val="20"/>
        </w:rPr>
        <w:t xml:space="preserve"> </w:t>
      </w:r>
      <w:r w:rsidRPr="0061790B">
        <w:rPr>
          <w:rFonts w:ascii="Arial" w:hAnsi="Arial" w:cs="Times New Roman"/>
          <w:sz w:val="24"/>
          <w:szCs w:val="20"/>
        </w:rPr>
        <w:tab/>
      </w:r>
      <w:r w:rsidR="00682BAF">
        <w:rPr>
          <w:rFonts w:ascii="Arial" w:hAnsi="Arial" w:cs="Times New Roman"/>
          <w:sz w:val="24"/>
          <w:szCs w:val="20"/>
        </w:rPr>
        <w:t>020 7326 370</w:t>
      </w:r>
      <w:r w:rsidR="00164CB1">
        <w:rPr>
          <w:rFonts w:ascii="Arial" w:hAnsi="Arial" w:cs="Times New Roman"/>
          <w:sz w:val="24"/>
          <w:szCs w:val="20"/>
        </w:rPr>
        <w:t>0</w:t>
      </w:r>
      <w:r w:rsidRPr="0061790B">
        <w:rPr>
          <w:rFonts w:ascii="Arial" w:hAnsi="Arial" w:cs="Times New Roman"/>
          <w:sz w:val="24"/>
          <w:szCs w:val="20"/>
        </w:rPr>
        <w:t xml:space="preserve"> </w:t>
      </w:r>
    </w:p>
    <w:p w14:paraId="538C9DF6" w14:textId="768ABF13" w:rsidR="004A57B6" w:rsidRPr="0061790B" w:rsidRDefault="004A57B6" w:rsidP="004A57B6">
      <w:pPr>
        <w:spacing w:after="0" w:line="240" w:lineRule="auto"/>
        <w:ind w:left="720"/>
        <w:jc w:val="both"/>
        <w:rPr>
          <w:rFonts w:ascii="Arial" w:hAnsi="Arial" w:cs="Times New Roman"/>
          <w:color w:val="000000" w:themeColor="text1"/>
          <w:sz w:val="24"/>
          <w:szCs w:val="20"/>
        </w:rPr>
      </w:pPr>
      <w:r w:rsidRPr="0061790B">
        <w:rPr>
          <w:rFonts w:ascii="Arial" w:hAnsi="Arial" w:cs="Times New Roman"/>
          <w:b/>
          <w:bCs/>
          <w:sz w:val="24"/>
          <w:szCs w:val="20"/>
        </w:rPr>
        <w:t>Email:</w:t>
      </w:r>
      <w:r w:rsidRPr="0061790B">
        <w:rPr>
          <w:rFonts w:ascii="Arial" w:hAnsi="Arial" w:cs="Times New Roman"/>
          <w:color w:val="000000" w:themeColor="text1"/>
          <w:sz w:val="24"/>
          <w:szCs w:val="20"/>
        </w:rPr>
        <w:t xml:space="preserve"> </w:t>
      </w:r>
      <w:r w:rsidRPr="0061790B">
        <w:rPr>
          <w:rFonts w:ascii="Arial" w:hAnsi="Arial" w:cs="Times New Roman"/>
          <w:color w:val="000000" w:themeColor="text1"/>
          <w:sz w:val="24"/>
          <w:szCs w:val="20"/>
        </w:rPr>
        <w:tab/>
      </w:r>
      <w:hyperlink r:id="rId28" w:history="1">
        <w:r w:rsidR="00F92DB2" w:rsidRPr="00F92DB2">
          <w:rPr>
            <w:rStyle w:val="Hyperlink"/>
            <w:rFonts w:ascii="Arial" w:hAnsi="Arial" w:cs="Arial"/>
            <w:color w:val="000000" w:themeColor="text1"/>
            <w:sz w:val="24"/>
            <w:szCs w:val="24"/>
            <w:u w:val="none"/>
          </w:rPr>
          <w:t>Board@sw9.org.uk</w:t>
        </w:r>
      </w:hyperlink>
      <w:r w:rsidRPr="00F92DB2">
        <w:rPr>
          <w:rFonts w:ascii="Arial" w:hAnsi="Arial" w:cs="Times New Roman"/>
          <w:color w:val="000000" w:themeColor="text1"/>
          <w:sz w:val="24"/>
          <w:szCs w:val="20"/>
        </w:rPr>
        <w:t xml:space="preserve"> </w:t>
      </w:r>
    </w:p>
    <w:p w14:paraId="5494D8B5" w14:textId="77777777" w:rsidR="004A57B6" w:rsidRPr="0061790B" w:rsidRDefault="004A57B6" w:rsidP="004A57B6">
      <w:pPr>
        <w:pStyle w:val="NoSpacing"/>
        <w:spacing w:line="276" w:lineRule="auto"/>
        <w:ind w:left="720"/>
        <w:jc w:val="both"/>
        <w:rPr>
          <w:rFonts w:cs="Arial"/>
          <w:b/>
          <w:lang w:eastAsia="en-GB"/>
        </w:rPr>
      </w:pPr>
    </w:p>
    <w:p w14:paraId="6D4A78A2" w14:textId="77777777" w:rsidR="004A57B6" w:rsidRDefault="004A57B6" w:rsidP="00EA72B3">
      <w:pPr>
        <w:jc w:val="center"/>
        <w:rPr>
          <w:rFonts w:ascii="Arial" w:hAnsi="Arial" w:cs="Arial"/>
          <w:b/>
          <w:bCs/>
          <w:color w:val="000000" w:themeColor="text1"/>
          <w:sz w:val="24"/>
          <w:szCs w:val="24"/>
        </w:rPr>
      </w:pPr>
    </w:p>
    <w:p w14:paraId="5D02D9BC" w14:textId="77777777" w:rsidR="004A57B6" w:rsidRDefault="004A57B6" w:rsidP="00EA72B3">
      <w:pPr>
        <w:jc w:val="center"/>
        <w:rPr>
          <w:rFonts w:ascii="Arial" w:hAnsi="Arial" w:cs="Arial"/>
          <w:b/>
          <w:bCs/>
          <w:color w:val="000000" w:themeColor="text1"/>
          <w:sz w:val="24"/>
          <w:szCs w:val="24"/>
        </w:rPr>
      </w:pPr>
    </w:p>
    <w:p w14:paraId="5167D6F0" w14:textId="77777777" w:rsidR="004A57B6" w:rsidRDefault="004A57B6" w:rsidP="00EA72B3">
      <w:pPr>
        <w:jc w:val="center"/>
        <w:rPr>
          <w:rFonts w:ascii="Arial" w:hAnsi="Arial" w:cs="Arial"/>
          <w:b/>
          <w:bCs/>
          <w:color w:val="000000" w:themeColor="text1"/>
          <w:sz w:val="24"/>
          <w:szCs w:val="24"/>
        </w:rPr>
      </w:pPr>
    </w:p>
    <w:p w14:paraId="17ADA6A2" w14:textId="77777777" w:rsidR="004A57B6" w:rsidRDefault="004A57B6" w:rsidP="00EA72B3">
      <w:pPr>
        <w:jc w:val="center"/>
        <w:rPr>
          <w:rFonts w:ascii="Arial" w:hAnsi="Arial" w:cs="Arial"/>
          <w:b/>
          <w:bCs/>
          <w:color w:val="000000" w:themeColor="text1"/>
          <w:sz w:val="24"/>
          <w:szCs w:val="24"/>
        </w:rPr>
      </w:pPr>
    </w:p>
    <w:p w14:paraId="7BDE4879" w14:textId="49595A8D" w:rsidR="004A57B6" w:rsidRDefault="004A57B6" w:rsidP="00EA72B3">
      <w:pPr>
        <w:jc w:val="center"/>
        <w:rPr>
          <w:rFonts w:ascii="Arial" w:hAnsi="Arial" w:cs="Arial"/>
          <w:b/>
          <w:bCs/>
          <w:color w:val="000000" w:themeColor="text1"/>
          <w:sz w:val="24"/>
          <w:szCs w:val="24"/>
        </w:rPr>
      </w:pPr>
    </w:p>
    <w:p w14:paraId="198F4FEE" w14:textId="77777777" w:rsidR="004A57B6" w:rsidRDefault="004A57B6" w:rsidP="00EA72B3">
      <w:pPr>
        <w:jc w:val="center"/>
        <w:rPr>
          <w:rFonts w:ascii="Arial" w:hAnsi="Arial" w:cs="Arial"/>
          <w:b/>
          <w:bCs/>
          <w:color w:val="000000" w:themeColor="text1"/>
          <w:sz w:val="24"/>
          <w:szCs w:val="24"/>
        </w:rPr>
      </w:pPr>
    </w:p>
    <w:p w14:paraId="29FA2E9C" w14:textId="77777777" w:rsidR="004A57B6" w:rsidRDefault="004A57B6" w:rsidP="00EA72B3">
      <w:pPr>
        <w:jc w:val="center"/>
        <w:rPr>
          <w:rFonts w:ascii="Arial" w:hAnsi="Arial" w:cs="Arial"/>
          <w:b/>
          <w:bCs/>
          <w:color w:val="000000" w:themeColor="text1"/>
          <w:sz w:val="24"/>
          <w:szCs w:val="24"/>
        </w:rPr>
      </w:pPr>
    </w:p>
    <w:p w14:paraId="7DDAE5A5" w14:textId="77777777" w:rsidR="004A57B6" w:rsidRDefault="004A57B6" w:rsidP="00EA72B3">
      <w:pPr>
        <w:jc w:val="center"/>
        <w:rPr>
          <w:rFonts w:ascii="Arial" w:hAnsi="Arial" w:cs="Arial"/>
          <w:b/>
          <w:bCs/>
          <w:color w:val="000000" w:themeColor="text1"/>
          <w:sz w:val="24"/>
          <w:szCs w:val="24"/>
        </w:rPr>
      </w:pPr>
    </w:p>
    <w:p w14:paraId="51A8D603" w14:textId="77777777" w:rsidR="004A57B6" w:rsidRDefault="004A57B6" w:rsidP="00EA72B3">
      <w:pPr>
        <w:jc w:val="center"/>
        <w:rPr>
          <w:rFonts w:ascii="Arial" w:hAnsi="Arial" w:cs="Arial"/>
          <w:b/>
          <w:bCs/>
          <w:color w:val="000000" w:themeColor="text1"/>
          <w:sz w:val="24"/>
          <w:szCs w:val="24"/>
        </w:rPr>
      </w:pPr>
    </w:p>
    <w:p w14:paraId="552720A8" w14:textId="77777777" w:rsidR="004A57B6" w:rsidRDefault="004A57B6" w:rsidP="00EA72B3">
      <w:pPr>
        <w:jc w:val="center"/>
        <w:rPr>
          <w:rFonts w:ascii="Arial" w:hAnsi="Arial" w:cs="Arial"/>
          <w:b/>
          <w:bCs/>
          <w:color w:val="000000" w:themeColor="text1"/>
          <w:sz w:val="24"/>
          <w:szCs w:val="24"/>
        </w:rPr>
      </w:pPr>
    </w:p>
    <w:p w14:paraId="591CB8A1" w14:textId="77777777" w:rsidR="004A57B6" w:rsidRDefault="004A57B6" w:rsidP="00EA72B3">
      <w:pPr>
        <w:jc w:val="center"/>
        <w:rPr>
          <w:rFonts w:ascii="Arial" w:hAnsi="Arial" w:cs="Arial"/>
          <w:b/>
          <w:bCs/>
          <w:color w:val="000000" w:themeColor="text1"/>
          <w:sz w:val="24"/>
          <w:szCs w:val="24"/>
        </w:rPr>
      </w:pPr>
    </w:p>
    <w:p w14:paraId="3DE3CC09" w14:textId="77777777" w:rsidR="004A57B6" w:rsidRDefault="004A57B6" w:rsidP="00EA72B3">
      <w:pPr>
        <w:jc w:val="center"/>
        <w:rPr>
          <w:rFonts w:ascii="Arial" w:hAnsi="Arial" w:cs="Arial"/>
          <w:b/>
          <w:bCs/>
          <w:color w:val="000000" w:themeColor="text1"/>
          <w:sz w:val="24"/>
          <w:szCs w:val="24"/>
        </w:rPr>
      </w:pPr>
    </w:p>
    <w:p w14:paraId="67173D0C" w14:textId="77777777" w:rsidR="004A57B6" w:rsidRDefault="004A57B6" w:rsidP="00EA72B3">
      <w:pPr>
        <w:jc w:val="center"/>
        <w:rPr>
          <w:rFonts w:ascii="Arial" w:hAnsi="Arial" w:cs="Arial"/>
          <w:b/>
          <w:bCs/>
          <w:color w:val="000000" w:themeColor="text1"/>
          <w:sz w:val="24"/>
          <w:szCs w:val="24"/>
        </w:rPr>
      </w:pPr>
    </w:p>
    <w:p w14:paraId="018DF604" w14:textId="77777777" w:rsidR="004A57B6" w:rsidRDefault="004A57B6" w:rsidP="00EA72B3">
      <w:pPr>
        <w:jc w:val="center"/>
        <w:rPr>
          <w:rFonts w:ascii="Arial" w:hAnsi="Arial" w:cs="Arial"/>
          <w:b/>
          <w:bCs/>
          <w:color w:val="000000" w:themeColor="text1"/>
          <w:sz w:val="24"/>
          <w:szCs w:val="24"/>
        </w:rPr>
      </w:pPr>
    </w:p>
    <w:p w14:paraId="3E23A635" w14:textId="77777777" w:rsidR="004A57B6" w:rsidRDefault="004A57B6" w:rsidP="00EA72B3">
      <w:pPr>
        <w:jc w:val="center"/>
        <w:rPr>
          <w:rFonts w:ascii="Arial" w:hAnsi="Arial" w:cs="Arial"/>
          <w:b/>
          <w:bCs/>
          <w:color w:val="000000" w:themeColor="text1"/>
          <w:sz w:val="24"/>
          <w:szCs w:val="24"/>
        </w:rPr>
      </w:pPr>
    </w:p>
    <w:p w14:paraId="78AC2647" w14:textId="77777777" w:rsidR="004A57B6" w:rsidRDefault="004A57B6" w:rsidP="00EA72B3">
      <w:pPr>
        <w:jc w:val="center"/>
        <w:rPr>
          <w:rFonts w:ascii="Arial" w:hAnsi="Arial" w:cs="Arial"/>
          <w:b/>
          <w:bCs/>
          <w:color w:val="000000" w:themeColor="text1"/>
          <w:sz w:val="24"/>
          <w:szCs w:val="24"/>
        </w:rPr>
      </w:pPr>
    </w:p>
    <w:p w14:paraId="7F457417" w14:textId="77777777" w:rsidR="004A57B6" w:rsidRDefault="004A57B6" w:rsidP="00EA72B3">
      <w:pPr>
        <w:jc w:val="center"/>
        <w:rPr>
          <w:rFonts w:ascii="Arial" w:hAnsi="Arial" w:cs="Arial"/>
          <w:b/>
          <w:bCs/>
          <w:color w:val="000000" w:themeColor="text1"/>
          <w:sz w:val="24"/>
          <w:szCs w:val="24"/>
        </w:rPr>
      </w:pPr>
    </w:p>
    <w:p w14:paraId="268391C4" w14:textId="77777777" w:rsidR="004A57B6" w:rsidRDefault="004A57B6" w:rsidP="00EA72B3">
      <w:pPr>
        <w:jc w:val="center"/>
        <w:rPr>
          <w:rFonts w:ascii="Arial" w:hAnsi="Arial" w:cs="Arial"/>
          <w:b/>
          <w:bCs/>
          <w:color w:val="000000" w:themeColor="text1"/>
          <w:sz w:val="24"/>
          <w:szCs w:val="24"/>
        </w:rPr>
      </w:pPr>
    </w:p>
    <w:p w14:paraId="40F74E29" w14:textId="77777777" w:rsidR="00C73F56" w:rsidRDefault="00C73F56" w:rsidP="00EA72B3">
      <w:pPr>
        <w:jc w:val="center"/>
        <w:rPr>
          <w:rFonts w:ascii="Arial" w:hAnsi="Arial" w:cs="Arial"/>
          <w:b/>
          <w:bCs/>
          <w:color w:val="000000" w:themeColor="text1"/>
          <w:sz w:val="24"/>
          <w:szCs w:val="24"/>
        </w:rPr>
      </w:pPr>
    </w:p>
    <w:p w14:paraId="0BE17DD5" w14:textId="77777777" w:rsidR="00C73F56" w:rsidRDefault="00C73F56" w:rsidP="00EA72B3">
      <w:pPr>
        <w:jc w:val="center"/>
        <w:rPr>
          <w:rFonts w:ascii="Arial" w:hAnsi="Arial" w:cs="Arial"/>
          <w:b/>
          <w:bCs/>
          <w:color w:val="000000" w:themeColor="text1"/>
          <w:sz w:val="24"/>
          <w:szCs w:val="24"/>
        </w:rPr>
      </w:pPr>
    </w:p>
    <w:p w14:paraId="03DB2D37" w14:textId="3482C57D" w:rsidR="004A57B6" w:rsidRDefault="004A57B6" w:rsidP="00355545">
      <w:pPr>
        <w:rPr>
          <w:rFonts w:ascii="Arial" w:hAnsi="Arial" w:cs="Arial"/>
          <w:b/>
          <w:bCs/>
          <w:color w:val="000000" w:themeColor="text1"/>
          <w:sz w:val="24"/>
          <w:szCs w:val="24"/>
        </w:rPr>
      </w:pPr>
    </w:p>
    <w:p w14:paraId="0A625639" w14:textId="4F785C30" w:rsidR="00EA72B3" w:rsidRPr="003659F2" w:rsidRDefault="00EA72B3" w:rsidP="00EA72B3">
      <w:pPr>
        <w:jc w:val="center"/>
        <w:rPr>
          <w:rFonts w:ascii="Arial" w:hAnsi="Arial" w:cs="Arial"/>
          <w:b/>
          <w:bCs/>
          <w:color w:val="000000" w:themeColor="text1"/>
          <w:sz w:val="24"/>
          <w:szCs w:val="24"/>
        </w:rPr>
      </w:pPr>
      <w:r w:rsidRPr="003659F2">
        <w:rPr>
          <w:rFonts w:ascii="Arial" w:hAnsi="Arial" w:cs="Arial"/>
          <w:b/>
          <w:bCs/>
          <w:color w:val="000000" w:themeColor="text1"/>
          <w:sz w:val="24"/>
          <w:szCs w:val="24"/>
        </w:rPr>
        <w:t>SW9 C</w:t>
      </w:r>
      <w:r w:rsidR="004850DA">
        <w:rPr>
          <w:rFonts w:ascii="Arial" w:hAnsi="Arial" w:cs="Arial"/>
          <w:b/>
          <w:bCs/>
          <w:color w:val="000000" w:themeColor="text1"/>
          <w:sz w:val="24"/>
          <w:szCs w:val="24"/>
        </w:rPr>
        <w:t xml:space="preserve">OMMUNITY HOUSING </w:t>
      </w:r>
      <w:r w:rsidR="002B0E5A">
        <w:rPr>
          <w:rFonts w:ascii="Arial" w:hAnsi="Arial" w:cs="Arial"/>
          <w:b/>
          <w:bCs/>
          <w:color w:val="000000" w:themeColor="text1"/>
          <w:sz w:val="24"/>
          <w:szCs w:val="24"/>
        </w:rPr>
        <w:t xml:space="preserve">CURRENT </w:t>
      </w:r>
      <w:r w:rsidR="004850DA">
        <w:rPr>
          <w:rFonts w:ascii="Arial" w:hAnsi="Arial" w:cs="Arial"/>
          <w:b/>
          <w:bCs/>
          <w:color w:val="000000" w:themeColor="text1"/>
          <w:sz w:val="24"/>
          <w:szCs w:val="24"/>
        </w:rPr>
        <w:t xml:space="preserve">BOARD </w:t>
      </w:r>
      <w:r w:rsidR="002B0E5A">
        <w:rPr>
          <w:rFonts w:ascii="Arial" w:hAnsi="Arial" w:cs="Arial"/>
          <w:b/>
          <w:bCs/>
          <w:color w:val="000000" w:themeColor="text1"/>
          <w:sz w:val="24"/>
          <w:szCs w:val="24"/>
        </w:rPr>
        <w:t>MEMBERS</w:t>
      </w:r>
    </w:p>
    <w:tbl>
      <w:tblPr>
        <w:tblStyle w:val="TableGrid"/>
        <w:tblW w:w="0" w:type="auto"/>
        <w:tblLook w:val="04A0" w:firstRow="1" w:lastRow="0" w:firstColumn="1" w:lastColumn="0" w:noHBand="0" w:noVBand="1"/>
      </w:tblPr>
      <w:tblGrid>
        <w:gridCol w:w="3005"/>
        <w:gridCol w:w="3005"/>
        <w:gridCol w:w="3006"/>
      </w:tblGrid>
      <w:tr w:rsidR="00557376" w:rsidRPr="003659F2" w14:paraId="32E7F3AF" w14:textId="77777777" w:rsidTr="00BF053F">
        <w:tc>
          <w:tcPr>
            <w:tcW w:w="3005" w:type="dxa"/>
          </w:tcPr>
          <w:p w14:paraId="3851FFE4" w14:textId="77777777" w:rsidR="00EA72B3" w:rsidRPr="003659F2" w:rsidRDefault="00EA72B3" w:rsidP="00BF053F">
            <w:pPr>
              <w:spacing w:line="276" w:lineRule="auto"/>
              <w:jc w:val="center"/>
              <w:rPr>
                <w:rFonts w:ascii="Arial" w:hAnsi="Arial" w:cs="Arial"/>
                <w:sz w:val="24"/>
                <w:szCs w:val="24"/>
                <w:lang w:eastAsia="en-GB"/>
              </w:rPr>
            </w:pPr>
          </w:p>
          <w:p w14:paraId="0511AE44" w14:textId="77777777" w:rsidR="00C73F56" w:rsidRDefault="00C73F56" w:rsidP="00C73F56">
            <w:pPr>
              <w:spacing w:line="276" w:lineRule="auto"/>
              <w:jc w:val="center"/>
              <w:rPr>
                <w:rFonts w:ascii="Arial" w:hAnsi="Arial" w:cs="Arial"/>
                <w:b/>
                <w:bCs/>
                <w:color w:val="000000" w:themeColor="text1"/>
                <w:sz w:val="24"/>
                <w:szCs w:val="24"/>
              </w:rPr>
            </w:pPr>
            <w:r>
              <w:rPr>
                <w:noProof/>
              </w:rPr>
              <w:drawing>
                <wp:inline distT="0" distB="0" distL="0" distR="0" wp14:anchorId="056571D8" wp14:editId="1FCD3128">
                  <wp:extent cx="1055478" cy="1581732"/>
                  <wp:effectExtent l="0" t="0" r="0" b="0"/>
                  <wp:docPr id="928793052" name="Picture 3" descr="image for James Poll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for James Pollar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65894" cy="1597342"/>
                          </a:xfrm>
                          <a:prstGeom prst="rect">
                            <a:avLst/>
                          </a:prstGeom>
                          <a:noFill/>
                          <a:ln>
                            <a:noFill/>
                          </a:ln>
                        </pic:spPr>
                      </pic:pic>
                    </a:graphicData>
                  </a:graphic>
                </wp:inline>
              </w:drawing>
            </w:r>
            <w:r w:rsidRPr="00A04096">
              <w:rPr>
                <w:rFonts w:ascii="Arial" w:hAnsi="Arial" w:cs="Arial"/>
                <w:b/>
                <w:bCs/>
                <w:color w:val="000000" w:themeColor="text1"/>
                <w:sz w:val="24"/>
                <w:szCs w:val="24"/>
              </w:rPr>
              <w:t xml:space="preserve"> </w:t>
            </w:r>
          </w:p>
          <w:p w14:paraId="32DC0527" w14:textId="77777777" w:rsidR="00C73F56" w:rsidRDefault="00C73F56" w:rsidP="00C73F56">
            <w:pPr>
              <w:spacing w:line="276" w:lineRule="auto"/>
              <w:jc w:val="center"/>
              <w:rPr>
                <w:rFonts w:ascii="Arial" w:hAnsi="Arial" w:cs="Arial"/>
                <w:b/>
                <w:bCs/>
                <w:color w:val="000000" w:themeColor="text1"/>
                <w:sz w:val="24"/>
                <w:szCs w:val="24"/>
              </w:rPr>
            </w:pPr>
          </w:p>
          <w:p w14:paraId="05E26A23" w14:textId="12571C0E" w:rsidR="00C73F56" w:rsidRPr="00A04096" w:rsidRDefault="00C73F56" w:rsidP="00C73F56">
            <w:pPr>
              <w:spacing w:line="276" w:lineRule="auto"/>
              <w:jc w:val="center"/>
              <w:rPr>
                <w:rFonts w:ascii="Arial" w:hAnsi="Arial" w:cs="Arial"/>
                <w:b/>
                <w:bCs/>
                <w:color w:val="000000" w:themeColor="text1"/>
                <w:sz w:val="24"/>
                <w:szCs w:val="24"/>
              </w:rPr>
            </w:pPr>
            <w:r w:rsidRPr="00A04096">
              <w:rPr>
                <w:rFonts w:ascii="Arial" w:hAnsi="Arial" w:cs="Arial"/>
                <w:b/>
                <w:bCs/>
                <w:color w:val="000000" w:themeColor="text1"/>
                <w:sz w:val="24"/>
                <w:szCs w:val="24"/>
              </w:rPr>
              <w:t>James Pollard</w:t>
            </w:r>
          </w:p>
          <w:p w14:paraId="5A0E8546" w14:textId="582E1AD5" w:rsidR="00C73F56" w:rsidRDefault="00C73F56" w:rsidP="00C73F56">
            <w:pPr>
              <w:spacing w:line="276" w:lineRule="auto"/>
              <w:jc w:val="center"/>
              <w:rPr>
                <w:rFonts w:ascii="Arial" w:hAnsi="Arial" w:cs="Arial"/>
                <w:sz w:val="24"/>
                <w:szCs w:val="24"/>
                <w:lang w:eastAsia="en-GB"/>
              </w:rPr>
            </w:pPr>
            <w:r w:rsidRPr="003659F2">
              <w:rPr>
                <w:rFonts w:ascii="Arial" w:hAnsi="Arial" w:cs="Arial"/>
                <w:sz w:val="24"/>
                <w:szCs w:val="24"/>
                <w:lang w:eastAsia="en-GB"/>
              </w:rPr>
              <w:t>Chair and Leasehold Board Member</w:t>
            </w:r>
          </w:p>
          <w:p w14:paraId="7906D653" w14:textId="7A1BAFFC" w:rsidR="00EA72B3" w:rsidRPr="003659F2" w:rsidRDefault="00EA72B3" w:rsidP="007244EE">
            <w:pPr>
              <w:spacing w:line="276" w:lineRule="auto"/>
              <w:jc w:val="center"/>
              <w:rPr>
                <w:rFonts w:ascii="Arial" w:hAnsi="Arial" w:cs="Arial"/>
                <w:sz w:val="24"/>
                <w:szCs w:val="24"/>
              </w:rPr>
            </w:pPr>
          </w:p>
        </w:tc>
        <w:tc>
          <w:tcPr>
            <w:tcW w:w="3005" w:type="dxa"/>
          </w:tcPr>
          <w:p w14:paraId="4D2FD263" w14:textId="77777777" w:rsidR="00355EDD" w:rsidRDefault="00355EDD" w:rsidP="00BF053F">
            <w:pPr>
              <w:spacing w:line="276" w:lineRule="auto"/>
              <w:jc w:val="center"/>
            </w:pPr>
          </w:p>
          <w:p w14:paraId="28E85D4F" w14:textId="2CB3B9F2" w:rsidR="00355EDD" w:rsidRDefault="00247D46" w:rsidP="00BF053F">
            <w:pPr>
              <w:spacing w:line="276" w:lineRule="auto"/>
              <w:jc w:val="center"/>
            </w:pPr>
            <w:r>
              <w:rPr>
                <w:noProof/>
              </w:rPr>
              <w:drawing>
                <wp:inline distT="0" distB="0" distL="0" distR="0" wp14:anchorId="05F133A9" wp14:editId="20DE4AE2">
                  <wp:extent cx="1071154" cy="1565552"/>
                  <wp:effectExtent l="0" t="0" r="0" b="0"/>
                  <wp:docPr id="49652010" name="Picture 5" descr="image for Adebayo Ajib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for Adebayo Ajibad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77832" cy="1575313"/>
                          </a:xfrm>
                          <a:prstGeom prst="rect">
                            <a:avLst/>
                          </a:prstGeom>
                          <a:noFill/>
                          <a:ln>
                            <a:noFill/>
                          </a:ln>
                        </pic:spPr>
                      </pic:pic>
                    </a:graphicData>
                  </a:graphic>
                </wp:inline>
              </w:drawing>
            </w:r>
          </w:p>
          <w:p w14:paraId="156FAD29" w14:textId="77777777" w:rsidR="00247D46" w:rsidRDefault="00247D46" w:rsidP="00BF053F">
            <w:pPr>
              <w:spacing w:line="276" w:lineRule="auto"/>
              <w:jc w:val="center"/>
            </w:pPr>
          </w:p>
          <w:p w14:paraId="315DAF67" w14:textId="77777777" w:rsidR="00247D46" w:rsidRPr="003659F2" w:rsidRDefault="00247D46" w:rsidP="00247D46">
            <w:pPr>
              <w:spacing w:line="276" w:lineRule="auto"/>
              <w:jc w:val="center"/>
              <w:rPr>
                <w:rFonts w:ascii="Arial" w:hAnsi="Arial" w:cs="Arial"/>
                <w:b/>
                <w:bCs/>
                <w:sz w:val="24"/>
                <w:szCs w:val="24"/>
                <w:lang w:eastAsia="en-GB"/>
              </w:rPr>
            </w:pPr>
            <w:r w:rsidRPr="003659F2">
              <w:rPr>
                <w:rFonts w:ascii="Arial" w:hAnsi="Arial" w:cs="Arial"/>
                <w:b/>
                <w:bCs/>
                <w:sz w:val="24"/>
                <w:szCs w:val="24"/>
                <w:lang w:eastAsia="en-GB"/>
              </w:rPr>
              <w:t>Adebayo Ajibade</w:t>
            </w:r>
          </w:p>
          <w:p w14:paraId="721EC5ED" w14:textId="77777777" w:rsidR="00247D46" w:rsidRDefault="00247D46" w:rsidP="00247D46">
            <w:pPr>
              <w:spacing w:line="276" w:lineRule="auto"/>
              <w:jc w:val="center"/>
              <w:rPr>
                <w:rFonts w:ascii="Arial" w:hAnsi="Arial" w:cs="Arial"/>
                <w:sz w:val="24"/>
                <w:szCs w:val="24"/>
                <w:lang w:eastAsia="en-GB"/>
              </w:rPr>
            </w:pPr>
            <w:r w:rsidRPr="003659F2">
              <w:rPr>
                <w:rFonts w:ascii="Arial" w:hAnsi="Arial" w:cs="Arial"/>
                <w:sz w:val="24"/>
                <w:szCs w:val="24"/>
                <w:lang w:eastAsia="en-GB"/>
              </w:rPr>
              <w:t>Tenant Board Member</w:t>
            </w:r>
          </w:p>
          <w:p w14:paraId="52FC3DAD" w14:textId="77777777" w:rsidR="00EA72B3" w:rsidRPr="003659F2" w:rsidRDefault="00EA72B3" w:rsidP="00BF053F">
            <w:pPr>
              <w:spacing w:line="276" w:lineRule="auto"/>
              <w:jc w:val="center"/>
              <w:rPr>
                <w:rFonts w:ascii="Arial" w:hAnsi="Arial" w:cs="Arial"/>
                <w:sz w:val="24"/>
                <w:szCs w:val="24"/>
                <w:lang w:eastAsia="en-GB"/>
              </w:rPr>
            </w:pPr>
          </w:p>
          <w:p w14:paraId="1DB324BE" w14:textId="77777777" w:rsidR="00EA72B3" w:rsidRPr="003659F2" w:rsidRDefault="00EA72B3" w:rsidP="00713C81">
            <w:pPr>
              <w:spacing w:line="276" w:lineRule="auto"/>
              <w:jc w:val="center"/>
              <w:rPr>
                <w:rFonts w:ascii="Arial" w:hAnsi="Arial" w:cs="Arial"/>
                <w:sz w:val="24"/>
                <w:szCs w:val="24"/>
              </w:rPr>
            </w:pPr>
          </w:p>
        </w:tc>
        <w:tc>
          <w:tcPr>
            <w:tcW w:w="3006" w:type="dxa"/>
          </w:tcPr>
          <w:p w14:paraId="592EB27B" w14:textId="77777777" w:rsidR="00EC30B5" w:rsidRDefault="00EC30B5" w:rsidP="00BF053F">
            <w:pPr>
              <w:spacing w:line="276" w:lineRule="auto"/>
              <w:jc w:val="center"/>
              <w:rPr>
                <w:noProof/>
              </w:rPr>
            </w:pPr>
          </w:p>
          <w:p w14:paraId="665EBA91" w14:textId="5A1D48AA" w:rsidR="00EC30B5" w:rsidRDefault="00EC30B5" w:rsidP="00BF053F">
            <w:pPr>
              <w:spacing w:line="276" w:lineRule="auto"/>
              <w:jc w:val="center"/>
            </w:pPr>
            <w:r>
              <w:rPr>
                <w:noProof/>
              </w:rPr>
              <w:drawing>
                <wp:inline distT="0" distB="0" distL="0" distR="0" wp14:anchorId="17C917C4" wp14:editId="5A21CED3">
                  <wp:extent cx="1044211" cy="1581150"/>
                  <wp:effectExtent l="0" t="0" r="3810" b="0"/>
                  <wp:docPr id="869303497" name="Picture 4" descr="image for Steven War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for Steven Warr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68327" cy="1617667"/>
                          </a:xfrm>
                          <a:prstGeom prst="rect">
                            <a:avLst/>
                          </a:prstGeom>
                          <a:noFill/>
                          <a:ln>
                            <a:noFill/>
                          </a:ln>
                        </pic:spPr>
                      </pic:pic>
                    </a:graphicData>
                  </a:graphic>
                </wp:inline>
              </w:drawing>
            </w:r>
          </w:p>
          <w:p w14:paraId="008F9FC0" w14:textId="77777777" w:rsidR="00EC30B5" w:rsidRDefault="00EC30B5" w:rsidP="00EC30B5">
            <w:pPr>
              <w:spacing w:line="276" w:lineRule="auto"/>
              <w:jc w:val="center"/>
              <w:rPr>
                <w:rFonts w:ascii="Arial" w:hAnsi="Arial" w:cs="Arial"/>
                <w:b/>
                <w:bCs/>
                <w:sz w:val="24"/>
                <w:szCs w:val="24"/>
                <w:lang w:eastAsia="en-GB"/>
              </w:rPr>
            </w:pPr>
          </w:p>
          <w:p w14:paraId="14FE775D" w14:textId="5E08541C" w:rsidR="00EC30B5" w:rsidRPr="003659F2" w:rsidRDefault="00EC30B5" w:rsidP="00EC30B5">
            <w:pPr>
              <w:spacing w:line="276" w:lineRule="auto"/>
              <w:jc w:val="center"/>
              <w:rPr>
                <w:rFonts w:ascii="Arial" w:hAnsi="Arial" w:cs="Arial"/>
                <w:b/>
                <w:bCs/>
                <w:sz w:val="24"/>
                <w:szCs w:val="24"/>
                <w:lang w:eastAsia="en-GB"/>
              </w:rPr>
            </w:pPr>
            <w:r w:rsidRPr="003659F2">
              <w:rPr>
                <w:rFonts w:ascii="Arial" w:hAnsi="Arial" w:cs="Arial"/>
                <w:b/>
                <w:bCs/>
                <w:sz w:val="24"/>
                <w:szCs w:val="24"/>
                <w:lang w:eastAsia="en-GB"/>
              </w:rPr>
              <w:t>Steven Warren</w:t>
            </w:r>
          </w:p>
          <w:p w14:paraId="0135D75F" w14:textId="77777777" w:rsidR="00EC30B5" w:rsidRDefault="00EC30B5" w:rsidP="00EC30B5">
            <w:pPr>
              <w:spacing w:line="276" w:lineRule="auto"/>
              <w:jc w:val="center"/>
              <w:rPr>
                <w:rFonts w:ascii="Arial" w:hAnsi="Arial" w:cs="Arial"/>
                <w:sz w:val="24"/>
                <w:szCs w:val="24"/>
                <w:lang w:eastAsia="en-GB"/>
              </w:rPr>
            </w:pPr>
            <w:r w:rsidRPr="003659F2">
              <w:rPr>
                <w:rFonts w:ascii="Arial" w:hAnsi="Arial" w:cs="Arial"/>
                <w:sz w:val="24"/>
                <w:szCs w:val="24"/>
                <w:lang w:eastAsia="en-GB"/>
              </w:rPr>
              <w:t>Tenant Board Member</w:t>
            </w:r>
          </w:p>
          <w:p w14:paraId="09940DEA" w14:textId="77777777" w:rsidR="00EC30B5" w:rsidRPr="003659F2" w:rsidRDefault="00EC30B5" w:rsidP="00EC30B5">
            <w:pPr>
              <w:spacing w:line="276" w:lineRule="auto"/>
              <w:jc w:val="center"/>
              <w:rPr>
                <w:rFonts w:ascii="Arial" w:hAnsi="Arial" w:cs="Arial"/>
                <w:sz w:val="24"/>
                <w:szCs w:val="24"/>
                <w:lang w:eastAsia="en-GB"/>
              </w:rPr>
            </w:pPr>
          </w:p>
          <w:p w14:paraId="04C5CA20" w14:textId="4A2A5588" w:rsidR="00EA72B3" w:rsidRPr="003659F2" w:rsidRDefault="00EA72B3" w:rsidP="00EC30B5">
            <w:pPr>
              <w:spacing w:line="276" w:lineRule="auto"/>
              <w:jc w:val="center"/>
              <w:rPr>
                <w:rFonts w:ascii="Arial" w:hAnsi="Arial" w:cs="Arial"/>
                <w:sz w:val="24"/>
                <w:szCs w:val="24"/>
              </w:rPr>
            </w:pPr>
          </w:p>
        </w:tc>
      </w:tr>
      <w:tr w:rsidR="00557376" w:rsidRPr="003659F2" w14:paraId="39ED279E" w14:textId="77777777" w:rsidTr="00BF053F">
        <w:tc>
          <w:tcPr>
            <w:tcW w:w="3005" w:type="dxa"/>
          </w:tcPr>
          <w:p w14:paraId="742ABADB" w14:textId="1FDC4A93" w:rsidR="00381E70" w:rsidRDefault="00381E70" w:rsidP="00BF053F">
            <w:pPr>
              <w:spacing w:line="276" w:lineRule="auto"/>
              <w:jc w:val="center"/>
              <w:rPr>
                <w:rFonts w:ascii="Arial" w:hAnsi="Arial" w:cs="Arial"/>
                <w:b/>
                <w:bCs/>
                <w:sz w:val="24"/>
                <w:szCs w:val="24"/>
                <w:lang w:eastAsia="en-GB"/>
              </w:rPr>
            </w:pPr>
          </w:p>
          <w:p w14:paraId="2D8863DB" w14:textId="21AC75A2" w:rsidR="00247D46" w:rsidRDefault="00247D46" w:rsidP="00BF053F">
            <w:pPr>
              <w:spacing w:line="276" w:lineRule="auto"/>
              <w:jc w:val="center"/>
              <w:rPr>
                <w:rFonts w:ascii="Arial" w:hAnsi="Arial" w:cs="Arial"/>
                <w:b/>
                <w:bCs/>
                <w:sz w:val="24"/>
                <w:szCs w:val="24"/>
                <w:lang w:eastAsia="en-GB"/>
              </w:rPr>
            </w:pPr>
            <w:r>
              <w:rPr>
                <w:noProof/>
              </w:rPr>
              <w:drawing>
                <wp:inline distT="0" distB="0" distL="0" distR="0" wp14:anchorId="7029843E" wp14:editId="03C327CD">
                  <wp:extent cx="945189" cy="1416453"/>
                  <wp:effectExtent l="0" t="0" r="7620" b="0"/>
                  <wp:docPr id="431022959" name="Picture 10" descr="image for Mike Heilbr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for Mike Heilbron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68941" cy="1452047"/>
                          </a:xfrm>
                          <a:prstGeom prst="rect">
                            <a:avLst/>
                          </a:prstGeom>
                          <a:noFill/>
                          <a:ln>
                            <a:noFill/>
                          </a:ln>
                        </pic:spPr>
                      </pic:pic>
                    </a:graphicData>
                  </a:graphic>
                </wp:inline>
              </w:drawing>
            </w:r>
          </w:p>
          <w:p w14:paraId="36A135AB" w14:textId="77777777" w:rsidR="00247D46" w:rsidRDefault="00247D46" w:rsidP="00BF053F">
            <w:pPr>
              <w:spacing w:line="276" w:lineRule="auto"/>
              <w:jc w:val="center"/>
              <w:rPr>
                <w:rFonts w:ascii="Arial" w:hAnsi="Arial" w:cs="Arial"/>
                <w:b/>
                <w:bCs/>
                <w:sz w:val="24"/>
                <w:szCs w:val="24"/>
                <w:lang w:eastAsia="en-GB"/>
              </w:rPr>
            </w:pPr>
          </w:p>
          <w:p w14:paraId="77B79013" w14:textId="77777777" w:rsidR="00247D46" w:rsidRPr="00202DD6" w:rsidRDefault="00247D46" w:rsidP="00247D46">
            <w:pPr>
              <w:spacing w:line="276" w:lineRule="auto"/>
              <w:jc w:val="center"/>
              <w:rPr>
                <w:rFonts w:ascii="Arial" w:hAnsi="Arial" w:cs="Arial"/>
                <w:b/>
                <w:bCs/>
                <w:noProof/>
                <w:color w:val="000000" w:themeColor="text1"/>
                <w:sz w:val="24"/>
                <w:szCs w:val="24"/>
              </w:rPr>
            </w:pPr>
            <w:r>
              <w:rPr>
                <w:rFonts w:ascii="Arial" w:hAnsi="Arial" w:cs="Arial"/>
                <w:b/>
                <w:bCs/>
                <w:noProof/>
                <w:color w:val="000000" w:themeColor="text1"/>
                <w:sz w:val="24"/>
                <w:szCs w:val="24"/>
              </w:rPr>
              <w:t>Michael Heilbronn</w:t>
            </w:r>
          </w:p>
          <w:p w14:paraId="581F3205" w14:textId="77777777" w:rsidR="00247D46" w:rsidRDefault="00247D46" w:rsidP="00247D46">
            <w:pPr>
              <w:spacing w:line="276" w:lineRule="auto"/>
              <w:jc w:val="center"/>
              <w:rPr>
                <w:noProof/>
                <w:color w:val="000000" w:themeColor="text1"/>
              </w:rPr>
            </w:pPr>
            <w:r>
              <w:rPr>
                <w:rFonts w:ascii="Arial" w:hAnsi="Arial" w:cs="Arial"/>
                <w:color w:val="000000" w:themeColor="text1"/>
                <w:sz w:val="24"/>
                <w:szCs w:val="24"/>
              </w:rPr>
              <w:t>Leasehold Board Member</w:t>
            </w:r>
          </w:p>
          <w:p w14:paraId="3FFF4940" w14:textId="77777777" w:rsidR="00381E70" w:rsidRDefault="00381E70" w:rsidP="00BF053F">
            <w:pPr>
              <w:spacing w:line="276" w:lineRule="auto"/>
              <w:jc w:val="center"/>
              <w:rPr>
                <w:rFonts w:ascii="Arial" w:hAnsi="Arial" w:cs="Arial"/>
                <w:b/>
                <w:bCs/>
                <w:sz w:val="24"/>
                <w:szCs w:val="24"/>
                <w:lang w:eastAsia="en-GB"/>
              </w:rPr>
            </w:pPr>
          </w:p>
          <w:p w14:paraId="4D7EF8E0" w14:textId="77777777" w:rsidR="00381E70" w:rsidRPr="003659F2" w:rsidRDefault="00381E70" w:rsidP="00381E70">
            <w:pPr>
              <w:spacing w:line="276" w:lineRule="auto"/>
              <w:jc w:val="center"/>
              <w:rPr>
                <w:rFonts w:ascii="Arial" w:hAnsi="Arial" w:cs="Arial"/>
                <w:sz w:val="24"/>
                <w:szCs w:val="24"/>
                <w:lang w:eastAsia="en-GB"/>
              </w:rPr>
            </w:pPr>
          </w:p>
          <w:p w14:paraId="71FC29F5" w14:textId="728F0A0A" w:rsidR="00EA72B3" w:rsidRPr="003659F2" w:rsidRDefault="00EA72B3" w:rsidP="00381E70">
            <w:pPr>
              <w:spacing w:line="276" w:lineRule="auto"/>
              <w:jc w:val="center"/>
              <w:rPr>
                <w:rFonts w:ascii="Arial" w:hAnsi="Arial" w:cs="Arial"/>
                <w:sz w:val="24"/>
                <w:szCs w:val="24"/>
              </w:rPr>
            </w:pPr>
          </w:p>
        </w:tc>
        <w:tc>
          <w:tcPr>
            <w:tcW w:w="3005" w:type="dxa"/>
          </w:tcPr>
          <w:p w14:paraId="5A7586ED" w14:textId="77777777" w:rsidR="000D4523" w:rsidRDefault="000D4523" w:rsidP="00BF053F">
            <w:pPr>
              <w:spacing w:line="276" w:lineRule="auto"/>
              <w:jc w:val="center"/>
              <w:rPr>
                <w:rFonts w:ascii="Arial" w:hAnsi="Arial" w:cs="Arial"/>
                <w:b/>
                <w:bCs/>
                <w:sz w:val="24"/>
                <w:szCs w:val="24"/>
                <w:lang w:eastAsia="en-GB"/>
              </w:rPr>
            </w:pPr>
          </w:p>
          <w:p w14:paraId="710F01F7" w14:textId="146D18F8" w:rsidR="000D4523" w:rsidRDefault="000D4523" w:rsidP="00BF053F">
            <w:pPr>
              <w:spacing w:line="276" w:lineRule="auto"/>
              <w:jc w:val="center"/>
              <w:rPr>
                <w:rFonts w:ascii="Arial" w:hAnsi="Arial" w:cs="Arial"/>
                <w:b/>
                <w:bCs/>
                <w:sz w:val="24"/>
                <w:szCs w:val="24"/>
                <w:lang w:eastAsia="en-GB"/>
              </w:rPr>
            </w:pPr>
            <w:r>
              <w:rPr>
                <w:noProof/>
              </w:rPr>
              <w:drawing>
                <wp:inline distT="0" distB="0" distL="0" distR="0" wp14:anchorId="4F790801" wp14:editId="700E355B">
                  <wp:extent cx="1003227" cy="1503430"/>
                  <wp:effectExtent l="0" t="0" r="6985" b="1905"/>
                  <wp:docPr id="1142119734" name="Picture 6" descr="image for Andrew Stern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for Andrew Sternber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16603" cy="1523476"/>
                          </a:xfrm>
                          <a:prstGeom prst="rect">
                            <a:avLst/>
                          </a:prstGeom>
                          <a:noFill/>
                          <a:ln>
                            <a:noFill/>
                          </a:ln>
                        </pic:spPr>
                      </pic:pic>
                    </a:graphicData>
                  </a:graphic>
                </wp:inline>
              </w:drawing>
            </w:r>
          </w:p>
          <w:p w14:paraId="125FE72E" w14:textId="77777777" w:rsidR="00E374FA" w:rsidRDefault="00E374FA" w:rsidP="000D4523">
            <w:pPr>
              <w:spacing w:line="276" w:lineRule="auto"/>
              <w:jc w:val="center"/>
              <w:rPr>
                <w:rFonts w:ascii="Arial" w:hAnsi="Arial" w:cs="Arial"/>
                <w:b/>
                <w:bCs/>
                <w:color w:val="000000" w:themeColor="text1"/>
                <w:sz w:val="24"/>
                <w:szCs w:val="24"/>
                <w:lang w:eastAsia="en-GB"/>
              </w:rPr>
            </w:pPr>
          </w:p>
          <w:p w14:paraId="209AB22D" w14:textId="17722E1E" w:rsidR="000D4523" w:rsidRPr="00FA36F0" w:rsidRDefault="000D4523" w:rsidP="000D4523">
            <w:pPr>
              <w:spacing w:line="276" w:lineRule="auto"/>
              <w:jc w:val="center"/>
              <w:rPr>
                <w:rFonts w:ascii="Arial" w:hAnsi="Arial" w:cs="Arial"/>
                <w:b/>
                <w:bCs/>
                <w:color w:val="000000" w:themeColor="text1"/>
                <w:sz w:val="24"/>
                <w:szCs w:val="24"/>
                <w:lang w:eastAsia="en-GB"/>
              </w:rPr>
            </w:pPr>
            <w:r w:rsidRPr="00FA36F0">
              <w:rPr>
                <w:rFonts w:ascii="Arial" w:hAnsi="Arial" w:cs="Arial"/>
                <w:b/>
                <w:bCs/>
                <w:color w:val="000000" w:themeColor="text1"/>
                <w:sz w:val="24"/>
                <w:szCs w:val="24"/>
                <w:lang w:eastAsia="en-GB"/>
              </w:rPr>
              <w:t>Andrew Sternberg</w:t>
            </w:r>
          </w:p>
          <w:p w14:paraId="69B2384B" w14:textId="77777777" w:rsidR="000D4523" w:rsidRPr="00FA36F0" w:rsidRDefault="000D4523" w:rsidP="000D4523">
            <w:pPr>
              <w:spacing w:line="276" w:lineRule="auto"/>
              <w:jc w:val="center"/>
              <w:rPr>
                <w:rFonts w:ascii="Arial" w:hAnsi="Arial" w:cs="Arial"/>
                <w:color w:val="000000" w:themeColor="text1"/>
                <w:sz w:val="24"/>
                <w:szCs w:val="24"/>
                <w:lang w:eastAsia="en-GB"/>
              </w:rPr>
            </w:pPr>
            <w:r w:rsidRPr="00FA36F0">
              <w:rPr>
                <w:rFonts w:ascii="Arial" w:hAnsi="Arial" w:cs="Arial"/>
                <w:color w:val="000000" w:themeColor="text1"/>
                <w:sz w:val="24"/>
                <w:szCs w:val="24"/>
                <w:lang w:eastAsia="en-GB"/>
              </w:rPr>
              <w:t>Independent Board Member</w:t>
            </w:r>
          </w:p>
          <w:p w14:paraId="442E7B96" w14:textId="77777777" w:rsidR="00EA72B3" w:rsidRPr="003659F2" w:rsidRDefault="00EA72B3" w:rsidP="00BF053F">
            <w:pPr>
              <w:spacing w:line="276" w:lineRule="auto"/>
              <w:jc w:val="center"/>
              <w:rPr>
                <w:rFonts w:ascii="Arial" w:hAnsi="Arial" w:cs="Arial"/>
                <w:sz w:val="24"/>
                <w:szCs w:val="24"/>
                <w:lang w:eastAsia="en-GB"/>
              </w:rPr>
            </w:pPr>
          </w:p>
          <w:p w14:paraId="5601EB0A" w14:textId="77777777" w:rsidR="00EA72B3" w:rsidRPr="003659F2" w:rsidRDefault="00EA72B3" w:rsidP="000D4523">
            <w:pPr>
              <w:spacing w:line="276" w:lineRule="auto"/>
              <w:jc w:val="center"/>
              <w:rPr>
                <w:rFonts w:ascii="Arial" w:hAnsi="Arial" w:cs="Arial"/>
                <w:sz w:val="24"/>
                <w:szCs w:val="24"/>
              </w:rPr>
            </w:pPr>
          </w:p>
        </w:tc>
        <w:tc>
          <w:tcPr>
            <w:tcW w:w="3006" w:type="dxa"/>
          </w:tcPr>
          <w:p w14:paraId="5C5F346A" w14:textId="77777777" w:rsidR="00E374FA" w:rsidRDefault="00E374FA" w:rsidP="00D036A9">
            <w:pPr>
              <w:spacing w:line="276" w:lineRule="auto"/>
              <w:jc w:val="center"/>
              <w:rPr>
                <w:noProof/>
              </w:rPr>
            </w:pPr>
          </w:p>
          <w:p w14:paraId="575696B4" w14:textId="3A3E5E05" w:rsidR="00E374FA" w:rsidRDefault="00AE11CA" w:rsidP="00D036A9">
            <w:pPr>
              <w:spacing w:line="276" w:lineRule="auto"/>
              <w:jc w:val="center"/>
            </w:pPr>
            <w:r>
              <w:rPr>
                <w:noProof/>
              </w:rPr>
              <w:drawing>
                <wp:inline distT="0" distB="0" distL="0" distR="0" wp14:anchorId="136F4727" wp14:editId="05416853">
                  <wp:extent cx="1029353" cy="1542582"/>
                  <wp:effectExtent l="0" t="0" r="0" b="635"/>
                  <wp:docPr id="797615815" name="Picture 8" descr="image for Maysel Ya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for Maysel Yankey"/>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39722" cy="1558121"/>
                          </a:xfrm>
                          <a:prstGeom prst="rect">
                            <a:avLst/>
                          </a:prstGeom>
                          <a:noFill/>
                          <a:ln>
                            <a:noFill/>
                          </a:ln>
                        </pic:spPr>
                      </pic:pic>
                    </a:graphicData>
                  </a:graphic>
                </wp:inline>
              </w:drawing>
            </w:r>
          </w:p>
          <w:p w14:paraId="3D678FB0" w14:textId="77777777" w:rsidR="00E374FA" w:rsidRDefault="00E374FA" w:rsidP="00D036A9">
            <w:pPr>
              <w:spacing w:line="276" w:lineRule="auto"/>
              <w:jc w:val="center"/>
            </w:pPr>
          </w:p>
          <w:p w14:paraId="490019D2" w14:textId="799D0BDC" w:rsidR="00E374FA" w:rsidRPr="003659F2" w:rsidRDefault="00AE11CA" w:rsidP="00E374FA">
            <w:pPr>
              <w:spacing w:line="276" w:lineRule="auto"/>
              <w:jc w:val="center"/>
              <w:rPr>
                <w:rFonts w:ascii="Arial" w:hAnsi="Arial" w:cs="Arial"/>
                <w:b/>
                <w:bCs/>
                <w:sz w:val="24"/>
                <w:szCs w:val="24"/>
                <w:lang w:eastAsia="en-GB"/>
              </w:rPr>
            </w:pPr>
            <w:proofErr w:type="spellStart"/>
            <w:r>
              <w:rPr>
                <w:rFonts w:ascii="Arial" w:hAnsi="Arial" w:cs="Arial"/>
                <w:b/>
                <w:bCs/>
                <w:sz w:val="24"/>
                <w:szCs w:val="24"/>
                <w:lang w:eastAsia="en-GB"/>
              </w:rPr>
              <w:t>Maysel</w:t>
            </w:r>
            <w:proofErr w:type="spellEnd"/>
            <w:r>
              <w:rPr>
                <w:rFonts w:ascii="Arial" w:hAnsi="Arial" w:cs="Arial"/>
                <w:b/>
                <w:bCs/>
                <w:sz w:val="24"/>
                <w:szCs w:val="24"/>
                <w:lang w:eastAsia="en-GB"/>
              </w:rPr>
              <w:t xml:space="preserve"> Yankey</w:t>
            </w:r>
          </w:p>
          <w:p w14:paraId="23EB60B0" w14:textId="77777777" w:rsidR="00E374FA" w:rsidRDefault="00E374FA" w:rsidP="00E374FA">
            <w:pPr>
              <w:spacing w:line="276" w:lineRule="auto"/>
              <w:jc w:val="center"/>
              <w:rPr>
                <w:rFonts w:ascii="Arial" w:hAnsi="Arial" w:cs="Arial"/>
                <w:sz w:val="24"/>
                <w:szCs w:val="24"/>
                <w:lang w:eastAsia="en-GB"/>
              </w:rPr>
            </w:pPr>
            <w:r w:rsidRPr="003659F2">
              <w:rPr>
                <w:rFonts w:ascii="Arial" w:hAnsi="Arial" w:cs="Arial"/>
                <w:sz w:val="24"/>
                <w:szCs w:val="24"/>
                <w:lang w:eastAsia="en-GB"/>
              </w:rPr>
              <w:t>Tenant Board Member</w:t>
            </w:r>
          </w:p>
          <w:p w14:paraId="12574B37" w14:textId="79AF4AB1" w:rsidR="00E374FA" w:rsidRPr="003659F2" w:rsidRDefault="00E374FA" w:rsidP="00D036A9">
            <w:pPr>
              <w:spacing w:line="276" w:lineRule="auto"/>
              <w:jc w:val="center"/>
              <w:rPr>
                <w:rFonts w:ascii="Arial" w:hAnsi="Arial" w:cs="Arial"/>
                <w:sz w:val="24"/>
                <w:szCs w:val="24"/>
              </w:rPr>
            </w:pPr>
          </w:p>
        </w:tc>
      </w:tr>
      <w:tr w:rsidR="00557376" w:rsidRPr="003659F2" w14:paraId="4CC3AB8D" w14:textId="77777777" w:rsidTr="00BF053F">
        <w:tc>
          <w:tcPr>
            <w:tcW w:w="3005" w:type="dxa"/>
          </w:tcPr>
          <w:p w14:paraId="7FC8B30A" w14:textId="77777777" w:rsidR="00557376" w:rsidRDefault="00E60388" w:rsidP="00E60388">
            <w:pPr>
              <w:spacing w:line="276" w:lineRule="auto"/>
              <w:jc w:val="center"/>
              <w:rPr>
                <w:noProof/>
              </w:rPr>
            </w:pPr>
            <w:r>
              <w:br w:type="page"/>
            </w:r>
          </w:p>
          <w:p w14:paraId="22E15EAF" w14:textId="57CAF587" w:rsidR="00557376" w:rsidRDefault="00557376" w:rsidP="00E60388">
            <w:pPr>
              <w:spacing w:line="276" w:lineRule="auto"/>
              <w:jc w:val="center"/>
            </w:pPr>
            <w:r>
              <w:rPr>
                <w:noProof/>
              </w:rPr>
              <w:drawing>
                <wp:inline distT="0" distB="0" distL="0" distR="0" wp14:anchorId="47C6DD21" wp14:editId="2395D5E9">
                  <wp:extent cx="903950" cy="1375713"/>
                  <wp:effectExtent l="0" t="0" r="0" b="0"/>
                  <wp:docPr id="1009118004" name="Picture 9" descr="image for James H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for James Hun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14822" cy="1392259"/>
                          </a:xfrm>
                          <a:prstGeom prst="rect">
                            <a:avLst/>
                          </a:prstGeom>
                          <a:noFill/>
                          <a:ln>
                            <a:noFill/>
                          </a:ln>
                        </pic:spPr>
                      </pic:pic>
                    </a:graphicData>
                  </a:graphic>
                </wp:inline>
              </w:drawing>
            </w:r>
          </w:p>
          <w:p w14:paraId="277482FD" w14:textId="77777777" w:rsidR="00557376" w:rsidRDefault="00557376" w:rsidP="00E60388">
            <w:pPr>
              <w:spacing w:line="276" w:lineRule="auto"/>
              <w:jc w:val="center"/>
            </w:pPr>
          </w:p>
          <w:p w14:paraId="640041CB" w14:textId="66FEAD21" w:rsidR="00E60388" w:rsidRPr="003659F2" w:rsidRDefault="00557376" w:rsidP="00E60388">
            <w:pPr>
              <w:spacing w:line="276" w:lineRule="auto"/>
              <w:jc w:val="center"/>
              <w:rPr>
                <w:rFonts w:ascii="Arial" w:hAnsi="Arial" w:cs="Arial"/>
                <w:b/>
                <w:bCs/>
                <w:sz w:val="24"/>
                <w:szCs w:val="24"/>
                <w:lang w:eastAsia="en-GB"/>
              </w:rPr>
            </w:pPr>
            <w:r>
              <w:rPr>
                <w:rFonts w:ascii="Arial" w:hAnsi="Arial" w:cs="Arial"/>
                <w:b/>
                <w:bCs/>
                <w:sz w:val="24"/>
                <w:szCs w:val="24"/>
                <w:lang w:eastAsia="en-GB"/>
              </w:rPr>
              <w:t>James Hunt</w:t>
            </w:r>
          </w:p>
          <w:p w14:paraId="78E906B3" w14:textId="2A69519A" w:rsidR="00E60388" w:rsidRDefault="00557376" w:rsidP="00E60388">
            <w:pPr>
              <w:spacing w:line="276" w:lineRule="auto"/>
              <w:jc w:val="center"/>
              <w:rPr>
                <w:rFonts w:ascii="Arial" w:hAnsi="Arial" w:cs="Arial"/>
                <w:sz w:val="24"/>
                <w:szCs w:val="24"/>
                <w:lang w:eastAsia="en-GB"/>
              </w:rPr>
            </w:pPr>
            <w:r>
              <w:rPr>
                <w:rFonts w:ascii="Arial" w:hAnsi="Arial" w:cs="Arial"/>
                <w:sz w:val="24"/>
                <w:szCs w:val="24"/>
                <w:lang w:eastAsia="en-GB"/>
              </w:rPr>
              <w:t>Leasehold</w:t>
            </w:r>
            <w:r w:rsidR="00E60388" w:rsidRPr="003659F2">
              <w:rPr>
                <w:rFonts w:ascii="Arial" w:hAnsi="Arial" w:cs="Arial"/>
                <w:sz w:val="24"/>
                <w:szCs w:val="24"/>
                <w:lang w:eastAsia="en-GB"/>
              </w:rPr>
              <w:t xml:space="preserve"> Board Member</w:t>
            </w:r>
          </w:p>
          <w:p w14:paraId="38944172" w14:textId="77777777" w:rsidR="00EA72B3" w:rsidRPr="003659F2" w:rsidRDefault="00EA72B3" w:rsidP="009C358F">
            <w:pPr>
              <w:spacing w:line="276" w:lineRule="auto"/>
              <w:jc w:val="center"/>
              <w:rPr>
                <w:rFonts w:ascii="Arial" w:hAnsi="Arial" w:cs="Arial"/>
                <w:sz w:val="24"/>
                <w:szCs w:val="24"/>
              </w:rPr>
            </w:pPr>
          </w:p>
        </w:tc>
        <w:tc>
          <w:tcPr>
            <w:tcW w:w="3005" w:type="dxa"/>
          </w:tcPr>
          <w:p w14:paraId="75BCE9A9" w14:textId="3108F894" w:rsidR="00522299" w:rsidRDefault="00522299" w:rsidP="00522299">
            <w:pPr>
              <w:spacing w:line="276" w:lineRule="auto"/>
              <w:jc w:val="center"/>
              <w:rPr>
                <w:noProof/>
              </w:rPr>
            </w:pPr>
          </w:p>
          <w:p w14:paraId="4E894BD2" w14:textId="764ABD22" w:rsidR="00E65341" w:rsidRDefault="00E65341" w:rsidP="00522299">
            <w:pPr>
              <w:spacing w:line="276" w:lineRule="auto"/>
              <w:jc w:val="center"/>
              <w:rPr>
                <w:rFonts w:ascii="Arial" w:hAnsi="Arial" w:cs="Arial"/>
                <w:b/>
                <w:bCs/>
                <w:noProof/>
                <w:color w:val="000000" w:themeColor="text1"/>
                <w:sz w:val="24"/>
                <w:szCs w:val="24"/>
              </w:rPr>
            </w:pPr>
          </w:p>
          <w:p w14:paraId="38E6C2EF" w14:textId="77777777" w:rsidR="00522299" w:rsidRPr="00522299" w:rsidRDefault="00522299" w:rsidP="00522299">
            <w:pPr>
              <w:spacing w:line="276" w:lineRule="auto"/>
              <w:jc w:val="center"/>
              <w:rPr>
                <w:rFonts w:ascii="Arial" w:hAnsi="Arial" w:cs="Arial"/>
                <w:b/>
                <w:bCs/>
                <w:noProof/>
                <w:color w:val="000000" w:themeColor="text1"/>
                <w:sz w:val="16"/>
                <w:szCs w:val="16"/>
              </w:rPr>
            </w:pPr>
          </w:p>
          <w:p w14:paraId="1F7D4977" w14:textId="77777777" w:rsidR="00EA72B3" w:rsidRDefault="00EA72B3" w:rsidP="00247D46">
            <w:pPr>
              <w:spacing w:line="276" w:lineRule="auto"/>
              <w:jc w:val="center"/>
              <w:rPr>
                <w:rFonts w:ascii="Arial" w:hAnsi="Arial" w:cs="Arial"/>
                <w:sz w:val="24"/>
                <w:szCs w:val="24"/>
              </w:rPr>
            </w:pPr>
          </w:p>
          <w:p w14:paraId="2C7C0CE2" w14:textId="77777777" w:rsidR="00247D46" w:rsidRDefault="00247D46" w:rsidP="00247D46">
            <w:pPr>
              <w:spacing w:line="276" w:lineRule="auto"/>
              <w:jc w:val="center"/>
              <w:rPr>
                <w:rFonts w:ascii="Arial" w:hAnsi="Arial" w:cs="Arial"/>
                <w:sz w:val="24"/>
                <w:szCs w:val="24"/>
              </w:rPr>
            </w:pPr>
          </w:p>
          <w:p w14:paraId="60BFF448" w14:textId="77777777" w:rsidR="00247D46" w:rsidRDefault="00247D46" w:rsidP="00247D46">
            <w:pPr>
              <w:spacing w:line="276" w:lineRule="auto"/>
              <w:jc w:val="center"/>
              <w:rPr>
                <w:rFonts w:ascii="Arial" w:hAnsi="Arial" w:cs="Arial"/>
                <w:sz w:val="24"/>
                <w:szCs w:val="24"/>
              </w:rPr>
            </w:pPr>
          </w:p>
          <w:p w14:paraId="31009A5A" w14:textId="77777777" w:rsidR="00247D46" w:rsidRDefault="00247D46" w:rsidP="00247D46">
            <w:pPr>
              <w:spacing w:line="276" w:lineRule="auto"/>
              <w:jc w:val="center"/>
              <w:rPr>
                <w:rFonts w:ascii="Arial" w:hAnsi="Arial" w:cs="Arial"/>
                <w:sz w:val="24"/>
                <w:szCs w:val="24"/>
              </w:rPr>
            </w:pPr>
          </w:p>
          <w:p w14:paraId="295A52B7" w14:textId="77777777" w:rsidR="00247D46" w:rsidRDefault="00247D46" w:rsidP="00247D46">
            <w:pPr>
              <w:spacing w:line="276" w:lineRule="auto"/>
              <w:jc w:val="center"/>
              <w:rPr>
                <w:rFonts w:ascii="Arial" w:hAnsi="Arial" w:cs="Arial"/>
                <w:sz w:val="24"/>
                <w:szCs w:val="24"/>
              </w:rPr>
            </w:pPr>
          </w:p>
          <w:p w14:paraId="471A30E4" w14:textId="77777777" w:rsidR="00247D46" w:rsidRDefault="00247D46" w:rsidP="00247D46">
            <w:pPr>
              <w:spacing w:line="276" w:lineRule="auto"/>
              <w:jc w:val="center"/>
              <w:rPr>
                <w:rFonts w:ascii="Arial" w:hAnsi="Arial" w:cs="Arial"/>
                <w:sz w:val="24"/>
                <w:szCs w:val="24"/>
              </w:rPr>
            </w:pPr>
          </w:p>
          <w:p w14:paraId="52D287D9" w14:textId="77777777" w:rsidR="00247D46" w:rsidRPr="002A1929" w:rsidRDefault="00247D46" w:rsidP="00247D46">
            <w:pPr>
              <w:spacing w:line="276" w:lineRule="auto"/>
              <w:jc w:val="center"/>
              <w:rPr>
                <w:rFonts w:ascii="Arial" w:hAnsi="Arial" w:cs="Arial"/>
                <w:b/>
                <w:bCs/>
                <w:sz w:val="24"/>
                <w:szCs w:val="24"/>
              </w:rPr>
            </w:pPr>
            <w:r w:rsidRPr="002A1929">
              <w:rPr>
                <w:rFonts w:ascii="Arial" w:hAnsi="Arial" w:cs="Arial"/>
                <w:b/>
                <w:bCs/>
                <w:sz w:val="24"/>
                <w:szCs w:val="24"/>
              </w:rPr>
              <w:t>Mercedes Ekanem</w:t>
            </w:r>
          </w:p>
          <w:p w14:paraId="71B274AF" w14:textId="77777777" w:rsidR="00247D46" w:rsidRDefault="00247D46" w:rsidP="00247D46">
            <w:pPr>
              <w:spacing w:line="276" w:lineRule="auto"/>
              <w:jc w:val="center"/>
              <w:rPr>
                <w:noProof/>
                <w:color w:val="000000" w:themeColor="text1"/>
              </w:rPr>
            </w:pPr>
            <w:r>
              <w:rPr>
                <w:rFonts w:ascii="Arial" w:hAnsi="Arial" w:cs="Arial"/>
                <w:color w:val="000000" w:themeColor="text1"/>
                <w:sz w:val="24"/>
                <w:szCs w:val="24"/>
              </w:rPr>
              <w:t>Leasehold Board Member</w:t>
            </w:r>
          </w:p>
          <w:p w14:paraId="3809AC0F" w14:textId="4BE9C2F3" w:rsidR="00247D46" w:rsidRPr="003659F2" w:rsidRDefault="00247D46" w:rsidP="00247D46">
            <w:pPr>
              <w:spacing w:line="276" w:lineRule="auto"/>
              <w:jc w:val="center"/>
              <w:rPr>
                <w:rFonts w:ascii="Arial" w:hAnsi="Arial" w:cs="Arial"/>
                <w:sz w:val="24"/>
                <w:szCs w:val="24"/>
              </w:rPr>
            </w:pPr>
          </w:p>
        </w:tc>
        <w:tc>
          <w:tcPr>
            <w:tcW w:w="3006" w:type="dxa"/>
          </w:tcPr>
          <w:p w14:paraId="5D76D92F" w14:textId="77777777" w:rsidR="000173A3" w:rsidRDefault="000173A3" w:rsidP="009C358F">
            <w:pPr>
              <w:spacing w:line="276" w:lineRule="auto"/>
              <w:jc w:val="center"/>
              <w:rPr>
                <w:rFonts w:ascii="Arial" w:hAnsi="Arial" w:cs="Arial"/>
                <w:sz w:val="24"/>
                <w:szCs w:val="24"/>
              </w:rPr>
            </w:pPr>
          </w:p>
          <w:p w14:paraId="6E62252F" w14:textId="77777777" w:rsidR="009C358F" w:rsidRDefault="009C358F" w:rsidP="009C358F">
            <w:pPr>
              <w:spacing w:line="276" w:lineRule="auto"/>
              <w:jc w:val="center"/>
              <w:rPr>
                <w:rFonts w:ascii="Arial" w:hAnsi="Arial" w:cs="Arial"/>
                <w:sz w:val="24"/>
                <w:szCs w:val="24"/>
              </w:rPr>
            </w:pPr>
          </w:p>
          <w:p w14:paraId="243C7A2B" w14:textId="77777777" w:rsidR="009C358F" w:rsidRDefault="009C358F" w:rsidP="009C358F">
            <w:pPr>
              <w:spacing w:line="276" w:lineRule="auto"/>
              <w:jc w:val="center"/>
              <w:rPr>
                <w:rFonts w:ascii="Arial" w:hAnsi="Arial" w:cs="Arial"/>
                <w:sz w:val="24"/>
                <w:szCs w:val="24"/>
              </w:rPr>
            </w:pPr>
          </w:p>
          <w:p w14:paraId="6AF94A42" w14:textId="77777777" w:rsidR="009C358F" w:rsidRDefault="009C358F" w:rsidP="009C358F">
            <w:pPr>
              <w:spacing w:line="276" w:lineRule="auto"/>
              <w:jc w:val="center"/>
              <w:rPr>
                <w:rFonts w:ascii="Arial" w:hAnsi="Arial" w:cs="Arial"/>
                <w:sz w:val="24"/>
                <w:szCs w:val="24"/>
              </w:rPr>
            </w:pPr>
          </w:p>
          <w:p w14:paraId="12CE3B9C" w14:textId="77777777" w:rsidR="009C358F" w:rsidRDefault="009C358F" w:rsidP="009C358F">
            <w:pPr>
              <w:spacing w:line="276" w:lineRule="auto"/>
              <w:jc w:val="center"/>
              <w:rPr>
                <w:rFonts w:ascii="Arial" w:hAnsi="Arial" w:cs="Arial"/>
                <w:sz w:val="24"/>
                <w:szCs w:val="24"/>
              </w:rPr>
            </w:pPr>
          </w:p>
          <w:p w14:paraId="5BD223C9" w14:textId="77777777" w:rsidR="009C358F" w:rsidRDefault="009C358F" w:rsidP="009C358F">
            <w:pPr>
              <w:spacing w:line="276" w:lineRule="auto"/>
              <w:jc w:val="center"/>
              <w:rPr>
                <w:rFonts w:ascii="Arial" w:hAnsi="Arial" w:cs="Arial"/>
                <w:sz w:val="24"/>
                <w:szCs w:val="24"/>
              </w:rPr>
            </w:pPr>
          </w:p>
          <w:p w14:paraId="3795ECBE" w14:textId="77777777" w:rsidR="009C358F" w:rsidRDefault="009C358F" w:rsidP="009C358F">
            <w:pPr>
              <w:spacing w:line="276" w:lineRule="auto"/>
              <w:jc w:val="center"/>
              <w:rPr>
                <w:rFonts w:ascii="Arial" w:hAnsi="Arial" w:cs="Arial"/>
                <w:sz w:val="24"/>
                <w:szCs w:val="24"/>
              </w:rPr>
            </w:pPr>
          </w:p>
          <w:p w14:paraId="04B375ED" w14:textId="77777777" w:rsidR="009C358F" w:rsidRDefault="009C358F" w:rsidP="009C358F">
            <w:pPr>
              <w:spacing w:line="276" w:lineRule="auto"/>
              <w:jc w:val="center"/>
              <w:rPr>
                <w:rFonts w:ascii="Arial" w:hAnsi="Arial" w:cs="Arial"/>
                <w:sz w:val="24"/>
                <w:szCs w:val="24"/>
              </w:rPr>
            </w:pPr>
          </w:p>
          <w:p w14:paraId="264DE040" w14:textId="77777777" w:rsidR="002A1929" w:rsidRDefault="002A1929" w:rsidP="009C358F">
            <w:pPr>
              <w:spacing w:line="276" w:lineRule="auto"/>
              <w:jc w:val="center"/>
              <w:rPr>
                <w:rFonts w:ascii="Arial" w:hAnsi="Arial" w:cs="Arial"/>
                <w:b/>
                <w:bCs/>
                <w:sz w:val="24"/>
                <w:szCs w:val="24"/>
              </w:rPr>
            </w:pPr>
          </w:p>
          <w:p w14:paraId="5E35B092" w14:textId="1267A96A" w:rsidR="009C358F" w:rsidRPr="003659F2" w:rsidRDefault="009C358F" w:rsidP="00247D46">
            <w:pPr>
              <w:spacing w:line="276" w:lineRule="auto"/>
              <w:jc w:val="center"/>
              <w:rPr>
                <w:rFonts w:ascii="Arial" w:hAnsi="Arial" w:cs="Arial"/>
                <w:sz w:val="24"/>
                <w:szCs w:val="24"/>
              </w:rPr>
            </w:pPr>
          </w:p>
        </w:tc>
      </w:tr>
    </w:tbl>
    <w:p w14:paraId="26AED723" w14:textId="77777777" w:rsidR="00EA72B3" w:rsidRPr="00FA36F0" w:rsidRDefault="00EA72B3" w:rsidP="00EA72B3">
      <w:pPr>
        <w:rPr>
          <w:color w:val="000000" w:themeColor="text1"/>
        </w:rPr>
      </w:pPr>
    </w:p>
    <w:p w14:paraId="02FD8C5A" w14:textId="2E709805" w:rsidR="00C978BC" w:rsidRDefault="00A04096" w:rsidP="00247D46">
      <w:pPr>
        <w:jc w:val="center"/>
        <w:rPr>
          <w:rFonts w:ascii="Arial" w:hAnsi="Arial" w:cs="Arial"/>
          <w:b/>
          <w:bCs/>
          <w:sz w:val="24"/>
          <w:szCs w:val="24"/>
        </w:rPr>
      </w:pPr>
      <w:r>
        <w:rPr>
          <w:rFonts w:ascii="Arial" w:hAnsi="Arial" w:cs="Arial"/>
          <w:b/>
          <w:bCs/>
          <w:sz w:val="24"/>
          <w:szCs w:val="24"/>
        </w:rPr>
        <w:br w:type="page"/>
      </w:r>
      <w:r w:rsidR="00FA36F0" w:rsidRPr="00AC771D">
        <w:rPr>
          <w:rFonts w:ascii="Arial" w:hAnsi="Arial" w:cs="Arial"/>
          <w:b/>
          <w:bCs/>
          <w:sz w:val="24"/>
          <w:szCs w:val="24"/>
        </w:rPr>
        <w:lastRenderedPageBreak/>
        <w:t>SW9 ORGANISATION CHART</w:t>
      </w:r>
    </w:p>
    <w:p w14:paraId="548A6122" w14:textId="6988101F" w:rsidR="00C978BC" w:rsidRPr="008554B6" w:rsidRDefault="00C978BC" w:rsidP="008554B6">
      <w:pPr>
        <w:jc w:val="center"/>
        <w:rPr>
          <w:rFonts w:ascii="Arial" w:hAnsi="Arial" w:cs="Arial"/>
          <w:b/>
          <w:bCs/>
          <w:sz w:val="24"/>
          <w:szCs w:val="24"/>
        </w:rPr>
      </w:pPr>
      <w:r>
        <w:rPr>
          <w:rFonts w:ascii="Arial" w:hAnsi="Arial" w:cs="Arial"/>
          <w:b/>
          <w:bCs/>
          <w:sz w:val="24"/>
          <w:szCs w:val="24"/>
        </w:rPr>
        <w:t>Senior Leadership Team</w:t>
      </w:r>
    </w:p>
    <w:tbl>
      <w:tblPr>
        <w:tblStyle w:val="TableGrid"/>
        <w:tblW w:w="0" w:type="auto"/>
        <w:tblLook w:val="04A0" w:firstRow="1" w:lastRow="0" w:firstColumn="1" w:lastColumn="0" w:noHBand="0" w:noVBand="1"/>
      </w:tblPr>
      <w:tblGrid>
        <w:gridCol w:w="4508"/>
        <w:gridCol w:w="4508"/>
      </w:tblGrid>
      <w:tr w:rsidR="00AC771D" w14:paraId="748E48BB" w14:textId="77777777" w:rsidTr="00385AE7">
        <w:tc>
          <w:tcPr>
            <w:tcW w:w="4508" w:type="dxa"/>
          </w:tcPr>
          <w:p w14:paraId="25CB3CC6" w14:textId="71F9D2A7" w:rsidR="00AC771D" w:rsidRDefault="00AC771D" w:rsidP="000962B5">
            <w:pPr>
              <w:jc w:val="center"/>
              <w:rPr>
                <w:noProof/>
              </w:rPr>
            </w:pPr>
          </w:p>
          <w:p w14:paraId="34D951CD" w14:textId="7785F28B" w:rsidR="00AC1008" w:rsidRDefault="00AC1008" w:rsidP="000962B5">
            <w:pPr>
              <w:jc w:val="center"/>
              <w:rPr>
                <w:noProof/>
              </w:rPr>
            </w:pPr>
            <w:r>
              <w:rPr>
                <w:noProof/>
              </w:rPr>
              <w:drawing>
                <wp:inline distT="0" distB="0" distL="0" distR="0" wp14:anchorId="18C676E7" wp14:editId="7C0B4E1C">
                  <wp:extent cx="1165206" cy="1764360"/>
                  <wp:effectExtent l="0" t="0" r="0" b="7620"/>
                  <wp:docPr id="1685475110" name="Picture 11" descr="image for Delroy Ran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for Delroy Ranki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70520" cy="1772406"/>
                          </a:xfrm>
                          <a:prstGeom prst="rect">
                            <a:avLst/>
                          </a:prstGeom>
                          <a:noFill/>
                          <a:ln>
                            <a:noFill/>
                          </a:ln>
                        </pic:spPr>
                      </pic:pic>
                    </a:graphicData>
                  </a:graphic>
                </wp:inline>
              </w:drawing>
            </w:r>
          </w:p>
          <w:p w14:paraId="161F6B74" w14:textId="4382D523" w:rsidR="00F43DE1" w:rsidRDefault="00F43DE1" w:rsidP="000962B5">
            <w:pPr>
              <w:jc w:val="center"/>
              <w:rPr>
                <w:b/>
                <w:bCs/>
                <w:noProof/>
                <w:highlight w:val="yellow"/>
              </w:rPr>
            </w:pPr>
          </w:p>
          <w:p w14:paraId="132CB8A9" w14:textId="6E6E2A49" w:rsidR="00AC771D" w:rsidRPr="00FA36F0" w:rsidRDefault="00600EEC" w:rsidP="00AC771D">
            <w:pPr>
              <w:spacing w:line="276" w:lineRule="auto"/>
              <w:jc w:val="center"/>
              <w:rPr>
                <w:rFonts w:ascii="Arial" w:hAnsi="Arial" w:cs="Arial"/>
                <w:b/>
                <w:bCs/>
                <w:color w:val="000000" w:themeColor="text1"/>
                <w:sz w:val="24"/>
                <w:szCs w:val="24"/>
                <w:lang w:eastAsia="en-GB"/>
              </w:rPr>
            </w:pPr>
            <w:r>
              <w:rPr>
                <w:rFonts w:ascii="Arial" w:hAnsi="Arial" w:cs="Arial"/>
                <w:b/>
                <w:bCs/>
                <w:color w:val="000000" w:themeColor="text1"/>
                <w:sz w:val="24"/>
                <w:szCs w:val="24"/>
                <w:lang w:eastAsia="en-GB"/>
              </w:rPr>
              <w:t>Delroy Rankin</w:t>
            </w:r>
          </w:p>
          <w:p w14:paraId="38C691E6" w14:textId="2D6B92EE" w:rsidR="00AC771D" w:rsidRDefault="00600EEC" w:rsidP="00DB4D0E">
            <w:pPr>
              <w:spacing w:line="276" w:lineRule="auto"/>
              <w:jc w:val="center"/>
              <w:rPr>
                <w:rFonts w:ascii="Arial" w:hAnsi="Arial" w:cs="Arial"/>
                <w:color w:val="000000" w:themeColor="text1"/>
                <w:sz w:val="24"/>
                <w:szCs w:val="24"/>
                <w:lang w:eastAsia="en-GB"/>
              </w:rPr>
            </w:pPr>
            <w:r>
              <w:rPr>
                <w:rFonts w:ascii="Arial" w:hAnsi="Arial" w:cs="Arial"/>
                <w:color w:val="000000" w:themeColor="text1"/>
                <w:sz w:val="24"/>
                <w:szCs w:val="24"/>
                <w:lang w:eastAsia="en-GB"/>
              </w:rPr>
              <w:t>Executive Director</w:t>
            </w:r>
          </w:p>
          <w:p w14:paraId="3DED6D54" w14:textId="0EB10983" w:rsidR="00DB4D0E" w:rsidRPr="00DB4D0E" w:rsidRDefault="00DB4D0E" w:rsidP="00AA2D4A">
            <w:pPr>
              <w:jc w:val="both"/>
              <w:rPr>
                <w:rFonts w:ascii="Arial" w:hAnsi="Arial" w:cs="Arial"/>
                <w:color w:val="000000" w:themeColor="text1"/>
                <w:sz w:val="24"/>
                <w:szCs w:val="24"/>
                <w:lang w:eastAsia="en-GB"/>
              </w:rPr>
            </w:pPr>
          </w:p>
        </w:tc>
        <w:tc>
          <w:tcPr>
            <w:tcW w:w="4508" w:type="dxa"/>
          </w:tcPr>
          <w:p w14:paraId="2C5690FD" w14:textId="1CB3E69E" w:rsidR="00600EEC" w:rsidRDefault="00600EEC" w:rsidP="000962B5">
            <w:pPr>
              <w:jc w:val="center"/>
              <w:rPr>
                <w:rFonts w:ascii="Arial" w:hAnsi="Arial" w:cs="Arial"/>
                <w:b/>
                <w:bCs/>
                <w:color w:val="000000" w:themeColor="text1"/>
                <w:sz w:val="24"/>
                <w:szCs w:val="24"/>
                <w:highlight w:val="yellow"/>
              </w:rPr>
            </w:pPr>
          </w:p>
          <w:p w14:paraId="55B50AE0" w14:textId="05D6AAE1" w:rsidR="00AC1008" w:rsidRDefault="00AA2D4A" w:rsidP="000962B5">
            <w:pPr>
              <w:jc w:val="center"/>
              <w:rPr>
                <w:rFonts w:ascii="Arial" w:hAnsi="Arial" w:cs="Arial"/>
                <w:b/>
                <w:bCs/>
                <w:color w:val="000000" w:themeColor="text1"/>
                <w:sz w:val="24"/>
                <w:szCs w:val="24"/>
                <w:highlight w:val="yellow"/>
              </w:rPr>
            </w:pPr>
            <w:r>
              <w:rPr>
                <w:noProof/>
              </w:rPr>
              <w:drawing>
                <wp:inline distT="0" distB="0" distL="0" distR="0" wp14:anchorId="245DAB79" wp14:editId="45269A8B">
                  <wp:extent cx="1122716" cy="1682496"/>
                  <wp:effectExtent l="0" t="0" r="1270" b="0"/>
                  <wp:docPr id="1442235645" name="Picture 12" descr="image for Orane Lew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for Orane Lewi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51417" cy="1725507"/>
                          </a:xfrm>
                          <a:prstGeom prst="rect">
                            <a:avLst/>
                          </a:prstGeom>
                          <a:noFill/>
                          <a:ln>
                            <a:noFill/>
                          </a:ln>
                        </pic:spPr>
                      </pic:pic>
                    </a:graphicData>
                  </a:graphic>
                </wp:inline>
              </w:drawing>
            </w:r>
          </w:p>
          <w:p w14:paraId="45BC49EC" w14:textId="3A1D6786" w:rsidR="00201E6B" w:rsidRDefault="00201E6B" w:rsidP="00EA72B3">
            <w:pPr>
              <w:jc w:val="center"/>
              <w:rPr>
                <w:rFonts w:ascii="Arial" w:hAnsi="Arial" w:cs="Arial"/>
                <w:b/>
                <w:bCs/>
                <w:color w:val="000000" w:themeColor="text1"/>
                <w:sz w:val="24"/>
                <w:szCs w:val="24"/>
              </w:rPr>
            </w:pPr>
          </w:p>
          <w:p w14:paraId="02B3A55B" w14:textId="77777777" w:rsidR="00AA2D4A" w:rsidRPr="00B01EC8" w:rsidRDefault="00AA2D4A" w:rsidP="00AA2D4A">
            <w:pPr>
              <w:spacing w:line="276" w:lineRule="auto"/>
              <w:jc w:val="center"/>
              <w:rPr>
                <w:rFonts w:ascii="Arial" w:hAnsi="Arial" w:cs="Arial"/>
                <w:b/>
                <w:bCs/>
                <w:color w:val="000000" w:themeColor="text1"/>
                <w:sz w:val="24"/>
                <w:szCs w:val="24"/>
              </w:rPr>
            </w:pPr>
            <w:r>
              <w:rPr>
                <w:rFonts w:ascii="Arial" w:hAnsi="Arial" w:cs="Arial"/>
                <w:b/>
                <w:bCs/>
                <w:color w:val="000000" w:themeColor="text1"/>
                <w:sz w:val="24"/>
                <w:szCs w:val="24"/>
              </w:rPr>
              <w:t>Orane Lewis</w:t>
            </w:r>
          </w:p>
          <w:p w14:paraId="40DB4882" w14:textId="77777777" w:rsidR="00AA2D4A" w:rsidRPr="00C7254A" w:rsidRDefault="00AA2D4A" w:rsidP="00AA2D4A">
            <w:pPr>
              <w:spacing w:line="276" w:lineRule="auto"/>
              <w:jc w:val="center"/>
              <w:rPr>
                <w:rFonts w:ascii="Arial" w:hAnsi="Arial" w:cs="Arial"/>
                <w:color w:val="000000" w:themeColor="text1"/>
                <w:sz w:val="24"/>
                <w:szCs w:val="24"/>
              </w:rPr>
            </w:pPr>
            <w:r>
              <w:rPr>
                <w:rFonts w:ascii="Arial" w:hAnsi="Arial" w:cs="Arial"/>
                <w:color w:val="000000" w:themeColor="text1"/>
                <w:sz w:val="24"/>
                <w:szCs w:val="24"/>
              </w:rPr>
              <w:t>Director</w:t>
            </w:r>
            <w:r w:rsidRPr="00C7254A">
              <w:rPr>
                <w:rFonts w:ascii="Arial" w:hAnsi="Arial" w:cs="Arial"/>
                <w:color w:val="000000" w:themeColor="text1"/>
                <w:sz w:val="24"/>
                <w:szCs w:val="24"/>
              </w:rPr>
              <w:t xml:space="preserve"> of </w:t>
            </w:r>
            <w:r>
              <w:rPr>
                <w:rFonts w:ascii="Arial" w:hAnsi="Arial" w:cs="Arial"/>
                <w:color w:val="000000" w:themeColor="text1"/>
                <w:sz w:val="24"/>
                <w:szCs w:val="24"/>
              </w:rPr>
              <w:t>Finance and Resources</w:t>
            </w:r>
          </w:p>
          <w:p w14:paraId="588800A9" w14:textId="4970AD42" w:rsidR="0024665E" w:rsidRPr="00B80828" w:rsidRDefault="0024665E" w:rsidP="00B80828">
            <w:pPr>
              <w:jc w:val="center"/>
              <w:rPr>
                <w:rFonts w:ascii="Arial" w:hAnsi="Arial" w:cs="Arial"/>
                <w:color w:val="000000" w:themeColor="text1"/>
                <w:sz w:val="24"/>
                <w:szCs w:val="24"/>
                <w:highlight w:val="yellow"/>
              </w:rPr>
            </w:pPr>
          </w:p>
        </w:tc>
      </w:tr>
      <w:tr w:rsidR="00AC771D" w14:paraId="0328D810" w14:textId="77777777" w:rsidTr="00AC771D">
        <w:tc>
          <w:tcPr>
            <w:tcW w:w="4508" w:type="dxa"/>
          </w:tcPr>
          <w:p w14:paraId="47B6AB0C" w14:textId="3D7F14AE" w:rsidR="0057092E" w:rsidRDefault="0057092E" w:rsidP="004001AC">
            <w:pPr>
              <w:jc w:val="center"/>
              <w:rPr>
                <w:noProof/>
              </w:rPr>
            </w:pPr>
          </w:p>
          <w:p w14:paraId="46C327B2" w14:textId="56D85043" w:rsidR="00AA2D4A" w:rsidRDefault="00C778E6" w:rsidP="004001AC">
            <w:pPr>
              <w:jc w:val="center"/>
              <w:rPr>
                <w:b/>
                <w:bCs/>
                <w:noProof/>
                <w:color w:val="000000" w:themeColor="text1"/>
                <w:highlight w:val="yellow"/>
              </w:rPr>
            </w:pPr>
            <w:r>
              <w:rPr>
                <w:noProof/>
              </w:rPr>
              <w:drawing>
                <wp:inline distT="0" distB="0" distL="0" distR="0" wp14:anchorId="6E3B39C9" wp14:editId="28142025">
                  <wp:extent cx="1107731" cy="1660039"/>
                  <wp:effectExtent l="0" t="0" r="0" b="0"/>
                  <wp:docPr id="895027703" name="Picture 13" descr="image for Dipak Pa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for Dipak Pate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16499" cy="1673179"/>
                          </a:xfrm>
                          <a:prstGeom prst="rect">
                            <a:avLst/>
                          </a:prstGeom>
                          <a:noFill/>
                          <a:ln>
                            <a:noFill/>
                          </a:ln>
                        </pic:spPr>
                      </pic:pic>
                    </a:graphicData>
                  </a:graphic>
                </wp:inline>
              </w:drawing>
            </w:r>
          </w:p>
          <w:p w14:paraId="25AEE7AE" w14:textId="77777777" w:rsidR="00AA2D4A" w:rsidRDefault="00AA2D4A" w:rsidP="004001AC">
            <w:pPr>
              <w:jc w:val="center"/>
              <w:rPr>
                <w:b/>
                <w:bCs/>
                <w:noProof/>
                <w:color w:val="000000" w:themeColor="text1"/>
                <w:highlight w:val="yellow"/>
              </w:rPr>
            </w:pPr>
          </w:p>
          <w:p w14:paraId="0707C587" w14:textId="77777777" w:rsidR="00C778E6" w:rsidRPr="00B01EC8" w:rsidRDefault="00C778E6" w:rsidP="00C778E6">
            <w:pPr>
              <w:spacing w:line="276" w:lineRule="auto"/>
              <w:jc w:val="center"/>
              <w:rPr>
                <w:rFonts w:ascii="Arial" w:hAnsi="Arial" w:cs="Arial"/>
                <w:b/>
                <w:bCs/>
                <w:color w:val="000000" w:themeColor="text1"/>
                <w:sz w:val="24"/>
                <w:szCs w:val="24"/>
              </w:rPr>
            </w:pPr>
            <w:r w:rsidRPr="00B01EC8">
              <w:rPr>
                <w:rFonts w:ascii="Arial" w:hAnsi="Arial" w:cs="Arial"/>
                <w:b/>
                <w:bCs/>
                <w:color w:val="000000" w:themeColor="text1"/>
                <w:sz w:val="24"/>
                <w:szCs w:val="24"/>
              </w:rPr>
              <w:t>Dipak Patel</w:t>
            </w:r>
          </w:p>
          <w:p w14:paraId="50318E21" w14:textId="77777777" w:rsidR="00C778E6" w:rsidRPr="00C7254A" w:rsidRDefault="00C778E6" w:rsidP="00C778E6">
            <w:pPr>
              <w:spacing w:line="276" w:lineRule="auto"/>
              <w:jc w:val="center"/>
              <w:rPr>
                <w:rFonts w:ascii="Arial" w:hAnsi="Arial" w:cs="Arial"/>
                <w:color w:val="000000" w:themeColor="text1"/>
                <w:sz w:val="24"/>
                <w:szCs w:val="24"/>
              </w:rPr>
            </w:pPr>
            <w:r w:rsidRPr="00C7254A">
              <w:rPr>
                <w:rFonts w:ascii="Arial" w:hAnsi="Arial" w:cs="Arial"/>
                <w:color w:val="000000" w:themeColor="text1"/>
                <w:sz w:val="24"/>
                <w:szCs w:val="24"/>
              </w:rPr>
              <w:t>Head of Corporate Services</w:t>
            </w:r>
          </w:p>
          <w:p w14:paraId="4E95A406" w14:textId="77777777" w:rsidR="00AA2D4A" w:rsidRDefault="00AA2D4A" w:rsidP="004001AC">
            <w:pPr>
              <w:jc w:val="center"/>
              <w:rPr>
                <w:b/>
                <w:bCs/>
                <w:noProof/>
                <w:color w:val="000000" w:themeColor="text1"/>
                <w:highlight w:val="yellow"/>
              </w:rPr>
            </w:pPr>
          </w:p>
          <w:p w14:paraId="04FE1FE5" w14:textId="77777777" w:rsidR="00AA2D4A" w:rsidRDefault="00AA2D4A" w:rsidP="004001AC">
            <w:pPr>
              <w:jc w:val="center"/>
              <w:rPr>
                <w:rFonts w:ascii="Arial" w:hAnsi="Arial" w:cs="Arial"/>
                <w:b/>
                <w:bCs/>
                <w:color w:val="000000" w:themeColor="text1"/>
                <w:sz w:val="24"/>
                <w:szCs w:val="24"/>
                <w:highlight w:val="yellow"/>
              </w:rPr>
            </w:pPr>
          </w:p>
          <w:p w14:paraId="11891902" w14:textId="64B32C8C" w:rsidR="008554B6" w:rsidRDefault="008554B6" w:rsidP="00C778E6">
            <w:pPr>
              <w:rPr>
                <w:rFonts w:ascii="Arial" w:hAnsi="Arial" w:cs="Arial"/>
                <w:b/>
                <w:bCs/>
                <w:color w:val="000000" w:themeColor="text1"/>
                <w:sz w:val="24"/>
                <w:szCs w:val="24"/>
                <w:highlight w:val="yellow"/>
              </w:rPr>
            </w:pPr>
          </w:p>
        </w:tc>
        <w:tc>
          <w:tcPr>
            <w:tcW w:w="4508" w:type="dxa"/>
          </w:tcPr>
          <w:p w14:paraId="2FC08E4F" w14:textId="77777777" w:rsidR="005C492A" w:rsidRDefault="005C492A" w:rsidP="00C778E6">
            <w:pPr>
              <w:jc w:val="both"/>
              <w:rPr>
                <w:rFonts w:ascii="Calibri-Light" w:hAnsi="Calibri-Light" w:cs="Calibri-Light"/>
              </w:rPr>
            </w:pPr>
          </w:p>
          <w:p w14:paraId="32FD534F" w14:textId="4E1C3F17" w:rsidR="00C778E6" w:rsidRDefault="00F4243F" w:rsidP="00F4243F">
            <w:pPr>
              <w:jc w:val="center"/>
              <w:rPr>
                <w:rFonts w:ascii="Calibri-Light" w:hAnsi="Calibri-Light" w:cs="Calibri-Light"/>
              </w:rPr>
            </w:pPr>
            <w:r>
              <w:rPr>
                <w:noProof/>
              </w:rPr>
              <w:drawing>
                <wp:inline distT="0" distB="0" distL="0" distR="0" wp14:anchorId="44BC0E7E" wp14:editId="26BA5A11">
                  <wp:extent cx="1024128" cy="1644708"/>
                  <wp:effectExtent l="0" t="0" r="5080" b="0"/>
                  <wp:docPr id="360598382" name="Picture 14" descr="image for Kellie Ca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for Kellie Carso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33070" cy="1659069"/>
                          </a:xfrm>
                          <a:prstGeom prst="rect">
                            <a:avLst/>
                          </a:prstGeom>
                          <a:noFill/>
                          <a:ln>
                            <a:noFill/>
                          </a:ln>
                        </pic:spPr>
                      </pic:pic>
                    </a:graphicData>
                  </a:graphic>
                </wp:inline>
              </w:drawing>
            </w:r>
          </w:p>
          <w:p w14:paraId="7BFECFE4" w14:textId="77777777" w:rsidR="00C778E6" w:rsidRPr="00F4243F" w:rsidRDefault="00C778E6" w:rsidP="00C778E6">
            <w:pPr>
              <w:jc w:val="both"/>
              <w:rPr>
                <w:rFonts w:ascii="Arial" w:hAnsi="Arial" w:cs="Arial"/>
                <w:b/>
                <w:bCs/>
              </w:rPr>
            </w:pPr>
          </w:p>
          <w:p w14:paraId="6698A919" w14:textId="66891B12" w:rsidR="00C778E6" w:rsidRPr="00F4243F" w:rsidRDefault="00F4243F" w:rsidP="00F4243F">
            <w:pPr>
              <w:jc w:val="center"/>
              <w:rPr>
                <w:rFonts w:ascii="Arial" w:hAnsi="Arial" w:cs="Arial"/>
                <w:b/>
                <w:bCs/>
                <w:sz w:val="24"/>
                <w:szCs w:val="24"/>
              </w:rPr>
            </w:pPr>
            <w:r w:rsidRPr="00F4243F">
              <w:rPr>
                <w:rFonts w:ascii="Arial" w:hAnsi="Arial" w:cs="Arial"/>
                <w:b/>
                <w:bCs/>
                <w:sz w:val="24"/>
                <w:szCs w:val="24"/>
              </w:rPr>
              <w:t>Kellie Carson</w:t>
            </w:r>
          </w:p>
          <w:p w14:paraId="20B38C2B" w14:textId="0BEBF260" w:rsidR="00F4243F" w:rsidRPr="00F4243F" w:rsidRDefault="00F4243F" w:rsidP="00F4243F">
            <w:pPr>
              <w:jc w:val="center"/>
              <w:rPr>
                <w:rFonts w:ascii="Arial" w:hAnsi="Arial" w:cs="Arial"/>
                <w:sz w:val="24"/>
                <w:szCs w:val="24"/>
              </w:rPr>
            </w:pPr>
            <w:r w:rsidRPr="00F4243F">
              <w:rPr>
                <w:rFonts w:ascii="Arial" w:hAnsi="Arial" w:cs="Arial"/>
                <w:sz w:val="24"/>
                <w:szCs w:val="24"/>
              </w:rPr>
              <w:t>Head of Customer Services</w:t>
            </w:r>
          </w:p>
          <w:p w14:paraId="53912AEE" w14:textId="2B73029A" w:rsidR="00C778E6" w:rsidRPr="00C7254A" w:rsidRDefault="00C778E6" w:rsidP="00C778E6">
            <w:pPr>
              <w:jc w:val="both"/>
              <w:rPr>
                <w:rFonts w:ascii="Calibri-Light" w:hAnsi="Calibri-Light" w:cs="Calibri-Light"/>
              </w:rPr>
            </w:pPr>
          </w:p>
        </w:tc>
      </w:tr>
      <w:tr w:rsidR="00F4243F" w14:paraId="185CAD34" w14:textId="77777777" w:rsidTr="00AC771D">
        <w:tc>
          <w:tcPr>
            <w:tcW w:w="4508" w:type="dxa"/>
          </w:tcPr>
          <w:p w14:paraId="1FC85444" w14:textId="77777777" w:rsidR="00F4243F" w:rsidRDefault="00F4243F" w:rsidP="004001AC">
            <w:pPr>
              <w:jc w:val="center"/>
              <w:rPr>
                <w:noProof/>
              </w:rPr>
            </w:pPr>
          </w:p>
          <w:p w14:paraId="605C296E" w14:textId="2E021696" w:rsidR="00F4243F" w:rsidRDefault="00854C24" w:rsidP="004001AC">
            <w:pPr>
              <w:jc w:val="center"/>
              <w:rPr>
                <w:noProof/>
              </w:rPr>
            </w:pPr>
            <w:r>
              <w:rPr>
                <w:noProof/>
              </w:rPr>
              <w:drawing>
                <wp:inline distT="0" distB="0" distL="0" distR="0" wp14:anchorId="448FD5A1" wp14:editId="2657F0E3">
                  <wp:extent cx="1060087" cy="1628546"/>
                  <wp:effectExtent l="0" t="0" r="6985" b="0"/>
                  <wp:docPr id="1861564165" name="Picture 15" descr="image for Hayley Matth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for Hayley Matthew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69539" cy="1643067"/>
                          </a:xfrm>
                          <a:prstGeom prst="rect">
                            <a:avLst/>
                          </a:prstGeom>
                          <a:noFill/>
                          <a:ln>
                            <a:noFill/>
                          </a:ln>
                        </pic:spPr>
                      </pic:pic>
                    </a:graphicData>
                  </a:graphic>
                </wp:inline>
              </w:drawing>
            </w:r>
          </w:p>
          <w:p w14:paraId="1C70F559" w14:textId="77777777" w:rsidR="00F4243F" w:rsidRDefault="00F4243F" w:rsidP="004001AC">
            <w:pPr>
              <w:jc w:val="center"/>
              <w:rPr>
                <w:noProof/>
              </w:rPr>
            </w:pPr>
          </w:p>
          <w:p w14:paraId="59E9866F" w14:textId="40C00540" w:rsidR="00F4243F" w:rsidRPr="00854C24" w:rsidRDefault="00854C24" w:rsidP="004001AC">
            <w:pPr>
              <w:jc w:val="center"/>
              <w:rPr>
                <w:rFonts w:ascii="Arial" w:hAnsi="Arial" w:cs="Arial"/>
                <w:b/>
                <w:bCs/>
                <w:noProof/>
                <w:sz w:val="24"/>
                <w:szCs w:val="24"/>
              </w:rPr>
            </w:pPr>
            <w:r w:rsidRPr="00854C24">
              <w:rPr>
                <w:rFonts w:ascii="Arial" w:hAnsi="Arial" w:cs="Arial"/>
                <w:b/>
                <w:bCs/>
                <w:noProof/>
                <w:sz w:val="24"/>
                <w:szCs w:val="24"/>
              </w:rPr>
              <w:t>Hayley Matthews</w:t>
            </w:r>
          </w:p>
          <w:p w14:paraId="1B0DCE11" w14:textId="3F2CBFC8" w:rsidR="00854C24" w:rsidRPr="00854C24" w:rsidRDefault="00854C24" w:rsidP="004001AC">
            <w:pPr>
              <w:jc w:val="center"/>
              <w:rPr>
                <w:rFonts w:ascii="Arial" w:hAnsi="Arial" w:cs="Arial"/>
                <w:noProof/>
                <w:sz w:val="24"/>
                <w:szCs w:val="24"/>
              </w:rPr>
            </w:pPr>
            <w:r w:rsidRPr="00854C24">
              <w:rPr>
                <w:rFonts w:ascii="Arial" w:hAnsi="Arial" w:cs="Arial"/>
                <w:noProof/>
                <w:sz w:val="24"/>
                <w:szCs w:val="24"/>
              </w:rPr>
              <w:t>Head of Property Services</w:t>
            </w:r>
          </w:p>
          <w:p w14:paraId="4DD76016" w14:textId="77777777" w:rsidR="00F4243F" w:rsidRDefault="00F4243F" w:rsidP="004001AC">
            <w:pPr>
              <w:jc w:val="center"/>
              <w:rPr>
                <w:noProof/>
              </w:rPr>
            </w:pPr>
          </w:p>
        </w:tc>
        <w:tc>
          <w:tcPr>
            <w:tcW w:w="4508" w:type="dxa"/>
          </w:tcPr>
          <w:p w14:paraId="5A8E18DD" w14:textId="77777777" w:rsidR="00F4243F" w:rsidRDefault="00F4243F" w:rsidP="00C778E6">
            <w:pPr>
              <w:jc w:val="both"/>
              <w:rPr>
                <w:rFonts w:ascii="Calibri-Light" w:hAnsi="Calibri-Light" w:cs="Calibri-Light"/>
              </w:rPr>
            </w:pPr>
          </w:p>
        </w:tc>
      </w:tr>
    </w:tbl>
    <w:p w14:paraId="7198277A" w14:textId="11231731" w:rsidR="00201E6B" w:rsidRDefault="002A1B12" w:rsidP="00B633D4">
      <w:pPr>
        <w:rPr>
          <w:rFonts w:ascii="Arial" w:hAnsi="Arial" w:cs="Arial"/>
          <w:b/>
          <w:bCs/>
          <w:color w:val="000000" w:themeColor="text1"/>
          <w:sz w:val="24"/>
          <w:szCs w:val="24"/>
        </w:rPr>
      </w:pPr>
      <w:r w:rsidRPr="002A1B12">
        <w:rPr>
          <w:rFonts w:ascii="Arial" w:hAnsi="Arial" w:cs="Arial"/>
          <w:b/>
          <w:bCs/>
          <w:color w:val="000000" w:themeColor="text1"/>
          <w:sz w:val="24"/>
          <w:szCs w:val="24"/>
        </w:rPr>
        <w:lastRenderedPageBreak/>
        <w:t>The SW9 Team</w:t>
      </w:r>
    </w:p>
    <w:p w14:paraId="5B46B0A4" w14:textId="77777777" w:rsidR="00F93BA7" w:rsidRPr="002A1B12" w:rsidRDefault="00F93BA7" w:rsidP="00B633D4">
      <w:pPr>
        <w:rPr>
          <w:rFonts w:ascii="Arial" w:hAnsi="Arial" w:cs="Arial"/>
          <w:b/>
          <w:bCs/>
          <w:color w:val="000000" w:themeColor="text1"/>
          <w:sz w:val="24"/>
          <w:szCs w:val="24"/>
        </w:rPr>
      </w:pPr>
    </w:p>
    <w:tbl>
      <w:tblPr>
        <w:tblStyle w:val="TableGrid"/>
        <w:tblW w:w="0" w:type="auto"/>
        <w:tblLook w:val="04A0" w:firstRow="1" w:lastRow="0" w:firstColumn="1" w:lastColumn="0" w:noHBand="0" w:noVBand="1"/>
      </w:tblPr>
      <w:tblGrid>
        <w:gridCol w:w="4508"/>
        <w:gridCol w:w="4508"/>
      </w:tblGrid>
      <w:tr w:rsidR="00BA32CB" w:rsidRPr="00BA32CB" w14:paraId="7E66C97A" w14:textId="77777777" w:rsidTr="00FA36F0">
        <w:tc>
          <w:tcPr>
            <w:tcW w:w="4508" w:type="dxa"/>
          </w:tcPr>
          <w:p w14:paraId="7FEA6F26" w14:textId="2C939FBB" w:rsidR="00460291" w:rsidRPr="00D85A57" w:rsidRDefault="00201E6B" w:rsidP="00752C1B">
            <w:pPr>
              <w:autoSpaceDE w:val="0"/>
              <w:autoSpaceDN w:val="0"/>
              <w:adjustRightInd w:val="0"/>
              <w:spacing w:line="276" w:lineRule="auto"/>
              <w:jc w:val="center"/>
              <w:rPr>
                <w:rFonts w:ascii="Arial" w:hAnsi="Arial" w:cs="Arial"/>
                <w:b/>
                <w:bCs/>
                <w:color w:val="000000" w:themeColor="text1"/>
                <w:sz w:val="24"/>
                <w:szCs w:val="24"/>
              </w:rPr>
            </w:pPr>
            <w:r>
              <w:rPr>
                <w:rFonts w:ascii="Arial" w:hAnsi="Arial" w:cs="Arial"/>
                <w:b/>
                <w:bCs/>
                <w:color w:val="000000" w:themeColor="text1"/>
                <w:sz w:val="24"/>
                <w:szCs w:val="24"/>
                <w:highlight w:val="yellow"/>
              </w:rPr>
              <w:br w:type="page"/>
            </w:r>
            <w:r w:rsidR="00460291" w:rsidRPr="00D85A57">
              <w:rPr>
                <w:rFonts w:ascii="Arial" w:hAnsi="Arial" w:cs="Arial"/>
                <w:b/>
                <w:bCs/>
                <w:color w:val="000000" w:themeColor="text1"/>
                <w:sz w:val="24"/>
                <w:szCs w:val="24"/>
              </w:rPr>
              <w:t>Corporate Services Team</w:t>
            </w:r>
          </w:p>
          <w:p w14:paraId="08D26BB9" w14:textId="77777777" w:rsidR="00460291" w:rsidRPr="00D85A57" w:rsidRDefault="00460291" w:rsidP="00752C1B">
            <w:pPr>
              <w:autoSpaceDE w:val="0"/>
              <w:autoSpaceDN w:val="0"/>
              <w:adjustRightInd w:val="0"/>
              <w:spacing w:line="276" w:lineRule="auto"/>
              <w:rPr>
                <w:rFonts w:ascii="Arial" w:hAnsi="Arial" w:cs="Arial"/>
                <w:b/>
                <w:bCs/>
                <w:color w:val="000000" w:themeColor="text1"/>
                <w:sz w:val="24"/>
                <w:szCs w:val="24"/>
              </w:rPr>
            </w:pPr>
          </w:p>
          <w:p w14:paraId="7DF5012B" w14:textId="07CC34DF" w:rsidR="00874036" w:rsidRPr="00874036" w:rsidRDefault="00874036" w:rsidP="00752C1B">
            <w:pPr>
              <w:autoSpaceDE w:val="0"/>
              <w:autoSpaceDN w:val="0"/>
              <w:adjustRightInd w:val="0"/>
              <w:spacing w:line="276" w:lineRule="auto"/>
              <w:rPr>
                <w:rFonts w:ascii="Arial-BoldMT" w:hAnsi="Arial-BoldMT" w:cs="Arial-BoldMT"/>
                <w:b/>
                <w:bCs/>
                <w:color w:val="000000" w:themeColor="text1"/>
                <w:sz w:val="24"/>
                <w:szCs w:val="24"/>
              </w:rPr>
            </w:pPr>
            <w:r w:rsidRPr="00874036">
              <w:rPr>
                <w:rFonts w:ascii="Arial-BoldMT" w:hAnsi="Arial-BoldMT" w:cs="Arial-BoldMT"/>
                <w:b/>
                <w:bCs/>
                <w:color w:val="000000" w:themeColor="text1"/>
                <w:sz w:val="24"/>
                <w:szCs w:val="24"/>
              </w:rPr>
              <w:t>John Valencia</w:t>
            </w:r>
          </w:p>
          <w:p w14:paraId="03D62703" w14:textId="79CA6D40" w:rsidR="00874036" w:rsidRDefault="00874036" w:rsidP="00752C1B">
            <w:pPr>
              <w:autoSpaceDE w:val="0"/>
              <w:autoSpaceDN w:val="0"/>
              <w:adjustRightInd w:val="0"/>
              <w:spacing w:line="276" w:lineRule="auto"/>
              <w:rPr>
                <w:rFonts w:ascii="Arial-BoldMT" w:hAnsi="Arial-BoldMT" w:cs="Arial-BoldMT"/>
                <w:color w:val="000000" w:themeColor="text1"/>
                <w:sz w:val="24"/>
                <w:szCs w:val="24"/>
              </w:rPr>
            </w:pPr>
            <w:r>
              <w:rPr>
                <w:rFonts w:ascii="Arial-BoldMT" w:hAnsi="Arial-BoldMT" w:cs="Arial-BoldMT"/>
                <w:color w:val="000000" w:themeColor="text1"/>
                <w:sz w:val="24"/>
                <w:szCs w:val="24"/>
              </w:rPr>
              <w:t>Office Manager</w:t>
            </w:r>
          </w:p>
          <w:p w14:paraId="460EADC7" w14:textId="7015C057" w:rsidR="00504731" w:rsidRPr="00D85A57" w:rsidRDefault="00504731" w:rsidP="00752C1B">
            <w:pPr>
              <w:autoSpaceDE w:val="0"/>
              <w:autoSpaceDN w:val="0"/>
              <w:adjustRightInd w:val="0"/>
              <w:spacing w:line="276" w:lineRule="auto"/>
              <w:rPr>
                <w:rFonts w:ascii="Arial-BoldMT" w:hAnsi="Arial-BoldMT" w:cs="Arial-BoldMT"/>
                <w:b/>
                <w:bCs/>
                <w:color w:val="000000" w:themeColor="text1"/>
                <w:sz w:val="24"/>
                <w:szCs w:val="24"/>
              </w:rPr>
            </w:pPr>
            <w:r w:rsidRPr="00D85A57">
              <w:rPr>
                <w:rFonts w:ascii="Arial-BoldMT" w:hAnsi="Arial-BoldMT" w:cs="Arial-BoldMT"/>
                <w:b/>
                <w:bCs/>
                <w:color w:val="000000" w:themeColor="text1"/>
                <w:sz w:val="24"/>
                <w:szCs w:val="24"/>
              </w:rPr>
              <w:t>Zoe Christodoulou</w:t>
            </w:r>
          </w:p>
          <w:p w14:paraId="3C2D7998" w14:textId="4FCAB314" w:rsidR="00504731" w:rsidRDefault="00504731" w:rsidP="00752C1B">
            <w:pPr>
              <w:autoSpaceDE w:val="0"/>
              <w:autoSpaceDN w:val="0"/>
              <w:adjustRightInd w:val="0"/>
              <w:spacing w:line="276" w:lineRule="auto"/>
              <w:rPr>
                <w:rFonts w:ascii="ArialMT" w:hAnsi="ArialMT" w:cs="ArialMT"/>
                <w:color w:val="000000" w:themeColor="text1"/>
                <w:sz w:val="24"/>
                <w:szCs w:val="24"/>
              </w:rPr>
            </w:pPr>
            <w:r w:rsidRPr="00D85A57">
              <w:rPr>
                <w:rFonts w:ascii="ArialMT" w:hAnsi="ArialMT" w:cs="ArialMT"/>
                <w:color w:val="000000" w:themeColor="text1"/>
                <w:sz w:val="24"/>
                <w:szCs w:val="24"/>
              </w:rPr>
              <w:t xml:space="preserve">Policy and Performance </w:t>
            </w:r>
            <w:r w:rsidR="00917ED1">
              <w:rPr>
                <w:rFonts w:ascii="ArialMT" w:hAnsi="ArialMT" w:cs="ArialMT"/>
                <w:color w:val="000000" w:themeColor="text1"/>
                <w:sz w:val="24"/>
                <w:szCs w:val="24"/>
              </w:rPr>
              <w:t>Manager</w:t>
            </w:r>
          </w:p>
          <w:p w14:paraId="0A41FF33" w14:textId="69CEEDC2" w:rsidR="00917ED1" w:rsidRDefault="00917ED1" w:rsidP="00917ED1">
            <w:pPr>
              <w:autoSpaceDE w:val="0"/>
              <w:autoSpaceDN w:val="0"/>
              <w:adjustRightInd w:val="0"/>
              <w:spacing w:line="276" w:lineRule="auto"/>
              <w:rPr>
                <w:rFonts w:ascii="Arial-BoldMT" w:hAnsi="Arial-BoldMT" w:cs="Arial-BoldMT"/>
                <w:b/>
                <w:bCs/>
                <w:color w:val="000000" w:themeColor="text1"/>
                <w:sz w:val="24"/>
                <w:szCs w:val="24"/>
              </w:rPr>
            </w:pPr>
            <w:r>
              <w:rPr>
                <w:rFonts w:ascii="Arial-BoldMT" w:hAnsi="Arial-BoldMT" w:cs="Arial-BoldMT"/>
                <w:b/>
                <w:bCs/>
                <w:color w:val="000000" w:themeColor="text1"/>
                <w:sz w:val="24"/>
                <w:szCs w:val="24"/>
              </w:rPr>
              <w:t xml:space="preserve">Vanessa </w:t>
            </w:r>
            <w:r w:rsidR="00267651">
              <w:rPr>
                <w:rFonts w:ascii="Arial-BoldMT" w:hAnsi="Arial-BoldMT" w:cs="Arial-BoldMT"/>
                <w:b/>
                <w:bCs/>
                <w:color w:val="000000" w:themeColor="text1"/>
                <w:sz w:val="24"/>
                <w:szCs w:val="24"/>
              </w:rPr>
              <w:t>Cole</w:t>
            </w:r>
          </w:p>
          <w:p w14:paraId="20E7EF9E" w14:textId="2927E27D" w:rsidR="00917ED1" w:rsidRPr="00D85A57" w:rsidRDefault="00917ED1" w:rsidP="00917ED1">
            <w:pPr>
              <w:autoSpaceDE w:val="0"/>
              <w:autoSpaceDN w:val="0"/>
              <w:adjustRightInd w:val="0"/>
              <w:spacing w:line="276" w:lineRule="auto"/>
              <w:rPr>
                <w:rFonts w:ascii="ArialMT" w:hAnsi="ArialMT" w:cs="ArialMT"/>
                <w:color w:val="000000" w:themeColor="text1"/>
                <w:sz w:val="24"/>
                <w:szCs w:val="24"/>
              </w:rPr>
            </w:pPr>
            <w:r w:rsidRPr="00D85A57">
              <w:rPr>
                <w:rFonts w:ascii="ArialMT" w:hAnsi="ArialMT" w:cs="ArialMT"/>
                <w:color w:val="000000" w:themeColor="text1"/>
                <w:sz w:val="24"/>
                <w:szCs w:val="24"/>
              </w:rPr>
              <w:t xml:space="preserve">Policy and Performance </w:t>
            </w:r>
            <w:r w:rsidR="00267651">
              <w:rPr>
                <w:rFonts w:ascii="ArialMT" w:hAnsi="ArialMT" w:cs="ArialMT"/>
                <w:color w:val="000000" w:themeColor="text1"/>
                <w:sz w:val="24"/>
                <w:szCs w:val="24"/>
              </w:rPr>
              <w:t>Officer</w:t>
            </w:r>
          </w:p>
          <w:p w14:paraId="3D0BD6F3" w14:textId="77777777" w:rsidR="00917ED1" w:rsidRPr="00D85A57" w:rsidRDefault="00917ED1" w:rsidP="00752C1B">
            <w:pPr>
              <w:autoSpaceDE w:val="0"/>
              <w:autoSpaceDN w:val="0"/>
              <w:adjustRightInd w:val="0"/>
              <w:spacing w:line="276" w:lineRule="auto"/>
              <w:rPr>
                <w:rFonts w:ascii="ArialMT" w:hAnsi="ArialMT" w:cs="ArialMT"/>
                <w:color w:val="000000" w:themeColor="text1"/>
                <w:sz w:val="24"/>
                <w:szCs w:val="24"/>
              </w:rPr>
            </w:pPr>
          </w:p>
          <w:p w14:paraId="5657D5A9" w14:textId="4D284A1B" w:rsidR="00DC4EFE" w:rsidRPr="00DC4EFE" w:rsidRDefault="00DC4EFE" w:rsidP="00752C1B">
            <w:pPr>
              <w:spacing w:line="276" w:lineRule="auto"/>
              <w:rPr>
                <w:rFonts w:ascii="Arial" w:hAnsi="Arial" w:cs="Arial"/>
                <w:color w:val="000000" w:themeColor="text1"/>
                <w:sz w:val="24"/>
                <w:szCs w:val="24"/>
              </w:rPr>
            </w:pPr>
          </w:p>
        </w:tc>
        <w:tc>
          <w:tcPr>
            <w:tcW w:w="4508" w:type="dxa"/>
          </w:tcPr>
          <w:p w14:paraId="53A29A2C" w14:textId="77777777" w:rsidR="005441B2" w:rsidRPr="00D85A57" w:rsidRDefault="005441B2" w:rsidP="00752C1B">
            <w:pPr>
              <w:autoSpaceDE w:val="0"/>
              <w:autoSpaceDN w:val="0"/>
              <w:adjustRightInd w:val="0"/>
              <w:spacing w:line="276" w:lineRule="auto"/>
              <w:jc w:val="center"/>
              <w:rPr>
                <w:rFonts w:ascii="Arial" w:hAnsi="Arial" w:cs="Arial"/>
                <w:b/>
                <w:bCs/>
                <w:color w:val="000000" w:themeColor="text1"/>
                <w:sz w:val="24"/>
                <w:szCs w:val="24"/>
              </w:rPr>
            </w:pPr>
            <w:r w:rsidRPr="00D85A57">
              <w:rPr>
                <w:rFonts w:ascii="Arial" w:hAnsi="Arial" w:cs="Arial"/>
                <w:b/>
                <w:bCs/>
                <w:color w:val="000000" w:themeColor="text1"/>
                <w:sz w:val="24"/>
                <w:szCs w:val="24"/>
              </w:rPr>
              <w:t>Finance and Human Resources Team</w:t>
            </w:r>
          </w:p>
          <w:p w14:paraId="6F0C3695" w14:textId="77777777" w:rsidR="005441B2" w:rsidRPr="00D85A57" w:rsidRDefault="005441B2" w:rsidP="00752C1B">
            <w:pPr>
              <w:autoSpaceDE w:val="0"/>
              <w:autoSpaceDN w:val="0"/>
              <w:adjustRightInd w:val="0"/>
              <w:spacing w:line="276" w:lineRule="auto"/>
              <w:rPr>
                <w:rFonts w:ascii="Arial" w:hAnsi="Arial" w:cs="Arial"/>
                <w:b/>
                <w:bCs/>
                <w:color w:val="000000" w:themeColor="text1"/>
                <w:sz w:val="24"/>
                <w:szCs w:val="24"/>
              </w:rPr>
            </w:pPr>
          </w:p>
          <w:p w14:paraId="3DE06B3A" w14:textId="77777777" w:rsidR="00CB145D" w:rsidRPr="00D85A57" w:rsidRDefault="00CB145D" w:rsidP="00752C1B">
            <w:pPr>
              <w:autoSpaceDE w:val="0"/>
              <w:autoSpaceDN w:val="0"/>
              <w:adjustRightInd w:val="0"/>
              <w:spacing w:line="276" w:lineRule="auto"/>
              <w:rPr>
                <w:rFonts w:ascii="Arial-BoldMT" w:hAnsi="Arial-BoldMT" w:cs="Arial-BoldMT"/>
                <w:b/>
                <w:bCs/>
                <w:color w:val="000000" w:themeColor="text1"/>
                <w:sz w:val="24"/>
                <w:szCs w:val="24"/>
              </w:rPr>
            </w:pPr>
            <w:r w:rsidRPr="00D85A57">
              <w:rPr>
                <w:rFonts w:ascii="Arial-BoldMT" w:hAnsi="Arial-BoldMT" w:cs="Arial-BoldMT"/>
                <w:b/>
                <w:bCs/>
                <w:color w:val="000000" w:themeColor="text1"/>
                <w:sz w:val="24"/>
                <w:szCs w:val="24"/>
              </w:rPr>
              <w:t>Krishanthan Senthivel</w:t>
            </w:r>
          </w:p>
          <w:p w14:paraId="657E5467" w14:textId="77777777" w:rsidR="00CB145D" w:rsidRPr="00664F1F" w:rsidRDefault="00CB145D" w:rsidP="00752C1B">
            <w:pPr>
              <w:autoSpaceDE w:val="0"/>
              <w:autoSpaceDN w:val="0"/>
              <w:adjustRightInd w:val="0"/>
              <w:spacing w:line="276" w:lineRule="auto"/>
              <w:rPr>
                <w:rFonts w:ascii="ArialMT" w:hAnsi="ArialMT" w:cs="ArialMT"/>
                <w:color w:val="000000" w:themeColor="text1"/>
                <w:sz w:val="24"/>
                <w:szCs w:val="24"/>
                <w:lang w:val="it-IT"/>
              </w:rPr>
            </w:pPr>
            <w:r w:rsidRPr="00664F1F">
              <w:rPr>
                <w:rFonts w:ascii="ArialMT" w:hAnsi="ArialMT" w:cs="ArialMT"/>
                <w:color w:val="000000" w:themeColor="text1"/>
                <w:sz w:val="24"/>
                <w:szCs w:val="24"/>
                <w:lang w:val="it-IT"/>
              </w:rPr>
              <w:t>Finance Manager</w:t>
            </w:r>
          </w:p>
          <w:p w14:paraId="0B82A68A" w14:textId="542BBB0F" w:rsidR="00752C1B" w:rsidRPr="00664F1F" w:rsidRDefault="0060548E" w:rsidP="00752C1B">
            <w:pPr>
              <w:autoSpaceDE w:val="0"/>
              <w:autoSpaceDN w:val="0"/>
              <w:adjustRightInd w:val="0"/>
              <w:spacing w:line="276" w:lineRule="auto"/>
              <w:rPr>
                <w:rFonts w:ascii="Arial-BoldMT" w:hAnsi="Arial-BoldMT" w:cs="Arial-BoldMT"/>
                <w:b/>
                <w:bCs/>
                <w:color w:val="000000" w:themeColor="text1"/>
                <w:sz w:val="24"/>
                <w:szCs w:val="24"/>
                <w:lang w:val="it-IT"/>
              </w:rPr>
            </w:pPr>
            <w:r w:rsidRPr="00664F1F">
              <w:rPr>
                <w:rFonts w:ascii="Arial-BoldMT" w:hAnsi="Arial-BoldMT" w:cs="Arial-BoldMT"/>
                <w:b/>
                <w:bCs/>
                <w:color w:val="000000" w:themeColor="text1"/>
                <w:sz w:val="24"/>
                <w:szCs w:val="24"/>
                <w:lang w:val="it-IT"/>
              </w:rPr>
              <w:t>Melita Da Silva</w:t>
            </w:r>
          </w:p>
          <w:p w14:paraId="3A78E66F" w14:textId="0E73CCC0" w:rsidR="00CB145D" w:rsidRPr="00664F1F" w:rsidRDefault="00CB145D" w:rsidP="00752C1B">
            <w:pPr>
              <w:autoSpaceDE w:val="0"/>
              <w:autoSpaceDN w:val="0"/>
              <w:adjustRightInd w:val="0"/>
              <w:spacing w:line="276" w:lineRule="auto"/>
              <w:rPr>
                <w:rFonts w:ascii="ArialMT" w:hAnsi="ArialMT" w:cs="ArialMT"/>
                <w:color w:val="000000" w:themeColor="text1"/>
                <w:sz w:val="24"/>
                <w:szCs w:val="24"/>
                <w:lang w:val="it-IT"/>
              </w:rPr>
            </w:pPr>
            <w:r w:rsidRPr="00664F1F">
              <w:rPr>
                <w:rFonts w:ascii="ArialMT" w:hAnsi="ArialMT" w:cs="ArialMT"/>
                <w:color w:val="000000" w:themeColor="text1"/>
                <w:sz w:val="24"/>
                <w:szCs w:val="24"/>
                <w:lang w:val="it-IT"/>
              </w:rPr>
              <w:t>Finance Officer</w:t>
            </w:r>
          </w:p>
          <w:p w14:paraId="4B2D0332" w14:textId="6F7D3C12" w:rsidR="00CB145D" w:rsidRPr="00D85A57" w:rsidRDefault="008B1D24" w:rsidP="00752C1B">
            <w:pPr>
              <w:autoSpaceDE w:val="0"/>
              <w:autoSpaceDN w:val="0"/>
              <w:adjustRightInd w:val="0"/>
              <w:spacing w:line="276" w:lineRule="auto"/>
              <w:rPr>
                <w:rFonts w:ascii="Arial-BoldMT" w:hAnsi="Arial-BoldMT" w:cs="Arial-BoldMT"/>
                <w:b/>
                <w:bCs/>
                <w:color w:val="000000" w:themeColor="text1"/>
                <w:sz w:val="24"/>
                <w:szCs w:val="24"/>
              </w:rPr>
            </w:pPr>
            <w:r>
              <w:rPr>
                <w:rFonts w:ascii="Arial-BoldMT" w:hAnsi="Arial-BoldMT" w:cs="Arial-BoldMT"/>
                <w:b/>
                <w:bCs/>
                <w:color w:val="000000" w:themeColor="text1"/>
                <w:sz w:val="24"/>
                <w:szCs w:val="24"/>
              </w:rPr>
              <w:t>Hajara Jarrin</w:t>
            </w:r>
          </w:p>
          <w:p w14:paraId="18E06AF6" w14:textId="77777777" w:rsidR="00CB145D" w:rsidRPr="00D85A57" w:rsidRDefault="00CB145D" w:rsidP="00752C1B">
            <w:pPr>
              <w:autoSpaceDE w:val="0"/>
              <w:autoSpaceDN w:val="0"/>
              <w:adjustRightInd w:val="0"/>
              <w:spacing w:line="276" w:lineRule="auto"/>
              <w:rPr>
                <w:rFonts w:ascii="ArialMT" w:hAnsi="ArialMT" w:cs="ArialMT"/>
                <w:color w:val="000000" w:themeColor="text1"/>
                <w:sz w:val="24"/>
                <w:szCs w:val="24"/>
              </w:rPr>
            </w:pPr>
            <w:r w:rsidRPr="00D85A57">
              <w:rPr>
                <w:rFonts w:ascii="ArialMT" w:hAnsi="ArialMT" w:cs="ArialMT"/>
                <w:color w:val="000000" w:themeColor="text1"/>
                <w:sz w:val="24"/>
                <w:szCs w:val="24"/>
              </w:rPr>
              <w:t>Service Charge Accountant</w:t>
            </w:r>
          </w:p>
          <w:p w14:paraId="152D865C" w14:textId="77777777" w:rsidR="005A3DCC" w:rsidRDefault="005A3DCC" w:rsidP="00752C1B">
            <w:pPr>
              <w:autoSpaceDE w:val="0"/>
              <w:autoSpaceDN w:val="0"/>
              <w:adjustRightInd w:val="0"/>
              <w:spacing w:line="276" w:lineRule="auto"/>
              <w:rPr>
                <w:rFonts w:ascii="Arial-BoldMT" w:hAnsi="Arial-BoldMT" w:cs="Arial-BoldMT"/>
                <w:b/>
                <w:bCs/>
                <w:color w:val="000000" w:themeColor="text1"/>
                <w:sz w:val="24"/>
                <w:szCs w:val="24"/>
              </w:rPr>
            </w:pPr>
            <w:r w:rsidRPr="005A3DCC">
              <w:rPr>
                <w:rFonts w:ascii="Arial-BoldMT" w:hAnsi="Arial-BoldMT" w:cs="Arial-BoldMT"/>
                <w:b/>
                <w:bCs/>
                <w:color w:val="000000" w:themeColor="text1"/>
                <w:sz w:val="24"/>
                <w:szCs w:val="24"/>
              </w:rPr>
              <w:t>Kelsi Morris</w:t>
            </w:r>
          </w:p>
          <w:p w14:paraId="74741204" w14:textId="1B4084A6" w:rsidR="00CB145D" w:rsidRPr="00D85A57" w:rsidRDefault="00CB145D" w:rsidP="00752C1B">
            <w:pPr>
              <w:autoSpaceDE w:val="0"/>
              <w:autoSpaceDN w:val="0"/>
              <w:adjustRightInd w:val="0"/>
              <w:spacing w:line="276" w:lineRule="auto"/>
              <w:rPr>
                <w:rFonts w:ascii="ArialMT" w:hAnsi="ArialMT" w:cs="ArialMT"/>
                <w:color w:val="000000" w:themeColor="text1"/>
                <w:sz w:val="24"/>
                <w:szCs w:val="24"/>
              </w:rPr>
            </w:pPr>
            <w:r w:rsidRPr="00D85A57">
              <w:rPr>
                <w:rFonts w:ascii="ArialMT" w:hAnsi="ArialMT" w:cs="ArialMT"/>
                <w:color w:val="000000" w:themeColor="text1"/>
                <w:sz w:val="24"/>
                <w:szCs w:val="24"/>
              </w:rPr>
              <w:t>HR Adviser</w:t>
            </w:r>
          </w:p>
          <w:p w14:paraId="789DDE0B" w14:textId="776B22CC" w:rsidR="00752C1B" w:rsidRPr="00D85A57" w:rsidRDefault="006049AE" w:rsidP="00752C1B">
            <w:pPr>
              <w:spacing w:line="276" w:lineRule="auto"/>
              <w:rPr>
                <w:rFonts w:ascii="Arial-BoldMT" w:hAnsi="Arial-BoldMT" w:cs="Arial-BoldMT"/>
                <w:b/>
                <w:bCs/>
                <w:color w:val="000000" w:themeColor="text1"/>
                <w:sz w:val="24"/>
                <w:szCs w:val="24"/>
              </w:rPr>
            </w:pPr>
            <w:r>
              <w:rPr>
                <w:rFonts w:ascii="Arial-BoldMT" w:hAnsi="Arial-BoldMT" w:cs="Arial-BoldMT"/>
                <w:b/>
                <w:bCs/>
                <w:color w:val="000000" w:themeColor="text1"/>
                <w:sz w:val="24"/>
                <w:szCs w:val="24"/>
              </w:rPr>
              <w:t>Andrea Lewis</w:t>
            </w:r>
          </w:p>
          <w:p w14:paraId="16881A54" w14:textId="5C139C97" w:rsidR="00FA36F0" w:rsidRPr="00D85A57" w:rsidRDefault="00CB145D" w:rsidP="00752C1B">
            <w:pPr>
              <w:spacing w:line="276" w:lineRule="auto"/>
              <w:rPr>
                <w:rFonts w:ascii="Arial" w:hAnsi="Arial" w:cs="Arial"/>
                <w:b/>
                <w:bCs/>
                <w:color w:val="000000" w:themeColor="text1"/>
                <w:sz w:val="24"/>
                <w:szCs w:val="24"/>
              </w:rPr>
            </w:pPr>
            <w:r w:rsidRPr="00D85A57">
              <w:rPr>
                <w:rFonts w:ascii="ArialMT" w:hAnsi="ArialMT" w:cs="ArialMT"/>
                <w:color w:val="000000" w:themeColor="text1"/>
                <w:sz w:val="24"/>
                <w:szCs w:val="24"/>
              </w:rPr>
              <w:t xml:space="preserve">HR </w:t>
            </w:r>
            <w:r w:rsidR="006049AE">
              <w:rPr>
                <w:rFonts w:ascii="ArialMT" w:hAnsi="ArialMT" w:cs="ArialMT"/>
                <w:color w:val="000000" w:themeColor="text1"/>
                <w:sz w:val="24"/>
                <w:szCs w:val="24"/>
              </w:rPr>
              <w:t>Manager</w:t>
            </w:r>
          </w:p>
        </w:tc>
      </w:tr>
      <w:tr w:rsidR="00BA32CB" w:rsidRPr="00BA32CB" w14:paraId="18BBEFFC" w14:textId="77777777" w:rsidTr="00FA36F0">
        <w:tc>
          <w:tcPr>
            <w:tcW w:w="4508" w:type="dxa"/>
          </w:tcPr>
          <w:p w14:paraId="63745B4E" w14:textId="596AEA0C" w:rsidR="000F5BC7" w:rsidRPr="00BA32CB" w:rsidRDefault="000F5BC7" w:rsidP="00752C1B">
            <w:pPr>
              <w:autoSpaceDE w:val="0"/>
              <w:autoSpaceDN w:val="0"/>
              <w:adjustRightInd w:val="0"/>
              <w:spacing w:line="276" w:lineRule="auto"/>
              <w:jc w:val="center"/>
              <w:rPr>
                <w:rFonts w:ascii="Arial" w:hAnsi="Arial" w:cs="Arial"/>
                <w:b/>
                <w:bCs/>
                <w:color w:val="000000" w:themeColor="text1"/>
                <w:sz w:val="24"/>
                <w:szCs w:val="24"/>
              </w:rPr>
            </w:pPr>
            <w:r w:rsidRPr="00BA32CB">
              <w:rPr>
                <w:rFonts w:ascii="Arial" w:hAnsi="Arial" w:cs="Arial"/>
                <w:b/>
                <w:bCs/>
                <w:color w:val="000000" w:themeColor="text1"/>
                <w:sz w:val="24"/>
                <w:szCs w:val="24"/>
              </w:rPr>
              <w:t>Leasehold Services</w:t>
            </w:r>
          </w:p>
          <w:p w14:paraId="75A1B382" w14:textId="77777777" w:rsidR="00156F9F" w:rsidRPr="00BA32CB" w:rsidRDefault="00156F9F" w:rsidP="00752C1B">
            <w:pPr>
              <w:autoSpaceDE w:val="0"/>
              <w:autoSpaceDN w:val="0"/>
              <w:adjustRightInd w:val="0"/>
              <w:spacing w:line="276" w:lineRule="auto"/>
              <w:rPr>
                <w:rFonts w:ascii="Arial" w:hAnsi="Arial" w:cs="Arial"/>
                <w:b/>
                <w:bCs/>
                <w:color w:val="000000" w:themeColor="text1"/>
                <w:sz w:val="24"/>
                <w:szCs w:val="24"/>
              </w:rPr>
            </w:pPr>
          </w:p>
          <w:p w14:paraId="4B781D62" w14:textId="430925F3" w:rsidR="006B3B76" w:rsidRPr="006B3B76" w:rsidRDefault="008B1D24" w:rsidP="006B3B76">
            <w:pPr>
              <w:autoSpaceDE w:val="0"/>
              <w:autoSpaceDN w:val="0"/>
              <w:adjustRightInd w:val="0"/>
              <w:spacing w:line="276" w:lineRule="auto"/>
              <w:rPr>
                <w:rFonts w:ascii="Arial" w:hAnsi="Arial" w:cs="Arial"/>
                <w:b/>
                <w:bCs/>
                <w:color w:val="000000" w:themeColor="text1"/>
                <w:sz w:val="24"/>
                <w:szCs w:val="24"/>
              </w:rPr>
            </w:pPr>
            <w:r>
              <w:rPr>
                <w:rFonts w:ascii="Arial" w:hAnsi="Arial" w:cs="Arial"/>
                <w:b/>
                <w:bCs/>
                <w:color w:val="000000" w:themeColor="text1"/>
                <w:sz w:val="24"/>
                <w:szCs w:val="24"/>
              </w:rPr>
              <w:t>Sajjad Ashraf</w:t>
            </w:r>
          </w:p>
          <w:p w14:paraId="2707D678" w14:textId="0BB9D198" w:rsidR="000F5BC7" w:rsidRDefault="000F5BC7" w:rsidP="00752C1B">
            <w:pPr>
              <w:autoSpaceDE w:val="0"/>
              <w:autoSpaceDN w:val="0"/>
              <w:adjustRightInd w:val="0"/>
              <w:spacing w:line="276" w:lineRule="auto"/>
              <w:rPr>
                <w:rFonts w:ascii="Arial" w:hAnsi="Arial" w:cs="Arial"/>
                <w:color w:val="000000" w:themeColor="text1"/>
                <w:sz w:val="24"/>
                <w:szCs w:val="24"/>
              </w:rPr>
            </w:pPr>
            <w:r w:rsidRPr="00BA32CB">
              <w:rPr>
                <w:rFonts w:ascii="Arial" w:hAnsi="Arial" w:cs="Arial"/>
                <w:color w:val="000000" w:themeColor="text1"/>
                <w:sz w:val="24"/>
                <w:szCs w:val="24"/>
              </w:rPr>
              <w:t xml:space="preserve">Leasehold </w:t>
            </w:r>
            <w:r w:rsidR="008B1D24">
              <w:rPr>
                <w:rFonts w:ascii="Arial" w:hAnsi="Arial" w:cs="Arial"/>
                <w:color w:val="000000" w:themeColor="text1"/>
                <w:sz w:val="24"/>
                <w:szCs w:val="24"/>
              </w:rPr>
              <w:t>Advisor</w:t>
            </w:r>
          </w:p>
          <w:p w14:paraId="190564B4" w14:textId="5BC11D86" w:rsidR="006B3B76" w:rsidRPr="00BC654C" w:rsidRDefault="006B3B76" w:rsidP="006B3B76">
            <w:pPr>
              <w:autoSpaceDE w:val="0"/>
              <w:autoSpaceDN w:val="0"/>
              <w:adjustRightInd w:val="0"/>
              <w:spacing w:line="276" w:lineRule="auto"/>
              <w:rPr>
                <w:rFonts w:ascii="Arial" w:hAnsi="Arial" w:cs="Arial"/>
                <w:color w:val="000000" w:themeColor="text1"/>
                <w:sz w:val="24"/>
                <w:szCs w:val="24"/>
              </w:rPr>
            </w:pPr>
          </w:p>
        </w:tc>
        <w:tc>
          <w:tcPr>
            <w:tcW w:w="4508" w:type="dxa"/>
          </w:tcPr>
          <w:p w14:paraId="62D7FA09" w14:textId="134C23E9" w:rsidR="000F5BC7" w:rsidRPr="00BA32CB" w:rsidRDefault="00D766FA" w:rsidP="00752C1B">
            <w:pPr>
              <w:autoSpaceDE w:val="0"/>
              <w:autoSpaceDN w:val="0"/>
              <w:adjustRightInd w:val="0"/>
              <w:spacing w:line="276" w:lineRule="auto"/>
              <w:jc w:val="center"/>
              <w:rPr>
                <w:rFonts w:ascii="Arial" w:hAnsi="Arial" w:cs="Arial"/>
                <w:b/>
                <w:bCs/>
                <w:color w:val="000000" w:themeColor="text1"/>
                <w:sz w:val="24"/>
                <w:szCs w:val="24"/>
              </w:rPr>
            </w:pPr>
            <w:r>
              <w:rPr>
                <w:rFonts w:ascii="Arial" w:hAnsi="Arial" w:cs="Arial"/>
                <w:b/>
                <w:bCs/>
                <w:color w:val="000000" w:themeColor="text1"/>
                <w:sz w:val="24"/>
                <w:szCs w:val="24"/>
              </w:rPr>
              <w:t>Income Team</w:t>
            </w:r>
          </w:p>
          <w:p w14:paraId="1384B97C" w14:textId="77777777" w:rsidR="00156F9F" w:rsidRPr="00BA32CB" w:rsidRDefault="00156F9F" w:rsidP="00752C1B">
            <w:pPr>
              <w:autoSpaceDE w:val="0"/>
              <w:autoSpaceDN w:val="0"/>
              <w:adjustRightInd w:val="0"/>
              <w:spacing w:line="276" w:lineRule="auto"/>
              <w:rPr>
                <w:rFonts w:ascii="Arial" w:hAnsi="Arial" w:cs="Arial"/>
                <w:b/>
                <w:bCs/>
                <w:color w:val="000000" w:themeColor="text1"/>
                <w:sz w:val="24"/>
                <w:szCs w:val="24"/>
              </w:rPr>
            </w:pPr>
          </w:p>
          <w:p w14:paraId="446D3802" w14:textId="77777777" w:rsidR="00D766FA" w:rsidRDefault="00D766FA" w:rsidP="00D766FA">
            <w:pPr>
              <w:autoSpaceDE w:val="0"/>
              <w:autoSpaceDN w:val="0"/>
              <w:adjustRightInd w:val="0"/>
              <w:spacing w:line="276" w:lineRule="auto"/>
              <w:rPr>
                <w:rFonts w:ascii="Arial-BoldMT" w:hAnsi="Arial-BoldMT" w:cs="Arial-BoldMT"/>
                <w:b/>
                <w:bCs/>
                <w:color w:val="000000" w:themeColor="text1"/>
                <w:sz w:val="24"/>
                <w:szCs w:val="24"/>
              </w:rPr>
            </w:pPr>
            <w:r w:rsidRPr="00BA32CB">
              <w:rPr>
                <w:rFonts w:ascii="Arial-BoldMT" w:hAnsi="Arial-BoldMT" w:cs="Arial-BoldMT"/>
                <w:b/>
                <w:bCs/>
                <w:color w:val="000000" w:themeColor="text1"/>
                <w:sz w:val="24"/>
                <w:szCs w:val="24"/>
              </w:rPr>
              <w:t xml:space="preserve">Lan Chuong </w:t>
            </w:r>
          </w:p>
          <w:p w14:paraId="2D0A7EB8" w14:textId="54C661B9" w:rsidR="00D766FA" w:rsidRPr="00BA32CB" w:rsidRDefault="00D766FA" w:rsidP="00D766FA">
            <w:pPr>
              <w:autoSpaceDE w:val="0"/>
              <w:autoSpaceDN w:val="0"/>
              <w:adjustRightInd w:val="0"/>
              <w:spacing w:line="276" w:lineRule="auto"/>
              <w:rPr>
                <w:rFonts w:ascii="ArialMT" w:hAnsi="ArialMT" w:cs="ArialMT"/>
                <w:color w:val="000000" w:themeColor="text1"/>
                <w:sz w:val="24"/>
                <w:szCs w:val="24"/>
              </w:rPr>
            </w:pPr>
            <w:r>
              <w:rPr>
                <w:rFonts w:ascii="ArialMT" w:hAnsi="ArialMT" w:cs="ArialMT"/>
                <w:color w:val="000000" w:themeColor="text1"/>
                <w:sz w:val="24"/>
                <w:szCs w:val="24"/>
              </w:rPr>
              <w:t>In</w:t>
            </w:r>
            <w:r w:rsidR="00162736">
              <w:rPr>
                <w:rFonts w:ascii="ArialMT" w:hAnsi="ArialMT" w:cs="ArialMT"/>
                <w:color w:val="000000" w:themeColor="text1"/>
                <w:sz w:val="24"/>
                <w:szCs w:val="24"/>
              </w:rPr>
              <w:t>come Collection Manager</w:t>
            </w:r>
          </w:p>
          <w:p w14:paraId="74721924" w14:textId="7D780626" w:rsidR="00CF1EF1" w:rsidRPr="00CF1EF1" w:rsidRDefault="00214D7A" w:rsidP="00385AE7">
            <w:pPr>
              <w:spacing w:line="276" w:lineRule="auto"/>
              <w:rPr>
                <w:rFonts w:ascii="Arial" w:hAnsi="Arial" w:cs="Arial"/>
                <w:b/>
                <w:bCs/>
                <w:sz w:val="24"/>
                <w:szCs w:val="24"/>
              </w:rPr>
            </w:pPr>
            <w:r>
              <w:rPr>
                <w:rFonts w:ascii="Arial" w:hAnsi="Arial" w:cs="Arial"/>
                <w:b/>
                <w:bCs/>
                <w:sz w:val="24"/>
                <w:szCs w:val="24"/>
              </w:rPr>
              <w:t>Monique Jackson</w:t>
            </w:r>
          </w:p>
          <w:p w14:paraId="7925D80F" w14:textId="77777777" w:rsidR="00CF1EF1" w:rsidRPr="00CF1EF1" w:rsidRDefault="00CF1EF1" w:rsidP="00385AE7">
            <w:pPr>
              <w:spacing w:line="276" w:lineRule="auto"/>
              <w:rPr>
                <w:rFonts w:ascii="Arial" w:hAnsi="Arial" w:cs="Arial"/>
                <w:sz w:val="24"/>
                <w:szCs w:val="24"/>
              </w:rPr>
            </w:pPr>
            <w:r w:rsidRPr="00CF1EF1">
              <w:rPr>
                <w:rFonts w:ascii="Arial" w:hAnsi="Arial" w:cs="Arial"/>
                <w:sz w:val="24"/>
                <w:szCs w:val="24"/>
              </w:rPr>
              <w:t xml:space="preserve">Income Officer </w:t>
            </w:r>
          </w:p>
          <w:p w14:paraId="7EF50489" w14:textId="3E7FB5C6" w:rsidR="006A0F17" w:rsidRPr="00BC654C" w:rsidRDefault="006A0F17" w:rsidP="008B1D24">
            <w:pPr>
              <w:spacing w:line="276" w:lineRule="auto"/>
              <w:rPr>
                <w:rFonts w:ascii="Arial" w:hAnsi="Arial" w:cs="Arial"/>
                <w:color w:val="000000" w:themeColor="text1"/>
                <w:sz w:val="24"/>
                <w:szCs w:val="24"/>
              </w:rPr>
            </w:pPr>
          </w:p>
        </w:tc>
      </w:tr>
      <w:tr w:rsidR="00BA32CB" w:rsidRPr="00BA32CB" w14:paraId="65AEA974" w14:textId="77777777" w:rsidTr="00FA36F0">
        <w:tc>
          <w:tcPr>
            <w:tcW w:w="4508" w:type="dxa"/>
          </w:tcPr>
          <w:p w14:paraId="61EE29F2" w14:textId="18BDCC0C" w:rsidR="0037484D" w:rsidRPr="00BA32CB" w:rsidRDefault="002700C9" w:rsidP="00752C1B">
            <w:pPr>
              <w:spacing w:line="276" w:lineRule="auto"/>
              <w:jc w:val="center"/>
              <w:rPr>
                <w:rFonts w:ascii="Arial" w:hAnsi="Arial" w:cs="Arial"/>
                <w:b/>
                <w:bCs/>
                <w:color w:val="000000" w:themeColor="text1"/>
                <w:sz w:val="24"/>
                <w:szCs w:val="24"/>
              </w:rPr>
            </w:pPr>
            <w:r w:rsidRPr="00BA32CB">
              <w:rPr>
                <w:rFonts w:ascii="Arial" w:hAnsi="Arial" w:cs="Arial"/>
                <w:b/>
                <w:bCs/>
                <w:color w:val="000000" w:themeColor="text1"/>
                <w:sz w:val="24"/>
                <w:szCs w:val="24"/>
              </w:rPr>
              <w:t xml:space="preserve">Housing </w:t>
            </w:r>
            <w:r w:rsidR="0037484D" w:rsidRPr="00BA32CB">
              <w:rPr>
                <w:rFonts w:ascii="Arial" w:hAnsi="Arial" w:cs="Arial"/>
                <w:b/>
                <w:bCs/>
                <w:color w:val="000000" w:themeColor="text1"/>
                <w:sz w:val="24"/>
                <w:szCs w:val="24"/>
              </w:rPr>
              <w:t>Services</w:t>
            </w:r>
          </w:p>
          <w:p w14:paraId="08CC115E" w14:textId="77777777" w:rsidR="0037484D" w:rsidRPr="00BA32CB" w:rsidRDefault="0037484D" w:rsidP="00752C1B">
            <w:pPr>
              <w:spacing w:line="276" w:lineRule="auto"/>
              <w:rPr>
                <w:rFonts w:ascii="Arial" w:hAnsi="Arial" w:cs="Arial"/>
                <w:b/>
                <w:bCs/>
                <w:color w:val="000000" w:themeColor="text1"/>
                <w:sz w:val="24"/>
                <w:szCs w:val="24"/>
                <w:highlight w:val="yellow"/>
              </w:rPr>
            </w:pPr>
          </w:p>
          <w:p w14:paraId="099D02E9" w14:textId="64352ADB" w:rsidR="007C68DE" w:rsidRDefault="007C68DE" w:rsidP="00752C1B">
            <w:pPr>
              <w:autoSpaceDE w:val="0"/>
              <w:autoSpaceDN w:val="0"/>
              <w:adjustRightInd w:val="0"/>
              <w:spacing w:line="276" w:lineRule="auto"/>
              <w:rPr>
                <w:rFonts w:ascii="Arial-BoldMT" w:hAnsi="Arial-BoldMT" w:cs="Arial-BoldMT"/>
                <w:b/>
                <w:bCs/>
                <w:color w:val="000000" w:themeColor="text1"/>
                <w:sz w:val="24"/>
                <w:szCs w:val="24"/>
              </w:rPr>
            </w:pPr>
            <w:r>
              <w:rPr>
                <w:rFonts w:ascii="Arial-BoldMT" w:hAnsi="Arial-BoldMT" w:cs="Arial-BoldMT"/>
                <w:b/>
                <w:bCs/>
                <w:color w:val="000000" w:themeColor="text1"/>
                <w:sz w:val="24"/>
                <w:szCs w:val="24"/>
              </w:rPr>
              <w:t>Anthony Akerele</w:t>
            </w:r>
          </w:p>
          <w:p w14:paraId="5045AF14" w14:textId="1012D58C" w:rsidR="007C68DE" w:rsidRDefault="007C68DE" w:rsidP="007C68DE">
            <w:pPr>
              <w:autoSpaceDE w:val="0"/>
              <w:autoSpaceDN w:val="0"/>
              <w:adjustRightInd w:val="0"/>
              <w:spacing w:line="276" w:lineRule="auto"/>
              <w:rPr>
                <w:rFonts w:ascii="ArialMT" w:hAnsi="ArialMT" w:cs="ArialMT"/>
                <w:color w:val="000000" w:themeColor="text1"/>
                <w:sz w:val="24"/>
                <w:szCs w:val="24"/>
              </w:rPr>
            </w:pPr>
            <w:r>
              <w:rPr>
                <w:rFonts w:ascii="ArialMT" w:hAnsi="ArialMT" w:cs="ArialMT"/>
                <w:color w:val="000000" w:themeColor="text1"/>
                <w:sz w:val="24"/>
                <w:szCs w:val="24"/>
              </w:rPr>
              <w:t xml:space="preserve">Senior </w:t>
            </w:r>
            <w:r w:rsidRPr="00BA32CB">
              <w:rPr>
                <w:rFonts w:ascii="ArialMT" w:hAnsi="ArialMT" w:cs="ArialMT"/>
                <w:color w:val="000000" w:themeColor="text1"/>
                <w:sz w:val="24"/>
                <w:szCs w:val="24"/>
              </w:rPr>
              <w:t>Neighbourhood</w:t>
            </w:r>
            <w:r>
              <w:rPr>
                <w:rFonts w:ascii="ArialMT" w:hAnsi="ArialMT" w:cs="ArialMT"/>
                <w:color w:val="000000" w:themeColor="text1"/>
                <w:sz w:val="24"/>
                <w:szCs w:val="24"/>
              </w:rPr>
              <w:t xml:space="preserve"> </w:t>
            </w:r>
            <w:r w:rsidRPr="00BA32CB">
              <w:rPr>
                <w:rFonts w:ascii="ArialMT" w:hAnsi="ArialMT" w:cs="ArialMT"/>
                <w:color w:val="000000" w:themeColor="text1"/>
                <w:sz w:val="24"/>
                <w:szCs w:val="24"/>
              </w:rPr>
              <w:t>Services Officer</w:t>
            </w:r>
          </w:p>
          <w:p w14:paraId="1545E772" w14:textId="61274CB7" w:rsidR="00214D7A" w:rsidRDefault="00214D7A" w:rsidP="00214D7A">
            <w:pPr>
              <w:autoSpaceDE w:val="0"/>
              <w:autoSpaceDN w:val="0"/>
              <w:adjustRightInd w:val="0"/>
              <w:spacing w:line="276" w:lineRule="auto"/>
              <w:rPr>
                <w:rFonts w:ascii="Arial-BoldMT" w:hAnsi="Arial-BoldMT" w:cs="Arial-BoldMT"/>
                <w:b/>
                <w:bCs/>
                <w:color w:val="000000" w:themeColor="text1"/>
                <w:sz w:val="24"/>
                <w:szCs w:val="24"/>
              </w:rPr>
            </w:pPr>
            <w:r>
              <w:rPr>
                <w:rFonts w:ascii="Arial-BoldMT" w:hAnsi="Arial-BoldMT" w:cs="Arial-BoldMT"/>
                <w:b/>
                <w:bCs/>
                <w:color w:val="000000" w:themeColor="text1"/>
                <w:sz w:val="24"/>
                <w:szCs w:val="24"/>
              </w:rPr>
              <w:t>Jeremias Johnson</w:t>
            </w:r>
          </w:p>
          <w:p w14:paraId="35CCC8A5" w14:textId="77777777" w:rsidR="00214D7A" w:rsidRDefault="00214D7A" w:rsidP="00214D7A">
            <w:pPr>
              <w:autoSpaceDE w:val="0"/>
              <w:autoSpaceDN w:val="0"/>
              <w:adjustRightInd w:val="0"/>
              <w:spacing w:line="276" w:lineRule="auto"/>
              <w:rPr>
                <w:rFonts w:ascii="ArialMT" w:hAnsi="ArialMT" w:cs="ArialMT"/>
                <w:color w:val="000000" w:themeColor="text1"/>
                <w:sz w:val="24"/>
                <w:szCs w:val="24"/>
              </w:rPr>
            </w:pPr>
            <w:r>
              <w:rPr>
                <w:rFonts w:ascii="ArialMT" w:hAnsi="ArialMT" w:cs="ArialMT"/>
                <w:color w:val="000000" w:themeColor="text1"/>
                <w:sz w:val="24"/>
                <w:szCs w:val="24"/>
              </w:rPr>
              <w:t xml:space="preserve">Senior </w:t>
            </w:r>
            <w:r w:rsidRPr="00BA32CB">
              <w:rPr>
                <w:rFonts w:ascii="ArialMT" w:hAnsi="ArialMT" w:cs="ArialMT"/>
                <w:color w:val="000000" w:themeColor="text1"/>
                <w:sz w:val="24"/>
                <w:szCs w:val="24"/>
              </w:rPr>
              <w:t>Neighbourhood</w:t>
            </w:r>
            <w:r>
              <w:rPr>
                <w:rFonts w:ascii="ArialMT" w:hAnsi="ArialMT" w:cs="ArialMT"/>
                <w:color w:val="000000" w:themeColor="text1"/>
                <w:sz w:val="24"/>
                <w:szCs w:val="24"/>
              </w:rPr>
              <w:t xml:space="preserve"> </w:t>
            </w:r>
            <w:r w:rsidRPr="00BA32CB">
              <w:rPr>
                <w:rFonts w:ascii="ArialMT" w:hAnsi="ArialMT" w:cs="ArialMT"/>
                <w:color w:val="000000" w:themeColor="text1"/>
                <w:sz w:val="24"/>
                <w:szCs w:val="24"/>
              </w:rPr>
              <w:t>Services Officer</w:t>
            </w:r>
          </w:p>
          <w:p w14:paraId="116E6D4D" w14:textId="0D93F325" w:rsidR="00752C1B" w:rsidRDefault="00214D7A" w:rsidP="00752C1B">
            <w:pPr>
              <w:autoSpaceDE w:val="0"/>
              <w:autoSpaceDN w:val="0"/>
              <w:adjustRightInd w:val="0"/>
              <w:spacing w:line="276" w:lineRule="auto"/>
              <w:rPr>
                <w:rFonts w:ascii="Arial-BoldMT" w:hAnsi="Arial-BoldMT" w:cs="Arial-BoldMT"/>
                <w:b/>
                <w:bCs/>
                <w:color w:val="000000" w:themeColor="text1"/>
                <w:sz w:val="24"/>
                <w:szCs w:val="24"/>
              </w:rPr>
            </w:pPr>
            <w:r>
              <w:rPr>
                <w:rFonts w:ascii="Arial-BoldMT" w:hAnsi="Arial-BoldMT" w:cs="Arial-BoldMT"/>
                <w:b/>
                <w:bCs/>
                <w:color w:val="000000" w:themeColor="text1"/>
                <w:sz w:val="24"/>
                <w:szCs w:val="24"/>
              </w:rPr>
              <w:t>Ebony Cooke</w:t>
            </w:r>
          </w:p>
          <w:p w14:paraId="12E4EC63" w14:textId="77777777" w:rsidR="00F54416" w:rsidRDefault="00F54416" w:rsidP="00F54416">
            <w:pPr>
              <w:autoSpaceDE w:val="0"/>
              <w:autoSpaceDN w:val="0"/>
              <w:adjustRightInd w:val="0"/>
              <w:spacing w:line="276" w:lineRule="auto"/>
              <w:rPr>
                <w:rFonts w:ascii="ArialMT" w:hAnsi="ArialMT" w:cs="ArialMT"/>
                <w:color w:val="000000" w:themeColor="text1"/>
                <w:sz w:val="24"/>
                <w:szCs w:val="24"/>
              </w:rPr>
            </w:pPr>
            <w:r w:rsidRPr="00BA32CB">
              <w:rPr>
                <w:rFonts w:ascii="ArialMT" w:hAnsi="ArialMT" w:cs="ArialMT"/>
                <w:color w:val="000000" w:themeColor="text1"/>
                <w:sz w:val="24"/>
                <w:szCs w:val="24"/>
              </w:rPr>
              <w:t>Neighbourhood</w:t>
            </w:r>
            <w:r>
              <w:rPr>
                <w:rFonts w:ascii="ArialMT" w:hAnsi="ArialMT" w:cs="ArialMT"/>
                <w:color w:val="000000" w:themeColor="text1"/>
                <w:sz w:val="24"/>
                <w:szCs w:val="24"/>
              </w:rPr>
              <w:t xml:space="preserve"> </w:t>
            </w:r>
            <w:r w:rsidRPr="00BA32CB">
              <w:rPr>
                <w:rFonts w:ascii="ArialMT" w:hAnsi="ArialMT" w:cs="ArialMT"/>
                <w:color w:val="000000" w:themeColor="text1"/>
                <w:sz w:val="24"/>
                <w:szCs w:val="24"/>
              </w:rPr>
              <w:t>Services Officer</w:t>
            </w:r>
          </w:p>
          <w:p w14:paraId="377AA81E" w14:textId="3BDFD99E" w:rsidR="00550412" w:rsidRPr="00902451" w:rsidRDefault="00550412" w:rsidP="00F54416">
            <w:pPr>
              <w:autoSpaceDE w:val="0"/>
              <w:autoSpaceDN w:val="0"/>
              <w:adjustRightInd w:val="0"/>
              <w:spacing w:line="276" w:lineRule="auto"/>
              <w:rPr>
                <w:rFonts w:ascii="ArialMT" w:hAnsi="ArialMT" w:cs="ArialMT"/>
                <w:b/>
                <w:bCs/>
                <w:color w:val="000000" w:themeColor="text1"/>
                <w:sz w:val="24"/>
                <w:szCs w:val="24"/>
              </w:rPr>
            </w:pPr>
            <w:r w:rsidRPr="00902451">
              <w:rPr>
                <w:rFonts w:ascii="ArialMT" w:hAnsi="ArialMT" w:cs="ArialMT"/>
                <w:b/>
                <w:bCs/>
                <w:color w:val="000000" w:themeColor="text1"/>
                <w:sz w:val="24"/>
                <w:szCs w:val="24"/>
              </w:rPr>
              <w:t>Sonia Hinds</w:t>
            </w:r>
          </w:p>
          <w:p w14:paraId="0FE2A744" w14:textId="01885385" w:rsidR="00550412" w:rsidRDefault="00902451" w:rsidP="00F54416">
            <w:pPr>
              <w:autoSpaceDE w:val="0"/>
              <w:autoSpaceDN w:val="0"/>
              <w:adjustRightInd w:val="0"/>
              <w:spacing w:line="276" w:lineRule="auto"/>
              <w:rPr>
                <w:rFonts w:ascii="ArialMT" w:hAnsi="ArialMT" w:cs="ArialMT"/>
                <w:color w:val="000000" w:themeColor="text1"/>
                <w:sz w:val="24"/>
                <w:szCs w:val="24"/>
              </w:rPr>
            </w:pPr>
            <w:r>
              <w:rPr>
                <w:rFonts w:ascii="ArialMT" w:hAnsi="ArialMT" w:cs="ArialMT"/>
                <w:color w:val="000000" w:themeColor="text1"/>
                <w:sz w:val="24"/>
                <w:szCs w:val="24"/>
              </w:rPr>
              <w:t>Receptionist &amp; Admin Assistant</w:t>
            </w:r>
          </w:p>
          <w:p w14:paraId="10AA240C" w14:textId="4199DC62" w:rsidR="00214D7A" w:rsidRPr="009C3328" w:rsidRDefault="00214D7A" w:rsidP="00F54416">
            <w:pPr>
              <w:autoSpaceDE w:val="0"/>
              <w:autoSpaceDN w:val="0"/>
              <w:adjustRightInd w:val="0"/>
              <w:spacing w:line="276" w:lineRule="auto"/>
              <w:rPr>
                <w:rFonts w:ascii="ArialMT" w:hAnsi="ArialMT" w:cs="ArialMT"/>
                <w:b/>
                <w:bCs/>
                <w:color w:val="000000" w:themeColor="text1"/>
                <w:sz w:val="24"/>
                <w:szCs w:val="24"/>
              </w:rPr>
            </w:pPr>
            <w:r w:rsidRPr="009C3328">
              <w:rPr>
                <w:rFonts w:ascii="ArialMT" w:hAnsi="ArialMT" w:cs="ArialMT"/>
                <w:b/>
                <w:bCs/>
                <w:color w:val="000000" w:themeColor="text1"/>
                <w:sz w:val="24"/>
                <w:szCs w:val="24"/>
              </w:rPr>
              <w:t>Ella Fluck</w:t>
            </w:r>
          </w:p>
          <w:p w14:paraId="54A5F823" w14:textId="77777777" w:rsidR="009C3328" w:rsidRDefault="009C3328" w:rsidP="009C3328">
            <w:pPr>
              <w:autoSpaceDE w:val="0"/>
              <w:autoSpaceDN w:val="0"/>
              <w:adjustRightInd w:val="0"/>
              <w:spacing w:line="276" w:lineRule="auto"/>
              <w:rPr>
                <w:rFonts w:ascii="ArialMT" w:hAnsi="ArialMT" w:cs="ArialMT"/>
                <w:color w:val="000000" w:themeColor="text1"/>
                <w:sz w:val="24"/>
                <w:szCs w:val="24"/>
              </w:rPr>
            </w:pPr>
            <w:r>
              <w:rPr>
                <w:rFonts w:ascii="ArialMT" w:hAnsi="ArialMT" w:cs="ArialMT"/>
                <w:color w:val="000000" w:themeColor="text1"/>
                <w:sz w:val="24"/>
                <w:szCs w:val="24"/>
              </w:rPr>
              <w:t>Receptionist &amp; Admin Assistant</w:t>
            </w:r>
          </w:p>
          <w:p w14:paraId="3EF5F58B" w14:textId="77777777" w:rsidR="002700C9" w:rsidRPr="00BA32CB" w:rsidRDefault="002700C9" w:rsidP="00752C1B">
            <w:pPr>
              <w:autoSpaceDE w:val="0"/>
              <w:autoSpaceDN w:val="0"/>
              <w:adjustRightInd w:val="0"/>
              <w:spacing w:line="276" w:lineRule="auto"/>
              <w:rPr>
                <w:rFonts w:ascii="Arial-BoldMT" w:hAnsi="Arial-BoldMT" w:cs="Arial-BoldMT"/>
                <w:b/>
                <w:bCs/>
                <w:color w:val="000000" w:themeColor="text1"/>
                <w:sz w:val="24"/>
                <w:szCs w:val="24"/>
              </w:rPr>
            </w:pPr>
            <w:r w:rsidRPr="00BA32CB">
              <w:rPr>
                <w:rFonts w:ascii="Arial-BoldMT" w:hAnsi="Arial-BoldMT" w:cs="Arial-BoldMT"/>
                <w:b/>
                <w:bCs/>
                <w:color w:val="000000" w:themeColor="text1"/>
                <w:sz w:val="24"/>
                <w:szCs w:val="24"/>
              </w:rPr>
              <w:t>Novelette Ellis</w:t>
            </w:r>
          </w:p>
          <w:p w14:paraId="7CD9AC2F" w14:textId="77777777" w:rsidR="002700C9" w:rsidRPr="00BA32CB" w:rsidRDefault="002700C9" w:rsidP="00752C1B">
            <w:pPr>
              <w:autoSpaceDE w:val="0"/>
              <w:autoSpaceDN w:val="0"/>
              <w:adjustRightInd w:val="0"/>
              <w:spacing w:line="276" w:lineRule="auto"/>
              <w:rPr>
                <w:rFonts w:ascii="ArialMT" w:hAnsi="ArialMT" w:cs="ArialMT"/>
                <w:color w:val="000000" w:themeColor="text1"/>
                <w:sz w:val="24"/>
                <w:szCs w:val="24"/>
              </w:rPr>
            </w:pPr>
            <w:r w:rsidRPr="00BA32CB">
              <w:rPr>
                <w:rFonts w:ascii="ArialMT" w:hAnsi="ArialMT" w:cs="ArialMT"/>
                <w:color w:val="000000" w:themeColor="text1"/>
                <w:sz w:val="24"/>
                <w:szCs w:val="24"/>
              </w:rPr>
              <w:t>Tenancy Support Officer</w:t>
            </w:r>
          </w:p>
          <w:p w14:paraId="518F5BC2" w14:textId="77777777" w:rsidR="00752C1B" w:rsidRDefault="002700C9" w:rsidP="00752C1B">
            <w:pPr>
              <w:autoSpaceDE w:val="0"/>
              <w:autoSpaceDN w:val="0"/>
              <w:adjustRightInd w:val="0"/>
              <w:spacing w:line="276" w:lineRule="auto"/>
              <w:rPr>
                <w:rFonts w:ascii="Arial-BoldMT" w:hAnsi="Arial-BoldMT" w:cs="Arial-BoldMT"/>
                <w:b/>
                <w:bCs/>
                <w:color w:val="000000" w:themeColor="text1"/>
                <w:sz w:val="24"/>
                <w:szCs w:val="24"/>
              </w:rPr>
            </w:pPr>
            <w:r w:rsidRPr="00BA32CB">
              <w:rPr>
                <w:rFonts w:ascii="Arial-BoldMT" w:hAnsi="Arial-BoldMT" w:cs="Arial-BoldMT"/>
                <w:b/>
                <w:bCs/>
                <w:color w:val="000000" w:themeColor="text1"/>
                <w:sz w:val="24"/>
                <w:szCs w:val="24"/>
              </w:rPr>
              <w:t xml:space="preserve">Lana Hunte </w:t>
            </w:r>
          </w:p>
          <w:p w14:paraId="7ACE55FC" w14:textId="51BB1BFB" w:rsidR="002700C9" w:rsidRPr="00BA32CB" w:rsidRDefault="002700C9" w:rsidP="00752C1B">
            <w:pPr>
              <w:autoSpaceDE w:val="0"/>
              <w:autoSpaceDN w:val="0"/>
              <w:adjustRightInd w:val="0"/>
              <w:spacing w:line="276" w:lineRule="auto"/>
              <w:rPr>
                <w:rFonts w:ascii="ArialMT" w:hAnsi="ArialMT" w:cs="ArialMT"/>
                <w:color w:val="000000" w:themeColor="text1"/>
                <w:sz w:val="24"/>
                <w:szCs w:val="24"/>
              </w:rPr>
            </w:pPr>
            <w:r w:rsidRPr="00BA32CB">
              <w:rPr>
                <w:rFonts w:ascii="ArialMT" w:hAnsi="ArialMT" w:cs="ArialMT"/>
                <w:color w:val="000000" w:themeColor="text1"/>
                <w:sz w:val="24"/>
                <w:szCs w:val="24"/>
              </w:rPr>
              <w:t>Supported</w:t>
            </w:r>
            <w:r w:rsidR="00752C1B">
              <w:rPr>
                <w:rFonts w:ascii="ArialMT" w:hAnsi="ArialMT" w:cs="ArialMT"/>
                <w:color w:val="000000" w:themeColor="text1"/>
                <w:sz w:val="24"/>
                <w:szCs w:val="24"/>
              </w:rPr>
              <w:t xml:space="preserve"> </w:t>
            </w:r>
            <w:r w:rsidRPr="00BA32CB">
              <w:rPr>
                <w:rFonts w:ascii="ArialMT" w:hAnsi="ArialMT" w:cs="ArialMT"/>
                <w:color w:val="000000" w:themeColor="text1"/>
                <w:sz w:val="24"/>
                <w:szCs w:val="24"/>
              </w:rPr>
              <w:t>Housing Scheme Manager</w:t>
            </w:r>
          </w:p>
          <w:p w14:paraId="3DAE1D21" w14:textId="77777777" w:rsidR="00752C1B" w:rsidRDefault="002700C9" w:rsidP="00752C1B">
            <w:pPr>
              <w:autoSpaceDE w:val="0"/>
              <w:autoSpaceDN w:val="0"/>
              <w:adjustRightInd w:val="0"/>
              <w:spacing w:line="276" w:lineRule="auto"/>
              <w:rPr>
                <w:rFonts w:ascii="Arial-BoldMT" w:hAnsi="Arial-BoldMT" w:cs="Arial-BoldMT"/>
                <w:b/>
                <w:bCs/>
                <w:color w:val="000000" w:themeColor="text1"/>
                <w:sz w:val="24"/>
                <w:szCs w:val="24"/>
              </w:rPr>
            </w:pPr>
            <w:r w:rsidRPr="00BA32CB">
              <w:rPr>
                <w:rFonts w:ascii="Arial-BoldMT" w:hAnsi="Arial-BoldMT" w:cs="Arial-BoldMT"/>
                <w:b/>
                <w:bCs/>
                <w:color w:val="000000" w:themeColor="text1"/>
                <w:sz w:val="24"/>
                <w:szCs w:val="24"/>
              </w:rPr>
              <w:t xml:space="preserve">Elizabeth Tedla </w:t>
            </w:r>
          </w:p>
          <w:p w14:paraId="6F394C30" w14:textId="77777777" w:rsidR="001C5550" w:rsidRDefault="002700C9" w:rsidP="00902451">
            <w:pPr>
              <w:autoSpaceDE w:val="0"/>
              <w:autoSpaceDN w:val="0"/>
              <w:adjustRightInd w:val="0"/>
              <w:spacing w:line="276" w:lineRule="auto"/>
              <w:rPr>
                <w:rFonts w:ascii="ArialMT" w:hAnsi="ArialMT" w:cs="ArialMT"/>
                <w:color w:val="000000" w:themeColor="text1"/>
                <w:sz w:val="24"/>
                <w:szCs w:val="24"/>
              </w:rPr>
            </w:pPr>
            <w:r w:rsidRPr="00BA32CB">
              <w:rPr>
                <w:rFonts w:ascii="ArialMT" w:hAnsi="ArialMT" w:cs="ArialMT"/>
                <w:color w:val="000000" w:themeColor="text1"/>
                <w:sz w:val="24"/>
                <w:szCs w:val="24"/>
              </w:rPr>
              <w:t>Housekeeper</w:t>
            </w:r>
          </w:p>
          <w:p w14:paraId="16886E70" w14:textId="474A14C4" w:rsidR="008A63FD" w:rsidRPr="00902451" w:rsidRDefault="008A63FD" w:rsidP="00902451">
            <w:pPr>
              <w:autoSpaceDE w:val="0"/>
              <w:autoSpaceDN w:val="0"/>
              <w:adjustRightInd w:val="0"/>
              <w:spacing w:line="276" w:lineRule="auto"/>
              <w:rPr>
                <w:rFonts w:ascii="ArialMT" w:hAnsi="ArialMT" w:cs="ArialMT"/>
                <w:color w:val="000000" w:themeColor="text1"/>
                <w:sz w:val="24"/>
                <w:szCs w:val="24"/>
              </w:rPr>
            </w:pPr>
          </w:p>
        </w:tc>
        <w:tc>
          <w:tcPr>
            <w:tcW w:w="4508" w:type="dxa"/>
          </w:tcPr>
          <w:p w14:paraId="664D04C0" w14:textId="276B19F2" w:rsidR="00FA36F0" w:rsidRPr="00BA32CB" w:rsidRDefault="00552A0D" w:rsidP="00752C1B">
            <w:pPr>
              <w:spacing w:line="276" w:lineRule="auto"/>
              <w:jc w:val="center"/>
              <w:rPr>
                <w:rFonts w:ascii="Arial" w:hAnsi="Arial" w:cs="Arial"/>
                <w:b/>
                <w:bCs/>
                <w:color w:val="000000" w:themeColor="text1"/>
                <w:sz w:val="24"/>
                <w:szCs w:val="24"/>
              </w:rPr>
            </w:pPr>
            <w:r w:rsidRPr="00BA32CB">
              <w:rPr>
                <w:rFonts w:ascii="Arial" w:hAnsi="Arial" w:cs="Arial"/>
                <w:b/>
                <w:bCs/>
                <w:color w:val="000000" w:themeColor="text1"/>
                <w:sz w:val="24"/>
                <w:szCs w:val="24"/>
              </w:rPr>
              <w:t>Property Services</w:t>
            </w:r>
          </w:p>
          <w:p w14:paraId="45B8845F" w14:textId="77777777" w:rsidR="00156F9F" w:rsidRPr="00BA32CB" w:rsidRDefault="00156F9F" w:rsidP="00752C1B">
            <w:pPr>
              <w:autoSpaceDE w:val="0"/>
              <w:autoSpaceDN w:val="0"/>
              <w:adjustRightInd w:val="0"/>
              <w:spacing w:line="276" w:lineRule="auto"/>
              <w:rPr>
                <w:rFonts w:ascii="Arial" w:hAnsi="Arial" w:cs="Arial"/>
                <w:b/>
                <w:bCs/>
                <w:color w:val="000000" w:themeColor="text1"/>
                <w:sz w:val="24"/>
                <w:szCs w:val="24"/>
              </w:rPr>
            </w:pPr>
          </w:p>
          <w:p w14:paraId="3EB716F2" w14:textId="25AEA636" w:rsidR="003E5C0C" w:rsidRPr="003E5C0C" w:rsidRDefault="00926CEB" w:rsidP="00752C1B">
            <w:pPr>
              <w:autoSpaceDE w:val="0"/>
              <w:autoSpaceDN w:val="0"/>
              <w:adjustRightInd w:val="0"/>
              <w:spacing w:line="276" w:lineRule="auto"/>
              <w:rPr>
                <w:rFonts w:ascii="ArialMT" w:hAnsi="ArialMT" w:cs="ArialMT"/>
                <w:b/>
                <w:bCs/>
                <w:color w:val="000000" w:themeColor="text1"/>
                <w:sz w:val="24"/>
                <w:szCs w:val="24"/>
              </w:rPr>
            </w:pPr>
            <w:r>
              <w:rPr>
                <w:rFonts w:ascii="ArialMT" w:hAnsi="ArialMT" w:cs="ArialMT"/>
                <w:b/>
                <w:bCs/>
                <w:color w:val="000000" w:themeColor="text1"/>
                <w:sz w:val="24"/>
                <w:szCs w:val="24"/>
              </w:rPr>
              <w:t>Christine Brady</w:t>
            </w:r>
          </w:p>
          <w:p w14:paraId="1BA16E84" w14:textId="78D96349" w:rsidR="003E5C0C" w:rsidRDefault="00926CEB" w:rsidP="00752C1B">
            <w:pPr>
              <w:autoSpaceDE w:val="0"/>
              <w:autoSpaceDN w:val="0"/>
              <w:adjustRightInd w:val="0"/>
              <w:spacing w:line="276" w:lineRule="auto"/>
              <w:rPr>
                <w:rFonts w:ascii="ArialMT" w:hAnsi="ArialMT" w:cs="ArialMT"/>
                <w:color w:val="000000" w:themeColor="text1"/>
                <w:sz w:val="24"/>
                <w:szCs w:val="24"/>
              </w:rPr>
            </w:pPr>
            <w:r>
              <w:rPr>
                <w:rFonts w:ascii="ArialMT" w:hAnsi="ArialMT" w:cs="ArialMT"/>
                <w:color w:val="000000" w:themeColor="text1"/>
                <w:sz w:val="24"/>
                <w:szCs w:val="24"/>
              </w:rPr>
              <w:t>Senior Repairs Coordinator</w:t>
            </w:r>
          </w:p>
          <w:p w14:paraId="13DB241E" w14:textId="3A894120" w:rsidR="00A57C48" w:rsidRPr="00A57C48" w:rsidRDefault="00A57C48" w:rsidP="00752C1B">
            <w:pPr>
              <w:autoSpaceDE w:val="0"/>
              <w:autoSpaceDN w:val="0"/>
              <w:adjustRightInd w:val="0"/>
              <w:spacing w:line="276" w:lineRule="auto"/>
              <w:rPr>
                <w:rFonts w:ascii="ArialMT" w:hAnsi="ArialMT" w:cs="ArialMT"/>
                <w:b/>
                <w:bCs/>
                <w:color w:val="000000" w:themeColor="text1"/>
                <w:sz w:val="24"/>
                <w:szCs w:val="24"/>
              </w:rPr>
            </w:pPr>
            <w:r w:rsidRPr="00A57C48">
              <w:rPr>
                <w:rFonts w:ascii="ArialMT" w:hAnsi="ArialMT" w:cs="ArialMT"/>
                <w:b/>
                <w:bCs/>
                <w:color w:val="000000" w:themeColor="text1"/>
                <w:sz w:val="24"/>
                <w:szCs w:val="24"/>
              </w:rPr>
              <w:t>Nadia Hassoun</w:t>
            </w:r>
          </w:p>
          <w:p w14:paraId="57AA0DB4" w14:textId="6B7AF126" w:rsidR="00A57C48" w:rsidRPr="00BA32CB" w:rsidRDefault="00A57C48" w:rsidP="00752C1B">
            <w:pPr>
              <w:autoSpaceDE w:val="0"/>
              <w:autoSpaceDN w:val="0"/>
              <w:adjustRightInd w:val="0"/>
              <w:spacing w:line="276" w:lineRule="auto"/>
              <w:rPr>
                <w:rFonts w:ascii="ArialMT" w:hAnsi="ArialMT" w:cs="ArialMT"/>
                <w:color w:val="000000" w:themeColor="text1"/>
                <w:sz w:val="24"/>
                <w:szCs w:val="24"/>
              </w:rPr>
            </w:pPr>
            <w:r>
              <w:rPr>
                <w:rFonts w:ascii="ArialMT" w:hAnsi="ArialMT" w:cs="ArialMT"/>
                <w:color w:val="000000" w:themeColor="text1"/>
                <w:sz w:val="24"/>
                <w:szCs w:val="24"/>
              </w:rPr>
              <w:t>Repairs Coordinator</w:t>
            </w:r>
          </w:p>
          <w:p w14:paraId="29B8E8B9" w14:textId="77777777" w:rsidR="0020363B" w:rsidRPr="005936E8" w:rsidRDefault="0020363B" w:rsidP="00752C1B">
            <w:pPr>
              <w:autoSpaceDE w:val="0"/>
              <w:autoSpaceDN w:val="0"/>
              <w:adjustRightInd w:val="0"/>
              <w:spacing w:line="276" w:lineRule="auto"/>
              <w:rPr>
                <w:rFonts w:ascii="Arial" w:hAnsi="Arial" w:cs="Arial"/>
                <w:b/>
                <w:bCs/>
                <w:sz w:val="24"/>
                <w:szCs w:val="24"/>
              </w:rPr>
            </w:pPr>
            <w:r w:rsidRPr="005936E8">
              <w:rPr>
                <w:rFonts w:ascii="Arial" w:hAnsi="Arial" w:cs="Arial"/>
                <w:b/>
                <w:bCs/>
                <w:sz w:val="24"/>
                <w:szCs w:val="24"/>
              </w:rPr>
              <w:t xml:space="preserve">Aemiro Kassa </w:t>
            </w:r>
          </w:p>
          <w:p w14:paraId="3DEA5C8E" w14:textId="2A8775A4" w:rsidR="00BF01CC" w:rsidRPr="005936E8" w:rsidRDefault="00BF01CC" w:rsidP="00752C1B">
            <w:pPr>
              <w:autoSpaceDE w:val="0"/>
              <w:autoSpaceDN w:val="0"/>
              <w:adjustRightInd w:val="0"/>
              <w:spacing w:line="276" w:lineRule="auto"/>
              <w:rPr>
                <w:rFonts w:ascii="Arial" w:hAnsi="Arial" w:cs="Arial"/>
                <w:color w:val="000000" w:themeColor="text1"/>
                <w:sz w:val="24"/>
                <w:szCs w:val="24"/>
              </w:rPr>
            </w:pPr>
            <w:r w:rsidRPr="005936E8">
              <w:rPr>
                <w:rFonts w:ascii="Arial" w:hAnsi="Arial" w:cs="Arial"/>
                <w:color w:val="000000" w:themeColor="text1"/>
                <w:sz w:val="24"/>
                <w:szCs w:val="24"/>
              </w:rPr>
              <w:t>Property Services Officer</w:t>
            </w:r>
          </w:p>
          <w:p w14:paraId="219FB588" w14:textId="11912C9E" w:rsidR="0020363B" w:rsidRPr="005936E8" w:rsidRDefault="00A57C48" w:rsidP="00752C1B">
            <w:pPr>
              <w:autoSpaceDE w:val="0"/>
              <w:autoSpaceDN w:val="0"/>
              <w:adjustRightInd w:val="0"/>
              <w:spacing w:line="276" w:lineRule="auto"/>
              <w:rPr>
                <w:rFonts w:ascii="Arial" w:hAnsi="Arial" w:cs="Arial"/>
                <w:b/>
                <w:bCs/>
                <w:sz w:val="24"/>
                <w:szCs w:val="24"/>
              </w:rPr>
            </w:pPr>
            <w:r>
              <w:rPr>
                <w:rFonts w:ascii="Arial" w:hAnsi="Arial" w:cs="Arial"/>
                <w:b/>
                <w:bCs/>
                <w:sz w:val="24"/>
                <w:szCs w:val="24"/>
              </w:rPr>
              <w:t xml:space="preserve">Leon </w:t>
            </w:r>
            <w:r w:rsidR="008D767A">
              <w:rPr>
                <w:rFonts w:ascii="Arial" w:hAnsi="Arial" w:cs="Arial"/>
                <w:b/>
                <w:bCs/>
                <w:sz w:val="24"/>
                <w:szCs w:val="24"/>
              </w:rPr>
              <w:t>Ashman</w:t>
            </w:r>
          </w:p>
          <w:p w14:paraId="3CBD67E8" w14:textId="0AFF05A1" w:rsidR="00552A0D" w:rsidRPr="005936E8" w:rsidRDefault="008D767A" w:rsidP="00752C1B">
            <w:pPr>
              <w:autoSpaceDE w:val="0"/>
              <w:autoSpaceDN w:val="0"/>
              <w:adjustRightInd w:val="0"/>
              <w:spacing w:line="276" w:lineRule="auto"/>
              <w:rPr>
                <w:rFonts w:ascii="Arial" w:hAnsi="Arial" w:cs="Arial"/>
                <w:b/>
                <w:bCs/>
                <w:color w:val="000000" w:themeColor="text1"/>
                <w:sz w:val="24"/>
                <w:szCs w:val="24"/>
                <w:highlight w:val="yellow"/>
              </w:rPr>
            </w:pPr>
            <w:r>
              <w:rPr>
                <w:rFonts w:ascii="Arial" w:hAnsi="Arial" w:cs="Arial"/>
                <w:sz w:val="24"/>
                <w:szCs w:val="24"/>
              </w:rPr>
              <w:t>Repairs</w:t>
            </w:r>
            <w:r w:rsidR="0020363B" w:rsidRPr="005936E8">
              <w:rPr>
                <w:rFonts w:ascii="Arial" w:hAnsi="Arial" w:cs="Arial"/>
                <w:sz w:val="24"/>
                <w:szCs w:val="24"/>
              </w:rPr>
              <w:t xml:space="preserve"> Assistant</w:t>
            </w:r>
            <w:r w:rsidR="0020363B" w:rsidRPr="005936E8">
              <w:rPr>
                <w:rFonts w:ascii="Arial" w:hAnsi="Arial" w:cs="Arial"/>
                <w:b/>
                <w:bCs/>
                <w:color w:val="000000" w:themeColor="text1"/>
                <w:sz w:val="24"/>
                <w:szCs w:val="24"/>
                <w:highlight w:val="yellow"/>
              </w:rPr>
              <w:t xml:space="preserve"> </w:t>
            </w:r>
          </w:p>
          <w:p w14:paraId="0E9D2077" w14:textId="77777777" w:rsidR="005936E8" w:rsidRPr="005936E8" w:rsidRDefault="005936E8" w:rsidP="00752C1B">
            <w:pPr>
              <w:autoSpaceDE w:val="0"/>
              <w:autoSpaceDN w:val="0"/>
              <w:adjustRightInd w:val="0"/>
              <w:spacing w:line="276" w:lineRule="auto"/>
              <w:rPr>
                <w:rFonts w:ascii="Arial" w:hAnsi="Arial" w:cs="Arial"/>
                <w:b/>
                <w:bCs/>
                <w:sz w:val="24"/>
                <w:szCs w:val="24"/>
              </w:rPr>
            </w:pPr>
            <w:r w:rsidRPr="005936E8">
              <w:rPr>
                <w:rFonts w:ascii="Arial" w:hAnsi="Arial" w:cs="Arial"/>
                <w:b/>
                <w:bCs/>
                <w:sz w:val="24"/>
                <w:szCs w:val="24"/>
              </w:rPr>
              <w:t xml:space="preserve">Veronica Sanchez Aguirre </w:t>
            </w:r>
          </w:p>
          <w:p w14:paraId="556DD072" w14:textId="17D5EF39" w:rsidR="005936E8" w:rsidRDefault="008D767A" w:rsidP="00752C1B">
            <w:pPr>
              <w:autoSpaceDE w:val="0"/>
              <w:autoSpaceDN w:val="0"/>
              <w:adjustRightInd w:val="0"/>
              <w:spacing w:line="276" w:lineRule="auto"/>
              <w:rPr>
                <w:rFonts w:ascii="Arial" w:hAnsi="Arial" w:cs="Arial"/>
                <w:sz w:val="24"/>
                <w:szCs w:val="24"/>
              </w:rPr>
            </w:pPr>
            <w:r>
              <w:rPr>
                <w:rFonts w:ascii="Arial" w:hAnsi="Arial" w:cs="Arial"/>
                <w:sz w:val="24"/>
                <w:szCs w:val="24"/>
              </w:rPr>
              <w:t>Repairs</w:t>
            </w:r>
            <w:r w:rsidR="005936E8" w:rsidRPr="005936E8">
              <w:rPr>
                <w:rFonts w:ascii="Arial" w:hAnsi="Arial" w:cs="Arial"/>
                <w:sz w:val="24"/>
                <w:szCs w:val="24"/>
              </w:rPr>
              <w:t xml:space="preserve"> Assistant</w:t>
            </w:r>
          </w:p>
          <w:p w14:paraId="126B09C0" w14:textId="2004B53C" w:rsidR="002152E0" w:rsidRPr="002152E0" w:rsidRDefault="002152E0" w:rsidP="00752C1B">
            <w:pPr>
              <w:autoSpaceDE w:val="0"/>
              <w:autoSpaceDN w:val="0"/>
              <w:adjustRightInd w:val="0"/>
              <w:spacing w:line="276" w:lineRule="auto"/>
              <w:rPr>
                <w:rFonts w:ascii="Arial" w:hAnsi="Arial" w:cs="Arial"/>
                <w:b/>
                <w:bCs/>
                <w:sz w:val="24"/>
                <w:szCs w:val="24"/>
              </w:rPr>
            </w:pPr>
            <w:r w:rsidRPr="002152E0">
              <w:rPr>
                <w:rFonts w:ascii="Arial" w:hAnsi="Arial" w:cs="Arial"/>
                <w:b/>
                <w:bCs/>
                <w:sz w:val="24"/>
                <w:szCs w:val="24"/>
              </w:rPr>
              <w:t>William Apunte</w:t>
            </w:r>
          </w:p>
          <w:p w14:paraId="54F31DAF" w14:textId="201694D7" w:rsidR="002152E0" w:rsidRPr="005936E8" w:rsidRDefault="002152E0" w:rsidP="00752C1B">
            <w:pPr>
              <w:autoSpaceDE w:val="0"/>
              <w:autoSpaceDN w:val="0"/>
              <w:adjustRightInd w:val="0"/>
              <w:spacing w:line="276" w:lineRule="auto"/>
              <w:rPr>
                <w:rFonts w:ascii="Arial" w:hAnsi="Arial" w:cs="Arial"/>
                <w:sz w:val="24"/>
                <w:szCs w:val="24"/>
              </w:rPr>
            </w:pPr>
            <w:r>
              <w:rPr>
                <w:rFonts w:ascii="Arial" w:hAnsi="Arial" w:cs="Arial"/>
                <w:sz w:val="24"/>
                <w:szCs w:val="24"/>
              </w:rPr>
              <w:t>Repairs Assistant</w:t>
            </w:r>
          </w:p>
          <w:p w14:paraId="3CD9AB0B" w14:textId="78BAF289" w:rsidR="005936E8" w:rsidRPr="005936E8" w:rsidRDefault="00332FEA" w:rsidP="00752C1B">
            <w:pPr>
              <w:autoSpaceDE w:val="0"/>
              <w:autoSpaceDN w:val="0"/>
              <w:adjustRightInd w:val="0"/>
              <w:spacing w:line="276" w:lineRule="auto"/>
              <w:rPr>
                <w:rFonts w:ascii="Arial" w:hAnsi="Arial" w:cs="Arial"/>
                <w:b/>
                <w:bCs/>
                <w:sz w:val="24"/>
                <w:szCs w:val="24"/>
              </w:rPr>
            </w:pPr>
            <w:r>
              <w:rPr>
                <w:rFonts w:ascii="Arial" w:hAnsi="Arial" w:cs="Arial"/>
                <w:b/>
                <w:bCs/>
                <w:sz w:val="24"/>
                <w:szCs w:val="24"/>
              </w:rPr>
              <w:t>Davison Hunte</w:t>
            </w:r>
          </w:p>
          <w:p w14:paraId="254ECAF8" w14:textId="211049C2" w:rsidR="0020363B" w:rsidRDefault="002C0F68" w:rsidP="00752C1B">
            <w:pPr>
              <w:autoSpaceDE w:val="0"/>
              <w:autoSpaceDN w:val="0"/>
              <w:adjustRightInd w:val="0"/>
              <w:spacing w:line="276" w:lineRule="auto"/>
              <w:rPr>
                <w:rFonts w:ascii="Arial" w:hAnsi="Arial" w:cs="Arial"/>
                <w:sz w:val="24"/>
                <w:szCs w:val="24"/>
              </w:rPr>
            </w:pPr>
            <w:r>
              <w:rPr>
                <w:rFonts w:ascii="Arial" w:hAnsi="Arial" w:cs="Arial"/>
                <w:sz w:val="24"/>
                <w:szCs w:val="24"/>
              </w:rPr>
              <w:t xml:space="preserve">Technical </w:t>
            </w:r>
            <w:r w:rsidR="005936E8" w:rsidRPr="005936E8">
              <w:rPr>
                <w:rFonts w:ascii="Arial" w:hAnsi="Arial" w:cs="Arial"/>
                <w:sz w:val="24"/>
                <w:szCs w:val="24"/>
              </w:rPr>
              <w:t>Surveyor</w:t>
            </w:r>
          </w:p>
          <w:p w14:paraId="248E67A9" w14:textId="572F142F" w:rsidR="002C0F68" w:rsidRPr="00F93BA7" w:rsidRDefault="002C0F68" w:rsidP="00752C1B">
            <w:pPr>
              <w:autoSpaceDE w:val="0"/>
              <w:autoSpaceDN w:val="0"/>
              <w:adjustRightInd w:val="0"/>
              <w:spacing w:line="276" w:lineRule="auto"/>
              <w:rPr>
                <w:rFonts w:ascii="Arial" w:hAnsi="Arial" w:cs="Arial"/>
                <w:b/>
                <w:bCs/>
                <w:sz w:val="24"/>
                <w:szCs w:val="24"/>
              </w:rPr>
            </w:pPr>
            <w:r w:rsidRPr="00F93BA7">
              <w:rPr>
                <w:rFonts w:ascii="Arial" w:hAnsi="Arial" w:cs="Arial"/>
                <w:b/>
                <w:bCs/>
                <w:sz w:val="24"/>
                <w:szCs w:val="24"/>
              </w:rPr>
              <w:t>Perry Cordaroy</w:t>
            </w:r>
          </w:p>
          <w:p w14:paraId="0B325A30" w14:textId="52722C89" w:rsidR="002C0F68" w:rsidRPr="005936E8" w:rsidRDefault="00F93BA7" w:rsidP="00752C1B">
            <w:pPr>
              <w:autoSpaceDE w:val="0"/>
              <w:autoSpaceDN w:val="0"/>
              <w:adjustRightInd w:val="0"/>
              <w:spacing w:line="276" w:lineRule="auto"/>
              <w:rPr>
                <w:rFonts w:ascii="Arial" w:hAnsi="Arial" w:cs="Arial"/>
                <w:sz w:val="24"/>
                <w:szCs w:val="24"/>
              </w:rPr>
            </w:pPr>
            <w:r>
              <w:rPr>
                <w:rFonts w:ascii="Arial" w:hAnsi="Arial" w:cs="Arial"/>
                <w:sz w:val="24"/>
                <w:szCs w:val="24"/>
              </w:rPr>
              <w:t>Legal Disrepair Surveyor</w:t>
            </w:r>
          </w:p>
          <w:p w14:paraId="2B2C831D" w14:textId="3B49AEA7" w:rsidR="005936E8" w:rsidRPr="00BA32CB" w:rsidRDefault="005936E8" w:rsidP="00752C1B">
            <w:pPr>
              <w:autoSpaceDE w:val="0"/>
              <w:autoSpaceDN w:val="0"/>
              <w:adjustRightInd w:val="0"/>
              <w:spacing w:line="276" w:lineRule="auto"/>
              <w:rPr>
                <w:rFonts w:ascii="Arial" w:hAnsi="Arial" w:cs="Arial"/>
                <w:b/>
                <w:bCs/>
                <w:color w:val="000000" w:themeColor="text1"/>
                <w:sz w:val="24"/>
                <w:szCs w:val="24"/>
                <w:highlight w:val="yellow"/>
              </w:rPr>
            </w:pPr>
          </w:p>
        </w:tc>
      </w:tr>
    </w:tbl>
    <w:p w14:paraId="47C1D934" w14:textId="77777777" w:rsidR="00F93BA7" w:rsidRDefault="00F93BA7">
      <w:r>
        <w:br w:type="page"/>
      </w:r>
    </w:p>
    <w:tbl>
      <w:tblPr>
        <w:tblStyle w:val="TableGrid"/>
        <w:tblW w:w="0" w:type="auto"/>
        <w:tblLook w:val="04A0" w:firstRow="1" w:lastRow="0" w:firstColumn="1" w:lastColumn="0" w:noHBand="0" w:noVBand="1"/>
      </w:tblPr>
      <w:tblGrid>
        <w:gridCol w:w="4508"/>
        <w:gridCol w:w="4508"/>
      </w:tblGrid>
      <w:tr w:rsidR="00BA32CB" w:rsidRPr="00BA32CB" w14:paraId="2527922D" w14:textId="77777777" w:rsidTr="00FA36F0">
        <w:tc>
          <w:tcPr>
            <w:tcW w:w="4508" w:type="dxa"/>
          </w:tcPr>
          <w:p w14:paraId="3759D1D6" w14:textId="01237165" w:rsidR="00296748" w:rsidRPr="00BA32CB" w:rsidRDefault="00380019" w:rsidP="00752C1B">
            <w:pPr>
              <w:spacing w:line="276" w:lineRule="auto"/>
              <w:jc w:val="center"/>
              <w:rPr>
                <w:rFonts w:ascii="Arial" w:hAnsi="Arial" w:cs="Arial"/>
                <w:b/>
                <w:bCs/>
                <w:color w:val="000000" w:themeColor="text1"/>
                <w:sz w:val="24"/>
                <w:szCs w:val="24"/>
              </w:rPr>
            </w:pPr>
            <w:r>
              <w:lastRenderedPageBreak/>
              <w:br w:type="page"/>
            </w:r>
            <w:r w:rsidR="00296748" w:rsidRPr="00BA32CB">
              <w:rPr>
                <w:rFonts w:ascii="Arial" w:hAnsi="Arial" w:cs="Arial"/>
                <w:b/>
                <w:bCs/>
                <w:color w:val="000000" w:themeColor="text1"/>
                <w:sz w:val="24"/>
                <w:szCs w:val="24"/>
              </w:rPr>
              <w:t>Community &amp; Communications</w:t>
            </w:r>
          </w:p>
          <w:p w14:paraId="076387DA" w14:textId="77777777" w:rsidR="00156F9F" w:rsidRPr="00BA32CB" w:rsidRDefault="00156F9F" w:rsidP="00752C1B">
            <w:pPr>
              <w:autoSpaceDE w:val="0"/>
              <w:autoSpaceDN w:val="0"/>
              <w:adjustRightInd w:val="0"/>
              <w:spacing w:line="276" w:lineRule="auto"/>
              <w:rPr>
                <w:rFonts w:ascii="Arial" w:hAnsi="Arial" w:cs="Arial"/>
                <w:b/>
                <w:bCs/>
                <w:color w:val="000000" w:themeColor="text1"/>
                <w:sz w:val="24"/>
                <w:szCs w:val="24"/>
              </w:rPr>
            </w:pPr>
          </w:p>
          <w:p w14:paraId="66EBB81E" w14:textId="4057E7C7" w:rsidR="00FF6A15" w:rsidRPr="00BA32CB" w:rsidRDefault="00FF6A15" w:rsidP="00752C1B">
            <w:pPr>
              <w:autoSpaceDE w:val="0"/>
              <w:autoSpaceDN w:val="0"/>
              <w:adjustRightInd w:val="0"/>
              <w:spacing w:line="276" w:lineRule="auto"/>
              <w:rPr>
                <w:rFonts w:ascii="Arial" w:hAnsi="Arial" w:cs="Arial"/>
                <w:b/>
                <w:bCs/>
                <w:color w:val="000000" w:themeColor="text1"/>
                <w:sz w:val="24"/>
                <w:szCs w:val="24"/>
              </w:rPr>
            </w:pPr>
            <w:r w:rsidRPr="00BA32CB">
              <w:rPr>
                <w:rFonts w:ascii="Arial" w:hAnsi="Arial" w:cs="Arial"/>
                <w:b/>
                <w:bCs/>
                <w:color w:val="000000" w:themeColor="text1"/>
                <w:sz w:val="24"/>
                <w:szCs w:val="24"/>
              </w:rPr>
              <w:t>Komal Doan</w:t>
            </w:r>
          </w:p>
          <w:p w14:paraId="2625FE25" w14:textId="2B6E0DEE" w:rsidR="00FF6A15" w:rsidRPr="00BA32CB" w:rsidRDefault="00FF6A15" w:rsidP="00332FEA">
            <w:pPr>
              <w:autoSpaceDE w:val="0"/>
              <w:autoSpaceDN w:val="0"/>
              <w:adjustRightInd w:val="0"/>
              <w:spacing w:line="276" w:lineRule="auto"/>
              <w:rPr>
                <w:rFonts w:ascii="Arial" w:hAnsi="Arial" w:cs="Arial"/>
                <w:color w:val="000000" w:themeColor="text1"/>
                <w:sz w:val="24"/>
                <w:szCs w:val="24"/>
              </w:rPr>
            </w:pPr>
            <w:r w:rsidRPr="00BA32CB">
              <w:rPr>
                <w:rFonts w:ascii="Arial" w:hAnsi="Arial" w:cs="Arial"/>
                <w:color w:val="000000" w:themeColor="text1"/>
                <w:sz w:val="24"/>
                <w:szCs w:val="24"/>
              </w:rPr>
              <w:t>C</w:t>
            </w:r>
            <w:r w:rsidR="00332FEA">
              <w:rPr>
                <w:rFonts w:ascii="Arial" w:hAnsi="Arial" w:cs="Arial"/>
                <w:color w:val="000000" w:themeColor="text1"/>
                <w:sz w:val="24"/>
                <w:szCs w:val="24"/>
              </w:rPr>
              <w:t>ustomer Resolutions</w:t>
            </w:r>
            <w:r w:rsidRPr="00BA32CB">
              <w:rPr>
                <w:rFonts w:ascii="Arial" w:hAnsi="Arial" w:cs="Arial"/>
                <w:color w:val="000000" w:themeColor="text1"/>
                <w:sz w:val="24"/>
                <w:szCs w:val="24"/>
              </w:rPr>
              <w:t xml:space="preserve"> Manager</w:t>
            </w:r>
          </w:p>
          <w:p w14:paraId="1A93AA89" w14:textId="479FDC49" w:rsidR="00FF6A15" w:rsidRPr="00BA32CB" w:rsidRDefault="001C5550" w:rsidP="00752C1B">
            <w:pPr>
              <w:autoSpaceDE w:val="0"/>
              <w:autoSpaceDN w:val="0"/>
              <w:adjustRightInd w:val="0"/>
              <w:spacing w:line="276" w:lineRule="auto"/>
              <w:rPr>
                <w:rFonts w:ascii="Arial" w:hAnsi="Arial" w:cs="Arial"/>
                <w:b/>
                <w:bCs/>
                <w:color w:val="000000" w:themeColor="text1"/>
                <w:sz w:val="24"/>
                <w:szCs w:val="24"/>
              </w:rPr>
            </w:pPr>
            <w:r>
              <w:rPr>
                <w:rFonts w:ascii="Arial" w:hAnsi="Arial" w:cs="Arial"/>
                <w:b/>
                <w:bCs/>
                <w:color w:val="000000" w:themeColor="text1"/>
                <w:sz w:val="24"/>
                <w:szCs w:val="24"/>
              </w:rPr>
              <w:t>Denise Bailey</w:t>
            </w:r>
          </w:p>
          <w:p w14:paraId="11E880FB" w14:textId="51628513" w:rsidR="00296748" w:rsidRDefault="00FF6A15" w:rsidP="001C5550">
            <w:pPr>
              <w:autoSpaceDE w:val="0"/>
              <w:autoSpaceDN w:val="0"/>
              <w:adjustRightInd w:val="0"/>
              <w:spacing w:line="276" w:lineRule="auto"/>
              <w:rPr>
                <w:rFonts w:ascii="Arial" w:hAnsi="Arial" w:cs="Arial"/>
                <w:color w:val="000000" w:themeColor="text1"/>
                <w:sz w:val="24"/>
                <w:szCs w:val="24"/>
              </w:rPr>
            </w:pPr>
            <w:r w:rsidRPr="00BA32CB">
              <w:rPr>
                <w:rFonts w:ascii="Arial" w:hAnsi="Arial" w:cs="Arial"/>
                <w:color w:val="000000" w:themeColor="text1"/>
                <w:sz w:val="24"/>
                <w:szCs w:val="24"/>
              </w:rPr>
              <w:t xml:space="preserve">Communications </w:t>
            </w:r>
            <w:r w:rsidR="001C5550">
              <w:rPr>
                <w:rFonts w:ascii="Arial" w:hAnsi="Arial" w:cs="Arial"/>
                <w:color w:val="000000" w:themeColor="text1"/>
                <w:sz w:val="24"/>
                <w:szCs w:val="24"/>
              </w:rPr>
              <w:t>Executive</w:t>
            </w:r>
          </w:p>
          <w:p w14:paraId="316D56DF" w14:textId="50062CD9" w:rsidR="00F93BA7" w:rsidRPr="00F93BA7" w:rsidRDefault="00F93BA7" w:rsidP="001C5550">
            <w:pPr>
              <w:autoSpaceDE w:val="0"/>
              <w:autoSpaceDN w:val="0"/>
              <w:adjustRightInd w:val="0"/>
              <w:spacing w:line="276" w:lineRule="auto"/>
              <w:rPr>
                <w:rFonts w:ascii="Arial" w:hAnsi="Arial" w:cs="Arial"/>
                <w:b/>
                <w:bCs/>
                <w:color w:val="000000" w:themeColor="text1"/>
                <w:sz w:val="24"/>
                <w:szCs w:val="24"/>
              </w:rPr>
            </w:pPr>
            <w:r w:rsidRPr="00F93BA7">
              <w:rPr>
                <w:rFonts w:ascii="Arial" w:hAnsi="Arial" w:cs="Arial"/>
                <w:b/>
                <w:bCs/>
                <w:color w:val="000000" w:themeColor="text1"/>
                <w:sz w:val="24"/>
                <w:szCs w:val="24"/>
              </w:rPr>
              <w:t>Lily Lovering</w:t>
            </w:r>
          </w:p>
          <w:p w14:paraId="70A1EADB" w14:textId="0182CA20" w:rsidR="00F93BA7" w:rsidRPr="000016F9" w:rsidRDefault="00F93BA7" w:rsidP="001C5550">
            <w:pPr>
              <w:autoSpaceDE w:val="0"/>
              <w:autoSpaceDN w:val="0"/>
              <w:adjustRightInd w:val="0"/>
              <w:spacing w:line="276" w:lineRule="auto"/>
              <w:rPr>
                <w:rFonts w:ascii="Arial" w:hAnsi="Arial" w:cs="Arial"/>
                <w:color w:val="000000" w:themeColor="text1"/>
                <w:sz w:val="24"/>
                <w:szCs w:val="24"/>
              </w:rPr>
            </w:pPr>
            <w:r>
              <w:rPr>
                <w:rFonts w:ascii="Arial" w:hAnsi="Arial" w:cs="Arial"/>
                <w:color w:val="000000" w:themeColor="text1"/>
                <w:sz w:val="24"/>
                <w:szCs w:val="24"/>
              </w:rPr>
              <w:t>Complaints Administrator</w:t>
            </w:r>
          </w:p>
          <w:p w14:paraId="416439DC" w14:textId="303C82C2" w:rsidR="000016F9" w:rsidRPr="00BA32CB" w:rsidRDefault="000016F9" w:rsidP="00752C1B">
            <w:pPr>
              <w:spacing w:line="276" w:lineRule="auto"/>
              <w:rPr>
                <w:rFonts w:ascii="Arial" w:hAnsi="Arial" w:cs="Arial"/>
                <w:b/>
                <w:bCs/>
                <w:color w:val="000000" w:themeColor="text1"/>
                <w:sz w:val="24"/>
                <w:szCs w:val="24"/>
                <w:highlight w:val="yellow"/>
              </w:rPr>
            </w:pPr>
          </w:p>
        </w:tc>
        <w:tc>
          <w:tcPr>
            <w:tcW w:w="4508" w:type="dxa"/>
          </w:tcPr>
          <w:p w14:paraId="5D4C7DD9" w14:textId="522D31A0" w:rsidR="00296748" w:rsidRPr="00C01A7D" w:rsidRDefault="00FE4FE7" w:rsidP="00D345AB">
            <w:pPr>
              <w:spacing w:line="276" w:lineRule="auto"/>
              <w:jc w:val="center"/>
              <w:rPr>
                <w:rFonts w:ascii="Arial" w:hAnsi="Arial" w:cs="Arial"/>
                <w:b/>
                <w:bCs/>
                <w:color w:val="000000" w:themeColor="text1"/>
                <w:sz w:val="24"/>
                <w:szCs w:val="24"/>
              </w:rPr>
            </w:pPr>
            <w:r w:rsidRPr="00C01A7D">
              <w:rPr>
                <w:rFonts w:ascii="Arial" w:hAnsi="Arial" w:cs="Arial"/>
                <w:b/>
                <w:bCs/>
                <w:color w:val="000000" w:themeColor="text1"/>
                <w:sz w:val="24"/>
                <w:szCs w:val="24"/>
              </w:rPr>
              <w:t>Estate Services</w:t>
            </w:r>
            <w:r w:rsidR="00D345AB" w:rsidRPr="00C01A7D">
              <w:rPr>
                <w:rFonts w:ascii="Arial" w:hAnsi="Arial" w:cs="Arial"/>
                <w:b/>
                <w:bCs/>
                <w:color w:val="000000" w:themeColor="text1"/>
                <w:sz w:val="24"/>
                <w:szCs w:val="24"/>
              </w:rPr>
              <w:t xml:space="preserve"> </w:t>
            </w:r>
          </w:p>
          <w:p w14:paraId="35DBEEE0" w14:textId="77777777" w:rsidR="00156F9F" w:rsidRPr="00BA32CB" w:rsidRDefault="00156F9F" w:rsidP="00752C1B">
            <w:pPr>
              <w:autoSpaceDE w:val="0"/>
              <w:autoSpaceDN w:val="0"/>
              <w:adjustRightInd w:val="0"/>
              <w:spacing w:line="276" w:lineRule="auto"/>
              <w:rPr>
                <w:rFonts w:ascii="Arial" w:hAnsi="Arial" w:cs="Arial"/>
                <w:color w:val="000000" w:themeColor="text1"/>
                <w:sz w:val="24"/>
                <w:szCs w:val="24"/>
              </w:rPr>
            </w:pPr>
          </w:p>
          <w:p w14:paraId="43B499E3" w14:textId="77777777" w:rsidR="00D345AB" w:rsidRPr="00BA32CB" w:rsidRDefault="00D345AB" w:rsidP="00D345AB">
            <w:pPr>
              <w:autoSpaceDE w:val="0"/>
              <w:autoSpaceDN w:val="0"/>
              <w:adjustRightInd w:val="0"/>
              <w:spacing w:line="276" w:lineRule="auto"/>
              <w:rPr>
                <w:rFonts w:ascii="Arial-BoldMT" w:hAnsi="Arial-BoldMT" w:cs="Arial-BoldMT"/>
                <w:b/>
                <w:bCs/>
                <w:color w:val="000000" w:themeColor="text1"/>
                <w:sz w:val="24"/>
                <w:szCs w:val="24"/>
              </w:rPr>
            </w:pPr>
            <w:r>
              <w:rPr>
                <w:rFonts w:ascii="Arial-BoldMT" w:hAnsi="Arial-BoldMT" w:cs="Arial-BoldMT"/>
                <w:b/>
                <w:bCs/>
                <w:color w:val="000000" w:themeColor="text1"/>
                <w:sz w:val="24"/>
                <w:szCs w:val="24"/>
              </w:rPr>
              <w:t>Dominic Thompson</w:t>
            </w:r>
          </w:p>
          <w:p w14:paraId="02807B53" w14:textId="5F612BED" w:rsidR="00D345AB" w:rsidRPr="00BA32CB" w:rsidRDefault="00F93BA7" w:rsidP="00D345AB">
            <w:pPr>
              <w:autoSpaceDE w:val="0"/>
              <w:autoSpaceDN w:val="0"/>
              <w:adjustRightInd w:val="0"/>
              <w:spacing w:line="276" w:lineRule="auto"/>
              <w:rPr>
                <w:rFonts w:ascii="ArialMT" w:hAnsi="ArialMT" w:cs="ArialMT"/>
                <w:color w:val="000000" w:themeColor="text1"/>
                <w:sz w:val="24"/>
                <w:szCs w:val="24"/>
              </w:rPr>
            </w:pPr>
            <w:r>
              <w:rPr>
                <w:rFonts w:ascii="ArialMT" w:hAnsi="ArialMT" w:cs="ArialMT"/>
                <w:color w:val="000000" w:themeColor="text1"/>
                <w:sz w:val="24"/>
                <w:szCs w:val="24"/>
              </w:rPr>
              <w:t xml:space="preserve">Deputy </w:t>
            </w:r>
            <w:r w:rsidR="00D345AB" w:rsidRPr="00BA32CB">
              <w:rPr>
                <w:rFonts w:ascii="ArialMT" w:hAnsi="ArialMT" w:cs="ArialMT"/>
                <w:color w:val="000000" w:themeColor="text1"/>
                <w:sz w:val="24"/>
                <w:szCs w:val="24"/>
              </w:rPr>
              <w:t>Estate</w:t>
            </w:r>
            <w:r>
              <w:rPr>
                <w:rFonts w:ascii="ArialMT" w:hAnsi="ArialMT" w:cs="ArialMT"/>
                <w:color w:val="000000" w:themeColor="text1"/>
                <w:sz w:val="24"/>
                <w:szCs w:val="24"/>
              </w:rPr>
              <w:t>s</w:t>
            </w:r>
            <w:r w:rsidR="00D345AB" w:rsidRPr="00BA32CB">
              <w:rPr>
                <w:rFonts w:ascii="ArialMT" w:hAnsi="ArialMT" w:cs="ArialMT"/>
                <w:color w:val="000000" w:themeColor="text1"/>
                <w:sz w:val="24"/>
                <w:szCs w:val="24"/>
              </w:rPr>
              <w:t xml:space="preserve"> </w:t>
            </w:r>
            <w:r w:rsidR="002939CB">
              <w:rPr>
                <w:rFonts w:ascii="ArialMT" w:hAnsi="ArialMT" w:cs="ArialMT"/>
                <w:color w:val="000000" w:themeColor="text1"/>
                <w:sz w:val="24"/>
                <w:szCs w:val="24"/>
              </w:rPr>
              <w:t xml:space="preserve">Services </w:t>
            </w:r>
            <w:r>
              <w:rPr>
                <w:rFonts w:ascii="ArialMT" w:hAnsi="ArialMT" w:cs="ArialMT"/>
                <w:color w:val="000000" w:themeColor="text1"/>
                <w:sz w:val="24"/>
                <w:szCs w:val="24"/>
              </w:rPr>
              <w:t>Manager</w:t>
            </w:r>
          </w:p>
          <w:p w14:paraId="4C68615D" w14:textId="77777777" w:rsidR="002939CB" w:rsidRDefault="002939CB" w:rsidP="008126A9">
            <w:pPr>
              <w:spacing w:line="276" w:lineRule="auto"/>
              <w:jc w:val="center"/>
              <w:rPr>
                <w:rFonts w:ascii="ArialMT" w:hAnsi="ArialMT" w:cs="ArialMT"/>
                <w:b/>
                <w:bCs/>
                <w:color w:val="000000" w:themeColor="text1"/>
                <w:sz w:val="24"/>
                <w:szCs w:val="24"/>
              </w:rPr>
            </w:pPr>
          </w:p>
          <w:p w14:paraId="09D6B5C6" w14:textId="250F0610" w:rsidR="00C05B33" w:rsidRPr="008126A9" w:rsidRDefault="00C05B33" w:rsidP="008126A9">
            <w:pPr>
              <w:spacing w:line="276" w:lineRule="auto"/>
              <w:jc w:val="center"/>
              <w:rPr>
                <w:rFonts w:ascii="ArialMT" w:hAnsi="ArialMT" w:cs="ArialMT"/>
                <w:b/>
                <w:bCs/>
                <w:color w:val="000000" w:themeColor="text1"/>
                <w:sz w:val="24"/>
                <w:szCs w:val="24"/>
              </w:rPr>
            </w:pPr>
            <w:r w:rsidRPr="008126A9">
              <w:rPr>
                <w:rFonts w:ascii="ArialMT" w:hAnsi="ArialMT" w:cs="ArialMT"/>
                <w:b/>
                <w:bCs/>
                <w:color w:val="000000" w:themeColor="text1"/>
                <w:sz w:val="24"/>
                <w:szCs w:val="24"/>
              </w:rPr>
              <w:t>Caretakers</w:t>
            </w:r>
          </w:p>
          <w:p w14:paraId="0A43594E" w14:textId="77777777" w:rsidR="00C05B33" w:rsidRDefault="00C05B33" w:rsidP="00752C1B">
            <w:pPr>
              <w:spacing w:line="276" w:lineRule="auto"/>
              <w:rPr>
                <w:rFonts w:ascii="ArialMT" w:hAnsi="ArialMT" w:cs="ArialMT"/>
                <w:color w:val="000000" w:themeColor="text1"/>
                <w:sz w:val="24"/>
                <w:szCs w:val="24"/>
              </w:rPr>
            </w:pPr>
          </w:p>
          <w:p w14:paraId="0E4379E4" w14:textId="5996EA2F" w:rsidR="00C05B33" w:rsidRDefault="002939CB" w:rsidP="00752C1B">
            <w:pPr>
              <w:spacing w:line="276" w:lineRule="auto"/>
              <w:rPr>
                <w:rFonts w:ascii="ArialMT" w:hAnsi="ArialMT" w:cs="ArialMT"/>
                <w:color w:val="000000" w:themeColor="text1"/>
                <w:sz w:val="24"/>
                <w:szCs w:val="24"/>
              </w:rPr>
            </w:pPr>
            <w:r>
              <w:rPr>
                <w:rFonts w:ascii="ArialMT" w:hAnsi="ArialMT" w:cs="ArialMT"/>
                <w:color w:val="000000" w:themeColor="text1"/>
                <w:sz w:val="24"/>
                <w:szCs w:val="24"/>
              </w:rPr>
              <w:t xml:space="preserve">Jeffrey </w:t>
            </w:r>
            <w:r w:rsidR="00A46A48">
              <w:rPr>
                <w:rFonts w:ascii="ArialMT" w:hAnsi="ArialMT" w:cs="ArialMT"/>
                <w:color w:val="000000" w:themeColor="text1"/>
                <w:sz w:val="24"/>
                <w:szCs w:val="24"/>
              </w:rPr>
              <w:t>Mensah</w:t>
            </w:r>
          </w:p>
          <w:p w14:paraId="0B519722" w14:textId="77777777" w:rsidR="00C05B33" w:rsidRDefault="00C05B33" w:rsidP="00752C1B">
            <w:pPr>
              <w:spacing w:line="276" w:lineRule="auto"/>
              <w:rPr>
                <w:rFonts w:ascii="ArialMT" w:hAnsi="ArialMT" w:cs="ArialMT"/>
                <w:color w:val="000000" w:themeColor="text1"/>
                <w:sz w:val="24"/>
                <w:szCs w:val="24"/>
              </w:rPr>
            </w:pPr>
            <w:r>
              <w:rPr>
                <w:rFonts w:ascii="ArialMT" w:hAnsi="ArialMT" w:cs="ArialMT"/>
                <w:color w:val="000000" w:themeColor="text1"/>
                <w:sz w:val="24"/>
                <w:szCs w:val="24"/>
              </w:rPr>
              <w:t>Nicolas Foote</w:t>
            </w:r>
          </w:p>
          <w:p w14:paraId="098323DD" w14:textId="77777777" w:rsidR="00C05B33" w:rsidRDefault="00C05B33" w:rsidP="00752C1B">
            <w:pPr>
              <w:spacing w:line="276" w:lineRule="auto"/>
              <w:rPr>
                <w:rFonts w:ascii="ArialMT" w:hAnsi="ArialMT" w:cs="ArialMT"/>
                <w:color w:val="000000" w:themeColor="text1"/>
                <w:sz w:val="24"/>
                <w:szCs w:val="24"/>
              </w:rPr>
            </w:pPr>
            <w:r>
              <w:rPr>
                <w:rFonts w:ascii="ArialMT" w:hAnsi="ArialMT" w:cs="ArialMT"/>
                <w:color w:val="000000" w:themeColor="text1"/>
                <w:sz w:val="24"/>
                <w:szCs w:val="24"/>
              </w:rPr>
              <w:t>Yor</w:t>
            </w:r>
            <w:r w:rsidR="00236B3A">
              <w:rPr>
                <w:rFonts w:ascii="ArialMT" w:hAnsi="ArialMT" w:cs="ArialMT"/>
                <w:color w:val="000000" w:themeColor="text1"/>
                <w:sz w:val="24"/>
                <w:szCs w:val="24"/>
              </w:rPr>
              <w:t>danos Birhane</w:t>
            </w:r>
          </w:p>
          <w:p w14:paraId="6673C492" w14:textId="77777777" w:rsidR="00236B3A" w:rsidRDefault="00236B3A" w:rsidP="00752C1B">
            <w:pPr>
              <w:spacing w:line="276" w:lineRule="auto"/>
              <w:rPr>
                <w:rFonts w:ascii="ArialMT" w:hAnsi="ArialMT" w:cs="ArialMT"/>
                <w:color w:val="000000" w:themeColor="text1"/>
                <w:sz w:val="24"/>
                <w:szCs w:val="24"/>
              </w:rPr>
            </w:pPr>
            <w:proofErr w:type="spellStart"/>
            <w:r>
              <w:rPr>
                <w:rFonts w:ascii="ArialMT" w:hAnsi="ArialMT" w:cs="ArialMT"/>
                <w:color w:val="000000" w:themeColor="text1"/>
                <w:sz w:val="24"/>
                <w:szCs w:val="24"/>
              </w:rPr>
              <w:t>Fnot</w:t>
            </w:r>
            <w:proofErr w:type="spellEnd"/>
            <w:r>
              <w:rPr>
                <w:rFonts w:ascii="ArialMT" w:hAnsi="ArialMT" w:cs="ArialMT"/>
                <w:color w:val="000000" w:themeColor="text1"/>
                <w:sz w:val="24"/>
                <w:szCs w:val="24"/>
              </w:rPr>
              <w:t xml:space="preserve"> </w:t>
            </w:r>
            <w:proofErr w:type="spellStart"/>
            <w:r>
              <w:rPr>
                <w:rFonts w:ascii="ArialMT" w:hAnsi="ArialMT" w:cs="ArialMT"/>
                <w:color w:val="000000" w:themeColor="text1"/>
                <w:sz w:val="24"/>
                <w:szCs w:val="24"/>
              </w:rPr>
              <w:t>Bekretsyen</w:t>
            </w:r>
            <w:proofErr w:type="spellEnd"/>
          </w:p>
          <w:p w14:paraId="26749865" w14:textId="77777777" w:rsidR="00236B3A" w:rsidRDefault="00236B3A" w:rsidP="00752C1B">
            <w:pPr>
              <w:spacing w:line="276" w:lineRule="auto"/>
              <w:rPr>
                <w:rFonts w:ascii="ArialMT" w:hAnsi="ArialMT" w:cs="ArialMT"/>
                <w:color w:val="000000" w:themeColor="text1"/>
                <w:sz w:val="24"/>
                <w:szCs w:val="24"/>
              </w:rPr>
            </w:pPr>
            <w:r>
              <w:rPr>
                <w:rFonts w:ascii="ArialMT" w:hAnsi="ArialMT" w:cs="ArialMT"/>
                <w:color w:val="000000" w:themeColor="text1"/>
                <w:sz w:val="24"/>
                <w:szCs w:val="24"/>
              </w:rPr>
              <w:t>Catherine Egbine</w:t>
            </w:r>
          </w:p>
          <w:p w14:paraId="26CF0BFE" w14:textId="77777777" w:rsidR="00236B3A" w:rsidRDefault="00FC3C02" w:rsidP="00752C1B">
            <w:pPr>
              <w:spacing w:line="276" w:lineRule="auto"/>
              <w:rPr>
                <w:rFonts w:ascii="Arial" w:hAnsi="Arial" w:cs="Arial"/>
                <w:color w:val="000000" w:themeColor="text1"/>
                <w:sz w:val="24"/>
                <w:szCs w:val="24"/>
              </w:rPr>
            </w:pPr>
            <w:r w:rsidRPr="008126A9">
              <w:rPr>
                <w:rFonts w:ascii="Arial" w:hAnsi="Arial" w:cs="Arial"/>
                <w:color w:val="000000" w:themeColor="text1"/>
                <w:sz w:val="24"/>
                <w:szCs w:val="24"/>
              </w:rPr>
              <w:t>Alem Kahsay</w:t>
            </w:r>
          </w:p>
          <w:p w14:paraId="3646AA63" w14:textId="5816C243" w:rsidR="00A93271" w:rsidRDefault="00A93271" w:rsidP="00752C1B">
            <w:pPr>
              <w:spacing w:line="276" w:lineRule="auto"/>
              <w:rPr>
                <w:rFonts w:ascii="Arial" w:hAnsi="Arial" w:cs="Arial"/>
                <w:color w:val="000000" w:themeColor="text1"/>
                <w:sz w:val="24"/>
                <w:szCs w:val="24"/>
              </w:rPr>
            </w:pPr>
            <w:r>
              <w:rPr>
                <w:rFonts w:ascii="Arial" w:hAnsi="Arial" w:cs="Arial"/>
                <w:color w:val="000000" w:themeColor="text1"/>
                <w:sz w:val="24"/>
                <w:szCs w:val="24"/>
              </w:rPr>
              <w:t>Wilfred Stappleton</w:t>
            </w:r>
          </w:p>
          <w:p w14:paraId="0F29674E" w14:textId="7B12B984" w:rsidR="00A93271" w:rsidRDefault="00A93271" w:rsidP="00752C1B">
            <w:pPr>
              <w:spacing w:line="276" w:lineRule="auto"/>
              <w:rPr>
                <w:rFonts w:ascii="Arial" w:hAnsi="Arial" w:cs="Arial"/>
                <w:color w:val="000000" w:themeColor="text1"/>
                <w:sz w:val="24"/>
                <w:szCs w:val="24"/>
              </w:rPr>
            </w:pPr>
            <w:r>
              <w:rPr>
                <w:rFonts w:ascii="Arial" w:hAnsi="Arial" w:cs="Arial"/>
                <w:color w:val="000000" w:themeColor="text1"/>
                <w:sz w:val="24"/>
                <w:szCs w:val="24"/>
              </w:rPr>
              <w:t>Nana Yamoah</w:t>
            </w:r>
          </w:p>
          <w:p w14:paraId="4E13835D" w14:textId="0612796B" w:rsidR="00A93271" w:rsidRDefault="00493ADD" w:rsidP="00752C1B">
            <w:pPr>
              <w:spacing w:line="276" w:lineRule="auto"/>
              <w:rPr>
                <w:rFonts w:ascii="Arial" w:hAnsi="Arial" w:cs="Arial"/>
                <w:color w:val="000000" w:themeColor="text1"/>
                <w:sz w:val="24"/>
                <w:szCs w:val="24"/>
              </w:rPr>
            </w:pPr>
            <w:r>
              <w:rPr>
                <w:rFonts w:ascii="Arial" w:hAnsi="Arial" w:cs="Arial"/>
                <w:color w:val="000000" w:themeColor="text1"/>
                <w:sz w:val="24"/>
                <w:szCs w:val="24"/>
              </w:rPr>
              <w:t>Wilson Mendoza</w:t>
            </w:r>
          </w:p>
          <w:p w14:paraId="6479D555" w14:textId="4C3DBA1B" w:rsidR="00493ADD" w:rsidRDefault="00493ADD" w:rsidP="00752C1B">
            <w:pPr>
              <w:spacing w:line="276" w:lineRule="auto"/>
              <w:rPr>
                <w:rFonts w:ascii="Arial" w:hAnsi="Arial" w:cs="Arial"/>
                <w:color w:val="000000" w:themeColor="text1"/>
                <w:sz w:val="24"/>
                <w:szCs w:val="24"/>
              </w:rPr>
            </w:pPr>
            <w:r>
              <w:rPr>
                <w:rFonts w:ascii="Arial" w:hAnsi="Arial" w:cs="Arial"/>
                <w:color w:val="000000" w:themeColor="text1"/>
                <w:sz w:val="24"/>
                <w:szCs w:val="24"/>
              </w:rPr>
              <w:t>Gary Grimes</w:t>
            </w:r>
          </w:p>
          <w:p w14:paraId="25C27BFB" w14:textId="4757A962" w:rsidR="00493ADD" w:rsidRDefault="00493ADD" w:rsidP="00752C1B">
            <w:pPr>
              <w:spacing w:line="276" w:lineRule="auto"/>
              <w:rPr>
                <w:rFonts w:ascii="Arial" w:hAnsi="Arial" w:cs="Arial"/>
                <w:color w:val="000000" w:themeColor="text1"/>
                <w:sz w:val="24"/>
                <w:szCs w:val="24"/>
              </w:rPr>
            </w:pPr>
            <w:r>
              <w:rPr>
                <w:rFonts w:ascii="Arial" w:hAnsi="Arial" w:cs="Arial"/>
                <w:color w:val="000000" w:themeColor="text1"/>
                <w:sz w:val="24"/>
                <w:szCs w:val="24"/>
              </w:rPr>
              <w:t>Barry Thomas</w:t>
            </w:r>
          </w:p>
          <w:p w14:paraId="5DD0ADED" w14:textId="6D769542" w:rsidR="00493ADD" w:rsidRPr="008126A9" w:rsidRDefault="0049794A" w:rsidP="00752C1B">
            <w:pPr>
              <w:spacing w:line="276" w:lineRule="auto"/>
              <w:rPr>
                <w:rFonts w:ascii="Arial" w:hAnsi="Arial" w:cs="Arial"/>
                <w:color w:val="000000" w:themeColor="text1"/>
                <w:sz w:val="24"/>
                <w:szCs w:val="24"/>
              </w:rPr>
            </w:pPr>
            <w:r>
              <w:rPr>
                <w:rFonts w:ascii="Arial" w:hAnsi="Arial" w:cs="Arial"/>
                <w:color w:val="000000" w:themeColor="text1"/>
                <w:sz w:val="24"/>
                <w:szCs w:val="24"/>
              </w:rPr>
              <w:t>Richard Ofori</w:t>
            </w:r>
          </w:p>
          <w:p w14:paraId="3D0C8A6F" w14:textId="5E62D819" w:rsidR="00FC3C02" w:rsidRPr="00C05B33" w:rsidRDefault="00FC3C02" w:rsidP="00752C1B">
            <w:pPr>
              <w:spacing w:line="276" w:lineRule="auto"/>
              <w:rPr>
                <w:rFonts w:ascii="Arial" w:hAnsi="Arial" w:cs="Arial"/>
                <w:b/>
                <w:bCs/>
                <w:color w:val="000000" w:themeColor="text1"/>
                <w:sz w:val="24"/>
                <w:szCs w:val="24"/>
              </w:rPr>
            </w:pPr>
          </w:p>
        </w:tc>
      </w:tr>
    </w:tbl>
    <w:p w14:paraId="6D8496A5" w14:textId="77777777" w:rsidR="00EA72B3" w:rsidRPr="00BA32CB" w:rsidRDefault="00EA72B3" w:rsidP="00156F9F">
      <w:pPr>
        <w:spacing w:line="276" w:lineRule="auto"/>
        <w:jc w:val="center"/>
        <w:rPr>
          <w:b/>
          <w:bCs/>
          <w:color w:val="000000" w:themeColor="text1"/>
          <w:lang w:val="it-IT"/>
        </w:rPr>
      </w:pPr>
    </w:p>
    <w:p w14:paraId="12942FD4" w14:textId="77777777" w:rsidR="00EA72B3" w:rsidRPr="00615264" w:rsidRDefault="00EA72B3" w:rsidP="00156F9F">
      <w:pPr>
        <w:spacing w:line="276" w:lineRule="auto"/>
        <w:jc w:val="center"/>
        <w:rPr>
          <w:b/>
          <w:bCs/>
          <w:color w:val="000000" w:themeColor="text1"/>
          <w:lang w:val="it-IT"/>
        </w:rPr>
      </w:pPr>
    </w:p>
    <w:p w14:paraId="59FBA378" w14:textId="77777777" w:rsidR="004850DA" w:rsidRPr="00615264" w:rsidRDefault="004850DA" w:rsidP="00EA72B3">
      <w:pPr>
        <w:jc w:val="center"/>
        <w:rPr>
          <w:b/>
          <w:bCs/>
          <w:color w:val="000000" w:themeColor="text1"/>
          <w:lang w:val="it-IT"/>
        </w:rPr>
      </w:pPr>
    </w:p>
    <w:p w14:paraId="25BB0910" w14:textId="77777777" w:rsidR="004850DA" w:rsidRPr="00615264" w:rsidRDefault="004850DA" w:rsidP="00EA72B3">
      <w:pPr>
        <w:jc w:val="center"/>
        <w:rPr>
          <w:b/>
          <w:bCs/>
          <w:color w:val="000000" w:themeColor="text1"/>
          <w:lang w:val="it-IT"/>
        </w:rPr>
      </w:pPr>
    </w:p>
    <w:p w14:paraId="135775D2" w14:textId="1A4C87EA" w:rsidR="00D345AB" w:rsidRDefault="00D345AB">
      <w:pPr>
        <w:rPr>
          <w:b/>
          <w:bCs/>
          <w:color w:val="000000" w:themeColor="text1"/>
          <w:lang w:val="it-IT"/>
        </w:rPr>
      </w:pPr>
      <w:r>
        <w:rPr>
          <w:b/>
          <w:bCs/>
          <w:color w:val="000000" w:themeColor="text1"/>
          <w:lang w:val="it-IT"/>
        </w:rPr>
        <w:br w:type="page"/>
      </w:r>
    </w:p>
    <w:p w14:paraId="28E7DBC4" w14:textId="77777777" w:rsidR="00EA72B3" w:rsidRPr="004850DA" w:rsidRDefault="004850DA" w:rsidP="004850DA">
      <w:pPr>
        <w:jc w:val="center"/>
        <w:rPr>
          <w:rFonts w:ascii="Arial" w:hAnsi="Arial" w:cs="Arial"/>
          <w:b/>
          <w:bCs/>
          <w:sz w:val="24"/>
          <w:szCs w:val="24"/>
        </w:rPr>
      </w:pPr>
      <w:r w:rsidRPr="004850DA">
        <w:rPr>
          <w:rFonts w:ascii="Arial" w:hAnsi="Arial" w:cs="Arial"/>
          <w:b/>
          <w:bCs/>
          <w:sz w:val="24"/>
          <w:szCs w:val="24"/>
        </w:rPr>
        <w:lastRenderedPageBreak/>
        <w:t xml:space="preserve">BOARD MEMBER ROLE DESCRIPTION </w:t>
      </w:r>
    </w:p>
    <w:p w14:paraId="61E6B5AF" w14:textId="77777777" w:rsidR="00EA72B3" w:rsidRPr="00612979" w:rsidRDefault="00EA72B3" w:rsidP="00EA72B3">
      <w:pPr>
        <w:jc w:val="center"/>
        <w:rPr>
          <w:rFonts w:ascii="Arial" w:hAnsi="Arial" w:cs="Arial"/>
          <w:sz w:val="24"/>
          <w:szCs w:val="24"/>
          <w:lang w:eastAsia="en-GB"/>
        </w:rPr>
      </w:pPr>
    </w:p>
    <w:p w14:paraId="6AD4DF5A" w14:textId="77777777" w:rsidR="00EA72B3" w:rsidRPr="00612979" w:rsidRDefault="00EA72B3" w:rsidP="00807AB3">
      <w:pPr>
        <w:pStyle w:val="NoSpacing"/>
        <w:spacing w:line="276" w:lineRule="auto"/>
        <w:rPr>
          <w:rFonts w:cs="Arial"/>
          <w:b/>
          <w:color w:val="000000" w:themeColor="text1"/>
        </w:rPr>
      </w:pPr>
      <w:r w:rsidRPr="00612979">
        <w:rPr>
          <w:rFonts w:cs="Arial"/>
          <w:b/>
          <w:color w:val="000000" w:themeColor="text1"/>
        </w:rPr>
        <w:t>Purpose</w:t>
      </w:r>
    </w:p>
    <w:p w14:paraId="0389654D" w14:textId="77777777" w:rsidR="00EA72B3" w:rsidRDefault="00EA72B3" w:rsidP="00EA72B3">
      <w:pPr>
        <w:pStyle w:val="NoSpacing"/>
        <w:spacing w:line="276" w:lineRule="auto"/>
        <w:jc w:val="both"/>
        <w:rPr>
          <w:rFonts w:cs="Arial"/>
        </w:rPr>
      </w:pPr>
    </w:p>
    <w:p w14:paraId="48FFFA23" w14:textId="3A8D2323" w:rsidR="00EA72B3" w:rsidRPr="00612979" w:rsidRDefault="00EA72B3" w:rsidP="00EA72B3">
      <w:pPr>
        <w:pStyle w:val="NoSpacing"/>
        <w:spacing w:line="276" w:lineRule="auto"/>
        <w:jc w:val="both"/>
        <w:rPr>
          <w:rFonts w:cs="Arial"/>
        </w:rPr>
      </w:pPr>
      <w:r w:rsidRPr="00612979">
        <w:rPr>
          <w:rFonts w:cs="Arial"/>
        </w:rPr>
        <w:t xml:space="preserve">To </w:t>
      </w:r>
      <w:r w:rsidR="005C3072">
        <w:rPr>
          <w:rFonts w:cs="Arial"/>
        </w:rPr>
        <w:t>be</w:t>
      </w:r>
      <w:r w:rsidRPr="00612979">
        <w:rPr>
          <w:rFonts w:cs="Arial"/>
        </w:rPr>
        <w:t xml:space="preserve"> </w:t>
      </w:r>
      <w:r w:rsidR="005C3072" w:rsidRPr="00612979">
        <w:rPr>
          <w:rFonts w:cs="Arial"/>
        </w:rPr>
        <w:t>responsible</w:t>
      </w:r>
      <w:r w:rsidRPr="00612979">
        <w:rPr>
          <w:rFonts w:cs="Arial"/>
        </w:rPr>
        <w:t xml:space="preserve">, with fellow Board </w:t>
      </w:r>
      <w:r>
        <w:rPr>
          <w:rFonts w:cs="Arial"/>
        </w:rPr>
        <w:t>m</w:t>
      </w:r>
      <w:r w:rsidRPr="00612979">
        <w:rPr>
          <w:rFonts w:cs="Arial"/>
        </w:rPr>
        <w:t xml:space="preserve">embers, for providing leadership and directing the affairs of SW9 Community Housing, ensuring that it is solvent, well-run and delivering the outcomes for the benefit of the local community, stakeholders and other beneficiaries identified in the </w:t>
      </w:r>
      <w:r w:rsidR="001C426E">
        <w:rPr>
          <w:rFonts w:cs="Arial"/>
        </w:rPr>
        <w:t>Corporate</w:t>
      </w:r>
      <w:r w:rsidRPr="00612979">
        <w:rPr>
          <w:rFonts w:cs="Arial"/>
        </w:rPr>
        <w:t xml:space="preserve"> Plan.</w:t>
      </w:r>
    </w:p>
    <w:p w14:paraId="1F2BEF47" w14:textId="77777777" w:rsidR="00EA72B3" w:rsidRDefault="00EA72B3" w:rsidP="00EA72B3">
      <w:pPr>
        <w:pStyle w:val="NoSpacing"/>
        <w:spacing w:line="276" w:lineRule="auto"/>
        <w:jc w:val="both"/>
        <w:rPr>
          <w:rFonts w:cs="Arial"/>
          <w:b/>
          <w:color w:val="8496B0" w:themeColor="text2" w:themeTint="99"/>
        </w:rPr>
      </w:pPr>
    </w:p>
    <w:p w14:paraId="24C09B7B" w14:textId="77777777" w:rsidR="00EA72B3" w:rsidRPr="00612979" w:rsidRDefault="00EA72B3" w:rsidP="005C3072">
      <w:pPr>
        <w:pStyle w:val="NoSpacing"/>
        <w:spacing w:line="276" w:lineRule="auto"/>
        <w:rPr>
          <w:rFonts w:cs="Arial"/>
          <w:b/>
          <w:color w:val="000000" w:themeColor="text1"/>
        </w:rPr>
      </w:pPr>
      <w:r w:rsidRPr="00612979">
        <w:rPr>
          <w:rFonts w:cs="Arial"/>
          <w:b/>
          <w:color w:val="000000" w:themeColor="text1"/>
        </w:rPr>
        <w:t>Main responsibilities</w:t>
      </w:r>
    </w:p>
    <w:p w14:paraId="0C197D27" w14:textId="77777777" w:rsidR="00EA72B3" w:rsidRDefault="00EA72B3" w:rsidP="00EA72B3">
      <w:pPr>
        <w:pStyle w:val="NoSpacing"/>
        <w:spacing w:line="276" w:lineRule="auto"/>
        <w:jc w:val="both"/>
        <w:rPr>
          <w:rFonts w:cs="Arial"/>
        </w:rPr>
      </w:pPr>
    </w:p>
    <w:p w14:paraId="48E2EEE0" w14:textId="77777777" w:rsidR="00EA72B3" w:rsidRDefault="00EA72B3" w:rsidP="00EA72B3">
      <w:pPr>
        <w:pStyle w:val="NoSpacing"/>
        <w:spacing w:line="276" w:lineRule="auto"/>
        <w:jc w:val="both"/>
        <w:rPr>
          <w:rFonts w:cs="Arial"/>
        </w:rPr>
      </w:pPr>
      <w:r w:rsidRPr="00612979">
        <w:rPr>
          <w:rFonts w:cs="Arial"/>
        </w:rPr>
        <w:t xml:space="preserve">The principal responsibility of a Board </w:t>
      </w:r>
      <w:r>
        <w:rPr>
          <w:rFonts w:cs="Arial"/>
        </w:rPr>
        <w:t>m</w:t>
      </w:r>
      <w:r w:rsidRPr="00612979">
        <w:rPr>
          <w:rFonts w:cs="Arial"/>
        </w:rPr>
        <w:t xml:space="preserve">ember is to bring </w:t>
      </w:r>
      <w:r>
        <w:rPr>
          <w:rFonts w:cs="Arial"/>
        </w:rPr>
        <w:t>your</w:t>
      </w:r>
      <w:r w:rsidRPr="00612979">
        <w:rPr>
          <w:rFonts w:cs="Arial"/>
        </w:rPr>
        <w:t xml:space="preserve"> perspective </w:t>
      </w:r>
      <w:r>
        <w:rPr>
          <w:rFonts w:cs="Arial"/>
        </w:rPr>
        <w:t xml:space="preserve">(as a tenant, leaseholder or independent) </w:t>
      </w:r>
      <w:r w:rsidRPr="00612979">
        <w:rPr>
          <w:rFonts w:cs="Arial"/>
        </w:rPr>
        <w:t xml:space="preserve">to the following responsibilities of all Board </w:t>
      </w:r>
      <w:r>
        <w:rPr>
          <w:rFonts w:cs="Arial"/>
        </w:rPr>
        <w:t>m</w:t>
      </w:r>
      <w:r w:rsidRPr="00612979">
        <w:rPr>
          <w:rFonts w:cs="Arial"/>
        </w:rPr>
        <w:t>embers:</w:t>
      </w:r>
    </w:p>
    <w:p w14:paraId="44F2D992" w14:textId="77777777" w:rsidR="00EA72B3" w:rsidRPr="00612979" w:rsidRDefault="00EA72B3" w:rsidP="00EA72B3">
      <w:pPr>
        <w:pStyle w:val="NoSpacing"/>
        <w:spacing w:line="276" w:lineRule="auto"/>
        <w:jc w:val="both"/>
        <w:rPr>
          <w:rFonts w:cs="Arial"/>
        </w:rPr>
      </w:pPr>
    </w:p>
    <w:p w14:paraId="339199D8" w14:textId="77777777" w:rsidR="00EA72B3" w:rsidRPr="00612979" w:rsidRDefault="00EA72B3" w:rsidP="00EA72B3">
      <w:pPr>
        <w:jc w:val="both"/>
        <w:rPr>
          <w:rFonts w:ascii="Arial" w:hAnsi="Arial" w:cs="Arial"/>
          <w:b/>
          <w:bCs/>
          <w:color w:val="000000"/>
          <w:sz w:val="24"/>
          <w:szCs w:val="24"/>
        </w:rPr>
      </w:pPr>
      <w:r w:rsidRPr="00612979">
        <w:rPr>
          <w:rFonts w:ascii="Arial" w:hAnsi="Arial" w:cs="Arial"/>
          <w:b/>
          <w:bCs/>
          <w:color w:val="000000"/>
          <w:sz w:val="24"/>
          <w:szCs w:val="24"/>
        </w:rPr>
        <w:t>Legal</w:t>
      </w:r>
    </w:p>
    <w:p w14:paraId="73C7CB35" w14:textId="2EF83C4D" w:rsidR="00EA72B3" w:rsidRPr="0039291E" w:rsidRDefault="00EA72B3" w:rsidP="00A3169A">
      <w:pPr>
        <w:pStyle w:val="NoSpacing"/>
        <w:numPr>
          <w:ilvl w:val="0"/>
          <w:numId w:val="6"/>
        </w:numPr>
        <w:spacing w:line="276" w:lineRule="auto"/>
        <w:jc w:val="both"/>
        <w:rPr>
          <w:rFonts w:cs="Arial"/>
        </w:rPr>
      </w:pPr>
      <w:bookmarkStart w:id="0" w:name="_Toc204059103"/>
      <w:r w:rsidRPr="00612979">
        <w:rPr>
          <w:rFonts w:cs="Arial"/>
        </w:rPr>
        <w:t xml:space="preserve">To ensure that SW9 Community Housing complies with all legal requirements – under company and charity law – particularly to prepare an Annual Return, Annual Report and </w:t>
      </w:r>
      <w:r>
        <w:rPr>
          <w:rFonts w:cs="Arial"/>
        </w:rPr>
        <w:t>A</w:t>
      </w:r>
      <w:r w:rsidRPr="00612979">
        <w:rPr>
          <w:rFonts w:cs="Arial"/>
        </w:rPr>
        <w:t>ccounts.</w:t>
      </w:r>
      <w:r>
        <w:rPr>
          <w:rFonts w:cs="Arial"/>
        </w:rPr>
        <w:t xml:space="preserve"> </w:t>
      </w:r>
      <w:r w:rsidR="00771F16">
        <w:rPr>
          <w:rFonts w:cs="Arial"/>
        </w:rPr>
        <w:t>Plus,</w:t>
      </w:r>
      <w:r w:rsidRPr="00612979">
        <w:rPr>
          <w:rFonts w:cs="Arial"/>
        </w:rPr>
        <w:t xml:space="preserve"> </w:t>
      </w:r>
      <w:r>
        <w:rPr>
          <w:rFonts w:cs="Arial"/>
        </w:rPr>
        <w:t>t</w:t>
      </w:r>
      <w:r w:rsidRPr="00612979">
        <w:rPr>
          <w:rFonts w:cs="Arial"/>
        </w:rPr>
        <w:t>o comply with any other legal or regulatory requirements.</w:t>
      </w:r>
    </w:p>
    <w:p w14:paraId="52CBA4FE" w14:textId="77777777" w:rsidR="00EA72B3" w:rsidRPr="0039291E" w:rsidRDefault="00EA72B3" w:rsidP="00A3169A">
      <w:pPr>
        <w:pStyle w:val="NoSpacing"/>
        <w:numPr>
          <w:ilvl w:val="0"/>
          <w:numId w:val="6"/>
        </w:numPr>
        <w:spacing w:line="276" w:lineRule="auto"/>
        <w:jc w:val="both"/>
        <w:rPr>
          <w:rFonts w:cs="Arial"/>
        </w:rPr>
      </w:pPr>
      <w:bookmarkStart w:id="1" w:name="_Toc204059104"/>
      <w:bookmarkEnd w:id="0"/>
      <w:r w:rsidRPr="00612979">
        <w:rPr>
          <w:rFonts w:cs="Arial"/>
        </w:rPr>
        <w:t>To ensure that SW9 Community Housing pursues its charitable objectives, whilst providing a publicly beneficial outcome.</w:t>
      </w:r>
      <w:bookmarkStart w:id="2" w:name="_Toc204059105"/>
      <w:bookmarkEnd w:id="1"/>
    </w:p>
    <w:p w14:paraId="69857E1C" w14:textId="39C0FF31" w:rsidR="00EA72B3" w:rsidRPr="0039291E" w:rsidRDefault="00EA72B3" w:rsidP="00A3169A">
      <w:pPr>
        <w:pStyle w:val="NoSpacing"/>
        <w:numPr>
          <w:ilvl w:val="0"/>
          <w:numId w:val="6"/>
        </w:numPr>
        <w:spacing w:line="276" w:lineRule="auto"/>
        <w:jc w:val="both"/>
        <w:rPr>
          <w:rFonts w:cs="Arial"/>
          <w:b/>
        </w:rPr>
      </w:pPr>
      <w:r w:rsidRPr="00612979">
        <w:rPr>
          <w:rFonts w:cs="Arial"/>
        </w:rPr>
        <w:t xml:space="preserve">To ensure that SW9 Community Housing uses its resources effectively, </w:t>
      </w:r>
      <w:r w:rsidR="007F55FB" w:rsidRPr="00612979">
        <w:rPr>
          <w:rFonts w:cs="Arial"/>
        </w:rPr>
        <w:t>efficiently,</w:t>
      </w:r>
      <w:r w:rsidRPr="00612979">
        <w:rPr>
          <w:rFonts w:cs="Arial"/>
        </w:rPr>
        <w:t xml:space="preserve"> and exclusively in pursuance of its </w:t>
      </w:r>
      <w:bookmarkEnd w:id="2"/>
      <w:r w:rsidRPr="00612979">
        <w:rPr>
          <w:rFonts w:cs="Arial"/>
        </w:rPr>
        <w:t>objectives.</w:t>
      </w:r>
      <w:bookmarkStart w:id="3" w:name="_Toc204059106"/>
    </w:p>
    <w:p w14:paraId="4143F035" w14:textId="77777777" w:rsidR="00EA72B3" w:rsidRPr="0039291E" w:rsidRDefault="00EA72B3" w:rsidP="00A3169A">
      <w:pPr>
        <w:pStyle w:val="NoSpacing"/>
        <w:numPr>
          <w:ilvl w:val="0"/>
          <w:numId w:val="6"/>
        </w:numPr>
        <w:spacing w:line="276" w:lineRule="auto"/>
        <w:jc w:val="both"/>
        <w:rPr>
          <w:rFonts w:cs="Arial"/>
          <w:b/>
        </w:rPr>
      </w:pPr>
      <w:r w:rsidRPr="00612979">
        <w:rPr>
          <w:rFonts w:cs="Arial"/>
        </w:rPr>
        <w:t>To uphold the fiduciary duty invested in the position, undertaking such duties in a way that adds to public confidence in SW9 Community Housing.</w:t>
      </w:r>
    </w:p>
    <w:p w14:paraId="6662FAA4" w14:textId="736FA1FA" w:rsidR="00EA72B3" w:rsidRPr="0039291E" w:rsidRDefault="00EA72B3" w:rsidP="00A3169A">
      <w:pPr>
        <w:pStyle w:val="NoSpacing"/>
        <w:numPr>
          <w:ilvl w:val="0"/>
          <w:numId w:val="6"/>
        </w:numPr>
        <w:spacing w:line="276" w:lineRule="auto"/>
        <w:jc w:val="both"/>
        <w:rPr>
          <w:rFonts w:cs="Arial"/>
          <w:b/>
        </w:rPr>
      </w:pPr>
      <w:r w:rsidRPr="00612979">
        <w:rPr>
          <w:rFonts w:cs="Arial"/>
        </w:rPr>
        <w:t xml:space="preserve">To act at all times in the best interests of SW9 Community Housing, its </w:t>
      </w:r>
      <w:r w:rsidR="007F55FB" w:rsidRPr="00612979">
        <w:rPr>
          <w:rFonts w:cs="Arial"/>
        </w:rPr>
        <w:t>beneficiaries,</w:t>
      </w:r>
      <w:r w:rsidRPr="00612979">
        <w:rPr>
          <w:rFonts w:cs="Arial"/>
        </w:rPr>
        <w:t xml:space="preserve"> and future beneficiaries.</w:t>
      </w:r>
      <w:bookmarkEnd w:id="3"/>
    </w:p>
    <w:p w14:paraId="062DEF61" w14:textId="77777777" w:rsidR="00EA72B3" w:rsidRPr="00612979" w:rsidRDefault="00EA72B3" w:rsidP="00EA72B3">
      <w:pPr>
        <w:pStyle w:val="NoSpacing"/>
        <w:spacing w:line="276" w:lineRule="auto"/>
        <w:jc w:val="both"/>
        <w:rPr>
          <w:rFonts w:cs="Arial"/>
          <w:lang w:eastAsia="en-GB"/>
        </w:rPr>
      </w:pPr>
    </w:p>
    <w:p w14:paraId="2B4501EE" w14:textId="77777777" w:rsidR="00EA72B3" w:rsidRPr="00612979" w:rsidRDefault="00EA72B3" w:rsidP="00EA72B3">
      <w:pPr>
        <w:keepNext/>
        <w:autoSpaceDE w:val="0"/>
        <w:autoSpaceDN w:val="0"/>
        <w:adjustRightInd w:val="0"/>
        <w:jc w:val="both"/>
        <w:outlineLvl w:val="3"/>
        <w:rPr>
          <w:rFonts w:ascii="Arial" w:hAnsi="Arial" w:cs="Arial"/>
          <w:b/>
          <w:bCs/>
          <w:color w:val="000000"/>
          <w:sz w:val="24"/>
          <w:szCs w:val="24"/>
        </w:rPr>
      </w:pPr>
      <w:r w:rsidRPr="00612979">
        <w:rPr>
          <w:rFonts w:ascii="Arial" w:hAnsi="Arial" w:cs="Arial"/>
          <w:b/>
          <w:bCs/>
          <w:color w:val="000000"/>
          <w:sz w:val="24"/>
          <w:szCs w:val="24"/>
        </w:rPr>
        <w:t>Strategic</w:t>
      </w:r>
    </w:p>
    <w:p w14:paraId="1167C8F4" w14:textId="77777777" w:rsidR="00EA72B3" w:rsidRPr="00612979" w:rsidRDefault="00EA72B3" w:rsidP="00A3169A">
      <w:pPr>
        <w:pStyle w:val="NoSpacing"/>
        <w:numPr>
          <w:ilvl w:val="0"/>
          <w:numId w:val="7"/>
        </w:numPr>
        <w:spacing w:line="276" w:lineRule="auto"/>
        <w:jc w:val="both"/>
        <w:rPr>
          <w:rFonts w:cs="Arial"/>
        </w:rPr>
      </w:pPr>
      <w:bookmarkStart w:id="4" w:name="_Toc204059107"/>
      <w:r w:rsidRPr="00612979">
        <w:rPr>
          <w:rFonts w:cs="Arial"/>
        </w:rPr>
        <w:t>To contribute actively to the Board's role in determining SW9 Community Housing’s strategic direction. This entails setting an overall policy, defining goals and objectives, evaluating opportunities, evaluating risks, and monitoring performance against agreed targets.</w:t>
      </w:r>
    </w:p>
    <w:p w14:paraId="5594E2AD" w14:textId="651CE4C3" w:rsidR="00EA72B3" w:rsidRPr="00DE37E8" w:rsidRDefault="00EA72B3" w:rsidP="00A3169A">
      <w:pPr>
        <w:pStyle w:val="NoSpacing"/>
        <w:numPr>
          <w:ilvl w:val="0"/>
          <w:numId w:val="7"/>
        </w:numPr>
        <w:spacing w:line="276" w:lineRule="auto"/>
        <w:jc w:val="both"/>
        <w:rPr>
          <w:rFonts w:cs="Arial"/>
        </w:rPr>
      </w:pPr>
      <w:r w:rsidRPr="00612979">
        <w:rPr>
          <w:rFonts w:cs="Arial"/>
        </w:rPr>
        <w:t xml:space="preserve">To keep under review the ongoing development of SW9 Community Housing in light of the political, </w:t>
      </w:r>
      <w:r w:rsidR="008959DB" w:rsidRPr="00612979">
        <w:rPr>
          <w:rFonts w:cs="Arial"/>
        </w:rPr>
        <w:t>economic,</w:t>
      </w:r>
      <w:r w:rsidRPr="00612979">
        <w:rPr>
          <w:rFonts w:cs="Arial"/>
        </w:rPr>
        <w:t xml:space="preserve"> and social environment within which it operates.</w:t>
      </w:r>
      <w:bookmarkEnd w:id="4"/>
    </w:p>
    <w:p w14:paraId="4BC8DCDD" w14:textId="77777777" w:rsidR="00EA72B3" w:rsidRPr="00612979" w:rsidRDefault="00EA72B3" w:rsidP="00A3169A">
      <w:pPr>
        <w:pStyle w:val="NoSpacing"/>
        <w:numPr>
          <w:ilvl w:val="0"/>
          <w:numId w:val="7"/>
        </w:numPr>
        <w:spacing w:line="276" w:lineRule="auto"/>
        <w:jc w:val="both"/>
        <w:rPr>
          <w:rFonts w:cs="Arial"/>
        </w:rPr>
      </w:pPr>
      <w:r w:rsidRPr="00612979">
        <w:rPr>
          <w:rFonts w:cs="Arial"/>
        </w:rPr>
        <w:t>To safeguard SW9’s reputation and to uphold its values and principles.</w:t>
      </w:r>
    </w:p>
    <w:p w14:paraId="73CDF834" w14:textId="77777777" w:rsidR="00EA72B3" w:rsidRPr="00612979" w:rsidRDefault="00EA72B3" w:rsidP="00EA72B3">
      <w:pPr>
        <w:pStyle w:val="NoSpacing"/>
        <w:spacing w:line="276" w:lineRule="auto"/>
        <w:jc w:val="both"/>
        <w:rPr>
          <w:rFonts w:cs="Arial"/>
          <w:bCs/>
          <w:color w:val="000000"/>
        </w:rPr>
      </w:pPr>
    </w:p>
    <w:p w14:paraId="3FB7CEA3" w14:textId="77777777" w:rsidR="00EA72B3" w:rsidRPr="00612979" w:rsidRDefault="00EA72B3" w:rsidP="00EA72B3">
      <w:pPr>
        <w:keepNext/>
        <w:autoSpaceDE w:val="0"/>
        <w:autoSpaceDN w:val="0"/>
        <w:adjustRightInd w:val="0"/>
        <w:jc w:val="both"/>
        <w:outlineLvl w:val="3"/>
        <w:rPr>
          <w:rFonts w:ascii="Arial" w:hAnsi="Arial" w:cs="Arial"/>
          <w:b/>
          <w:bCs/>
          <w:color w:val="000000"/>
          <w:sz w:val="24"/>
          <w:szCs w:val="24"/>
        </w:rPr>
      </w:pPr>
      <w:r w:rsidRPr="00612979">
        <w:rPr>
          <w:rFonts w:ascii="Arial" w:hAnsi="Arial" w:cs="Arial"/>
          <w:b/>
          <w:bCs/>
          <w:color w:val="000000"/>
          <w:sz w:val="24"/>
          <w:szCs w:val="24"/>
        </w:rPr>
        <w:t>Financial and risk</w:t>
      </w:r>
    </w:p>
    <w:p w14:paraId="097F24DA" w14:textId="77777777" w:rsidR="00EA72B3" w:rsidRPr="00DE37E8" w:rsidRDefault="00EA72B3" w:rsidP="00EA72B3">
      <w:pPr>
        <w:pStyle w:val="NoSpacing"/>
        <w:numPr>
          <w:ilvl w:val="0"/>
          <w:numId w:val="1"/>
        </w:numPr>
        <w:spacing w:line="276" w:lineRule="auto"/>
        <w:jc w:val="both"/>
        <w:rPr>
          <w:rFonts w:cs="Arial"/>
          <w:b/>
        </w:rPr>
      </w:pPr>
      <w:bookmarkStart w:id="5" w:name="_Toc204059109"/>
      <w:r w:rsidRPr="00612979">
        <w:rPr>
          <w:rFonts w:cs="Arial"/>
        </w:rPr>
        <w:t>To ensure SW9 Community Housing’s financial stability and viability.</w:t>
      </w:r>
      <w:bookmarkEnd w:id="5"/>
    </w:p>
    <w:p w14:paraId="6DB5664E" w14:textId="6A575BBD" w:rsidR="00EA72B3" w:rsidRPr="00612979" w:rsidRDefault="00EA72B3" w:rsidP="00EA72B3">
      <w:pPr>
        <w:pStyle w:val="NoSpacing"/>
        <w:numPr>
          <w:ilvl w:val="0"/>
          <w:numId w:val="1"/>
        </w:numPr>
        <w:spacing w:line="276" w:lineRule="auto"/>
        <w:jc w:val="both"/>
        <w:rPr>
          <w:rFonts w:cs="Arial"/>
          <w:b/>
        </w:rPr>
      </w:pPr>
      <w:r w:rsidRPr="00612979">
        <w:rPr>
          <w:rFonts w:cs="Arial"/>
        </w:rPr>
        <w:lastRenderedPageBreak/>
        <w:t>To ensure a framework of prudent and effective controls</w:t>
      </w:r>
      <w:r>
        <w:rPr>
          <w:rFonts w:cs="Arial"/>
        </w:rPr>
        <w:t xml:space="preserve"> is in place </w:t>
      </w:r>
      <w:r w:rsidRPr="00612979">
        <w:rPr>
          <w:rFonts w:cs="Arial"/>
        </w:rPr>
        <w:t xml:space="preserve">which enable risk to be identified, </w:t>
      </w:r>
      <w:r w:rsidR="006672C0" w:rsidRPr="00612979">
        <w:rPr>
          <w:rFonts w:cs="Arial"/>
        </w:rPr>
        <w:t>assessed,</w:t>
      </w:r>
      <w:r w:rsidRPr="00612979">
        <w:rPr>
          <w:rFonts w:cs="Arial"/>
        </w:rPr>
        <w:t xml:space="preserve"> and managed</w:t>
      </w:r>
      <w:r>
        <w:rPr>
          <w:rFonts w:cs="Arial"/>
        </w:rPr>
        <w:t>.</w:t>
      </w:r>
    </w:p>
    <w:p w14:paraId="5A7FBD0F" w14:textId="77777777" w:rsidR="000D3419" w:rsidRDefault="000D3419" w:rsidP="00EA72B3">
      <w:pPr>
        <w:jc w:val="both"/>
        <w:rPr>
          <w:rFonts w:ascii="Arial" w:hAnsi="Arial" w:cs="Arial"/>
          <w:b/>
          <w:sz w:val="24"/>
          <w:szCs w:val="24"/>
        </w:rPr>
      </w:pPr>
    </w:p>
    <w:p w14:paraId="45E65209" w14:textId="4A026F96" w:rsidR="00EA72B3" w:rsidRPr="00612979" w:rsidRDefault="00EA72B3" w:rsidP="00EA72B3">
      <w:pPr>
        <w:jc w:val="both"/>
        <w:rPr>
          <w:rFonts w:ascii="Arial" w:hAnsi="Arial" w:cs="Arial"/>
          <w:b/>
          <w:sz w:val="24"/>
          <w:szCs w:val="24"/>
        </w:rPr>
      </w:pPr>
      <w:r w:rsidRPr="00612979">
        <w:rPr>
          <w:rFonts w:ascii="Arial" w:hAnsi="Arial" w:cs="Arial"/>
          <w:b/>
          <w:sz w:val="24"/>
          <w:szCs w:val="24"/>
        </w:rPr>
        <w:t>Services</w:t>
      </w:r>
    </w:p>
    <w:p w14:paraId="2FE60760" w14:textId="77777777" w:rsidR="00EA72B3" w:rsidRPr="00612979" w:rsidRDefault="00EA72B3" w:rsidP="00EA72B3">
      <w:pPr>
        <w:pStyle w:val="NoSpacing"/>
        <w:numPr>
          <w:ilvl w:val="0"/>
          <w:numId w:val="2"/>
        </w:numPr>
        <w:spacing w:line="276" w:lineRule="auto"/>
        <w:jc w:val="both"/>
        <w:rPr>
          <w:rFonts w:cs="Arial"/>
        </w:rPr>
      </w:pPr>
      <w:r>
        <w:rPr>
          <w:rFonts w:cs="Arial"/>
        </w:rPr>
        <w:t>To e</w:t>
      </w:r>
      <w:r w:rsidRPr="00612979">
        <w:rPr>
          <w:rFonts w:cs="Arial"/>
        </w:rPr>
        <w:t>nsure that SW9 Community Housing delivers excellent customer services which, as a minimum, meet all the requirements set out in the Rental Sale Agreement.</w:t>
      </w:r>
    </w:p>
    <w:p w14:paraId="26B5BB21" w14:textId="77777777" w:rsidR="00EA72B3" w:rsidRPr="00612979" w:rsidRDefault="00EA72B3" w:rsidP="00EA72B3">
      <w:pPr>
        <w:jc w:val="both"/>
        <w:rPr>
          <w:rFonts w:ascii="Arial" w:hAnsi="Arial" w:cs="Arial"/>
          <w:b/>
          <w:sz w:val="24"/>
          <w:szCs w:val="24"/>
        </w:rPr>
      </w:pPr>
    </w:p>
    <w:p w14:paraId="24D89EE2" w14:textId="77777777" w:rsidR="00EA72B3" w:rsidRPr="00612979" w:rsidRDefault="00EA72B3" w:rsidP="00EA72B3">
      <w:pPr>
        <w:jc w:val="both"/>
        <w:rPr>
          <w:rFonts w:ascii="Arial" w:hAnsi="Arial" w:cs="Arial"/>
          <w:b/>
          <w:sz w:val="24"/>
          <w:szCs w:val="24"/>
        </w:rPr>
      </w:pPr>
      <w:r w:rsidRPr="00612979">
        <w:rPr>
          <w:rFonts w:ascii="Arial" w:hAnsi="Arial" w:cs="Arial"/>
          <w:b/>
          <w:sz w:val="24"/>
          <w:szCs w:val="24"/>
        </w:rPr>
        <w:t xml:space="preserve">Other </w:t>
      </w:r>
    </w:p>
    <w:p w14:paraId="2553F8EE" w14:textId="77777777" w:rsidR="00EA72B3" w:rsidRPr="000E29D9" w:rsidRDefault="00EA72B3" w:rsidP="00EA72B3">
      <w:pPr>
        <w:pStyle w:val="NoSpacing"/>
        <w:numPr>
          <w:ilvl w:val="0"/>
          <w:numId w:val="3"/>
        </w:numPr>
        <w:spacing w:line="276" w:lineRule="auto"/>
        <w:jc w:val="both"/>
        <w:rPr>
          <w:rFonts w:cs="Arial"/>
          <w:b/>
        </w:rPr>
      </w:pPr>
      <w:r>
        <w:rPr>
          <w:rFonts w:cs="Arial"/>
        </w:rPr>
        <w:t>To a</w:t>
      </w:r>
      <w:r w:rsidRPr="00612979">
        <w:rPr>
          <w:rFonts w:cs="Arial"/>
        </w:rPr>
        <w:t>ppoint and, where necessary, dismiss the Executive Director.</w:t>
      </w:r>
    </w:p>
    <w:p w14:paraId="2181781D" w14:textId="77777777" w:rsidR="00EA72B3" w:rsidRPr="000E29D9" w:rsidRDefault="00EA72B3" w:rsidP="00EA72B3">
      <w:pPr>
        <w:pStyle w:val="NoSpacing"/>
        <w:numPr>
          <w:ilvl w:val="0"/>
          <w:numId w:val="3"/>
        </w:numPr>
        <w:spacing w:line="276" w:lineRule="auto"/>
        <w:jc w:val="both"/>
        <w:rPr>
          <w:rFonts w:cs="Arial"/>
          <w:b/>
        </w:rPr>
      </w:pPr>
      <w:r w:rsidRPr="00612979">
        <w:rPr>
          <w:rFonts w:cs="Arial"/>
        </w:rPr>
        <w:t>To ensure the effective and efficient administration of SW9 Community Housing and to strive for governance best practice.</w:t>
      </w:r>
    </w:p>
    <w:p w14:paraId="7EE9A61B" w14:textId="77777777" w:rsidR="00EA72B3" w:rsidRPr="000E29D9" w:rsidRDefault="00EA72B3" w:rsidP="00EA72B3">
      <w:pPr>
        <w:pStyle w:val="NoSpacing"/>
        <w:numPr>
          <w:ilvl w:val="0"/>
          <w:numId w:val="3"/>
        </w:numPr>
        <w:spacing w:line="276" w:lineRule="auto"/>
        <w:jc w:val="both"/>
        <w:rPr>
          <w:rFonts w:cs="Arial"/>
          <w:b/>
        </w:rPr>
      </w:pPr>
      <w:r w:rsidRPr="00612979">
        <w:rPr>
          <w:rFonts w:cs="Arial"/>
        </w:rPr>
        <w:t>To take appropriate professional advice on matters where there may be material risk to SW9 Community Housing.</w:t>
      </w:r>
    </w:p>
    <w:p w14:paraId="64965523" w14:textId="2BD7229D" w:rsidR="00EA72B3" w:rsidRPr="000E29D9" w:rsidRDefault="00EA72B3" w:rsidP="00EA72B3">
      <w:pPr>
        <w:pStyle w:val="NoSpacing"/>
        <w:numPr>
          <w:ilvl w:val="0"/>
          <w:numId w:val="3"/>
        </w:numPr>
        <w:spacing w:line="276" w:lineRule="auto"/>
        <w:jc w:val="both"/>
        <w:rPr>
          <w:rFonts w:cs="Arial"/>
          <w:b/>
        </w:rPr>
      </w:pPr>
      <w:r w:rsidRPr="00612979">
        <w:rPr>
          <w:rFonts w:cs="Arial"/>
        </w:rPr>
        <w:t xml:space="preserve">To uphold and promote the mission, </w:t>
      </w:r>
      <w:r w:rsidR="006672C0" w:rsidRPr="00612979">
        <w:rPr>
          <w:rFonts w:cs="Arial"/>
        </w:rPr>
        <w:t>vision,</w:t>
      </w:r>
      <w:r w:rsidRPr="00612979">
        <w:rPr>
          <w:rFonts w:cs="Arial"/>
        </w:rPr>
        <w:t xml:space="preserve"> and values of SW9 Community Housing and its commitment to equal opportunities and diversity.</w:t>
      </w:r>
    </w:p>
    <w:p w14:paraId="764D1F51" w14:textId="77777777" w:rsidR="00EA72B3" w:rsidRPr="000E29D9" w:rsidRDefault="00EA72B3" w:rsidP="00EA72B3">
      <w:pPr>
        <w:pStyle w:val="NoSpacing"/>
        <w:numPr>
          <w:ilvl w:val="0"/>
          <w:numId w:val="3"/>
        </w:numPr>
        <w:spacing w:line="276" w:lineRule="auto"/>
        <w:jc w:val="both"/>
        <w:rPr>
          <w:rFonts w:cs="Arial"/>
          <w:b/>
        </w:rPr>
      </w:pPr>
      <w:r w:rsidRPr="00612979">
        <w:rPr>
          <w:rFonts w:cs="Arial"/>
        </w:rPr>
        <w:t>To attend induction and training programmes.</w:t>
      </w:r>
    </w:p>
    <w:p w14:paraId="07B74D15" w14:textId="77777777" w:rsidR="00EA72B3" w:rsidRPr="000E29D9" w:rsidRDefault="00EA72B3" w:rsidP="00EA72B3">
      <w:pPr>
        <w:pStyle w:val="NoSpacing"/>
        <w:numPr>
          <w:ilvl w:val="0"/>
          <w:numId w:val="3"/>
        </w:numPr>
        <w:spacing w:line="276" w:lineRule="auto"/>
        <w:jc w:val="both"/>
        <w:rPr>
          <w:rFonts w:cs="Arial"/>
          <w:b/>
        </w:rPr>
      </w:pPr>
      <w:r w:rsidRPr="00612979">
        <w:rPr>
          <w:rFonts w:cs="Arial"/>
        </w:rPr>
        <w:t xml:space="preserve">To maintain the confidentiality of all sensitive / confidential information received in the course of a Board </w:t>
      </w:r>
      <w:r>
        <w:rPr>
          <w:rFonts w:cs="Arial"/>
        </w:rPr>
        <w:t>m</w:t>
      </w:r>
      <w:r w:rsidRPr="00612979">
        <w:rPr>
          <w:rFonts w:cs="Arial"/>
        </w:rPr>
        <w:t>ember’s responsibilities.</w:t>
      </w:r>
    </w:p>
    <w:p w14:paraId="1E14CC6A" w14:textId="77777777" w:rsidR="00EA72B3" w:rsidRPr="000E29D9" w:rsidRDefault="00EA72B3" w:rsidP="00EA72B3">
      <w:pPr>
        <w:pStyle w:val="NoSpacing"/>
        <w:numPr>
          <w:ilvl w:val="0"/>
          <w:numId w:val="3"/>
        </w:numPr>
        <w:spacing w:line="276" w:lineRule="auto"/>
        <w:jc w:val="both"/>
        <w:rPr>
          <w:rFonts w:cs="Arial"/>
        </w:rPr>
      </w:pPr>
      <w:r w:rsidRPr="00612979">
        <w:rPr>
          <w:rFonts w:cs="Arial"/>
        </w:rPr>
        <w:t>To use professional and personal skills, networks, and local knowledge to assist SW9 Community Housing to develop as a well-run business, achieving its aims.</w:t>
      </w:r>
    </w:p>
    <w:p w14:paraId="1EF2B150" w14:textId="77777777" w:rsidR="00EA72B3" w:rsidRPr="000E29D9" w:rsidRDefault="00EA72B3" w:rsidP="00EA72B3">
      <w:pPr>
        <w:pStyle w:val="NoSpacing"/>
        <w:numPr>
          <w:ilvl w:val="0"/>
          <w:numId w:val="3"/>
        </w:numPr>
        <w:spacing w:line="276" w:lineRule="auto"/>
        <w:jc w:val="both"/>
        <w:rPr>
          <w:rFonts w:cs="Arial"/>
          <w:lang w:eastAsia="en-GB"/>
        </w:rPr>
      </w:pPr>
      <w:r w:rsidRPr="00612979">
        <w:rPr>
          <w:rFonts w:cs="Arial"/>
        </w:rPr>
        <w:t>To act with integrity and avoid any personal conflicts of interest or misuse of charity funds or assets and to comply with the SW9 Community Housing Board Member Code of Conduct.</w:t>
      </w:r>
    </w:p>
    <w:p w14:paraId="5F890362" w14:textId="21A3E866" w:rsidR="00EA72B3" w:rsidRPr="00612979" w:rsidRDefault="00EA72B3" w:rsidP="00EA72B3">
      <w:pPr>
        <w:pStyle w:val="NoSpacing"/>
        <w:numPr>
          <w:ilvl w:val="0"/>
          <w:numId w:val="3"/>
        </w:numPr>
        <w:spacing w:line="276" w:lineRule="auto"/>
        <w:jc w:val="both"/>
        <w:rPr>
          <w:rFonts w:cs="Arial"/>
          <w:lang w:eastAsia="en-US"/>
        </w:rPr>
      </w:pPr>
      <w:r w:rsidRPr="00612979">
        <w:rPr>
          <w:rFonts w:cs="Arial"/>
        </w:rPr>
        <w:t xml:space="preserve">To </w:t>
      </w:r>
      <w:r w:rsidR="00D30338">
        <w:rPr>
          <w:rFonts w:cs="Arial"/>
        </w:rPr>
        <w:t xml:space="preserve">support and </w:t>
      </w:r>
      <w:r w:rsidRPr="00612979">
        <w:rPr>
          <w:rFonts w:cs="Arial"/>
        </w:rPr>
        <w:t>undertake duties as may reasonably be required, including participating in meetings, other</w:t>
      </w:r>
      <w:r w:rsidR="0088328E">
        <w:rPr>
          <w:rFonts w:cs="Arial"/>
        </w:rPr>
        <w:t xml:space="preserve"> engagement</w:t>
      </w:r>
      <w:r w:rsidRPr="00612979">
        <w:rPr>
          <w:rFonts w:cs="Arial"/>
        </w:rPr>
        <w:t xml:space="preserve"> </w:t>
      </w:r>
      <w:r w:rsidR="00D30338" w:rsidRPr="00612979">
        <w:rPr>
          <w:rFonts w:cs="Arial"/>
        </w:rPr>
        <w:t>events,</w:t>
      </w:r>
      <w:r w:rsidRPr="00612979">
        <w:rPr>
          <w:rFonts w:cs="Arial"/>
        </w:rPr>
        <w:t xml:space="preserve"> and activities.</w:t>
      </w:r>
    </w:p>
    <w:p w14:paraId="26539EB8" w14:textId="77777777" w:rsidR="00EA72B3" w:rsidRDefault="00EA72B3" w:rsidP="00EA72B3">
      <w:pPr>
        <w:jc w:val="both"/>
        <w:rPr>
          <w:rFonts w:ascii="Arial" w:hAnsi="Arial" w:cs="Arial"/>
          <w:b/>
          <w:sz w:val="24"/>
          <w:szCs w:val="24"/>
        </w:rPr>
      </w:pPr>
    </w:p>
    <w:p w14:paraId="70FCC3B2" w14:textId="77777777" w:rsidR="00EA72B3" w:rsidRDefault="00EA72B3" w:rsidP="00EA72B3">
      <w:pPr>
        <w:jc w:val="both"/>
        <w:rPr>
          <w:rFonts w:ascii="Arial" w:hAnsi="Arial" w:cs="Arial"/>
          <w:b/>
          <w:sz w:val="24"/>
          <w:szCs w:val="24"/>
        </w:rPr>
      </w:pPr>
    </w:p>
    <w:p w14:paraId="2BEC6F1D" w14:textId="77777777" w:rsidR="00EA72B3" w:rsidRDefault="00EA72B3" w:rsidP="00EA72B3">
      <w:pPr>
        <w:jc w:val="both"/>
        <w:rPr>
          <w:rFonts w:ascii="Arial" w:hAnsi="Arial" w:cs="Arial"/>
          <w:b/>
          <w:sz w:val="24"/>
          <w:szCs w:val="24"/>
        </w:rPr>
      </w:pPr>
    </w:p>
    <w:p w14:paraId="286F714C" w14:textId="77777777" w:rsidR="00EA72B3" w:rsidRDefault="00EA72B3" w:rsidP="00EA72B3">
      <w:pPr>
        <w:jc w:val="both"/>
        <w:rPr>
          <w:rFonts w:ascii="Arial" w:hAnsi="Arial" w:cs="Arial"/>
          <w:b/>
          <w:sz w:val="24"/>
          <w:szCs w:val="24"/>
        </w:rPr>
      </w:pPr>
    </w:p>
    <w:p w14:paraId="565A2835" w14:textId="77777777" w:rsidR="00EA72B3" w:rsidRDefault="00EA72B3" w:rsidP="00EA72B3">
      <w:pPr>
        <w:jc w:val="both"/>
        <w:rPr>
          <w:rFonts w:ascii="Arial" w:hAnsi="Arial" w:cs="Arial"/>
          <w:b/>
          <w:sz w:val="24"/>
          <w:szCs w:val="24"/>
        </w:rPr>
      </w:pPr>
    </w:p>
    <w:p w14:paraId="5BC54A8D" w14:textId="77777777" w:rsidR="004850DA" w:rsidRDefault="004850DA" w:rsidP="00EA72B3">
      <w:pPr>
        <w:jc w:val="both"/>
        <w:rPr>
          <w:rFonts w:ascii="Arial" w:hAnsi="Arial" w:cs="Arial"/>
          <w:b/>
          <w:sz w:val="24"/>
          <w:szCs w:val="24"/>
        </w:rPr>
      </w:pPr>
    </w:p>
    <w:p w14:paraId="3AC9E022" w14:textId="77777777" w:rsidR="004850DA" w:rsidRDefault="004850DA" w:rsidP="00EA72B3">
      <w:pPr>
        <w:jc w:val="both"/>
        <w:rPr>
          <w:rFonts w:ascii="Arial" w:hAnsi="Arial" w:cs="Arial"/>
          <w:b/>
          <w:sz w:val="24"/>
          <w:szCs w:val="24"/>
        </w:rPr>
      </w:pPr>
    </w:p>
    <w:p w14:paraId="6DA85B2E" w14:textId="77777777" w:rsidR="004850DA" w:rsidRDefault="004850DA" w:rsidP="00EA72B3">
      <w:pPr>
        <w:jc w:val="both"/>
        <w:rPr>
          <w:rFonts w:ascii="Arial" w:hAnsi="Arial" w:cs="Arial"/>
          <w:b/>
          <w:sz w:val="24"/>
          <w:szCs w:val="24"/>
        </w:rPr>
      </w:pPr>
    </w:p>
    <w:p w14:paraId="586D0B26" w14:textId="77777777" w:rsidR="00FD0F41" w:rsidRDefault="00FD0F41" w:rsidP="00EA72B3">
      <w:pPr>
        <w:jc w:val="both"/>
        <w:rPr>
          <w:rFonts w:ascii="Arial" w:hAnsi="Arial" w:cs="Arial"/>
          <w:b/>
          <w:sz w:val="24"/>
          <w:szCs w:val="24"/>
        </w:rPr>
      </w:pPr>
    </w:p>
    <w:p w14:paraId="58B325E9" w14:textId="77777777" w:rsidR="00FD0F41" w:rsidRDefault="00FD0F41" w:rsidP="00EA72B3">
      <w:pPr>
        <w:jc w:val="both"/>
        <w:rPr>
          <w:rFonts w:ascii="Arial" w:hAnsi="Arial" w:cs="Arial"/>
          <w:b/>
          <w:sz w:val="24"/>
          <w:szCs w:val="24"/>
        </w:rPr>
      </w:pPr>
    </w:p>
    <w:p w14:paraId="693A5C8C" w14:textId="77777777" w:rsidR="00FA36F0" w:rsidRDefault="00FA36F0" w:rsidP="00EA72B3">
      <w:pPr>
        <w:jc w:val="both"/>
        <w:rPr>
          <w:rFonts w:ascii="Arial" w:hAnsi="Arial" w:cs="Arial"/>
          <w:b/>
          <w:sz w:val="24"/>
          <w:szCs w:val="24"/>
        </w:rPr>
      </w:pPr>
    </w:p>
    <w:p w14:paraId="7EFD6483" w14:textId="77777777" w:rsidR="004850DA" w:rsidRPr="004850DA" w:rsidRDefault="004850DA" w:rsidP="004850DA">
      <w:pPr>
        <w:jc w:val="center"/>
        <w:rPr>
          <w:rFonts w:ascii="Arial" w:hAnsi="Arial" w:cs="Arial"/>
          <w:b/>
          <w:bCs/>
          <w:sz w:val="24"/>
          <w:szCs w:val="24"/>
        </w:rPr>
      </w:pPr>
      <w:r w:rsidRPr="004850DA">
        <w:rPr>
          <w:rFonts w:ascii="Arial" w:hAnsi="Arial" w:cs="Arial"/>
          <w:b/>
          <w:bCs/>
          <w:sz w:val="24"/>
          <w:szCs w:val="24"/>
        </w:rPr>
        <w:lastRenderedPageBreak/>
        <w:t xml:space="preserve">BOARD MEMBER </w:t>
      </w:r>
      <w:r>
        <w:rPr>
          <w:rFonts w:ascii="Arial" w:hAnsi="Arial" w:cs="Arial"/>
          <w:b/>
          <w:bCs/>
          <w:sz w:val="24"/>
          <w:szCs w:val="24"/>
        </w:rPr>
        <w:t>PERSON SPECIFICATION</w:t>
      </w:r>
      <w:r w:rsidRPr="004850DA">
        <w:rPr>
          <w:rFonts w:ascii="Arial" w:hAnsi="Arial" w:cs="Arial"/>
          <w:b/>
          <w:bCs/>
          <w:sz w:val="24"/>
          <w:szCs w:val="24"/>
        </w:rPr>
        <w:t xml:space="preserve"> </w:t>
      </w:r>
    </w:p>
    <w:p w14:paraId="0CE06D18" w14:textId="496BF81B" w:rsidR="00C4169B" w:rsidRPr="001F3AE5" w:rsidRDefault="005604E5" w:rsidP="00EA72B3">
      <w:pPr>
        <w:jc w:val="both"/>
        <w:rPr>
          <w:rFonts w:ascii="Arial" w:hAnsi="Arial" w:cs="Arial"/>
          <w:bCs/>
          <w:sz w:val="24"/>
          <w:szCs w:val="24"/>
        </w:rPr>
      </w:pPr>
      <w:r w:rsidRPr="001F3AE5">
        <w:rPr>
          <w:rFonts w:ascii="Arial" w:hAnsi="Arial" w:cs="Arial"/>
          <w:bCs/>
          <w:sz w:val="24"/>
          <w:szCs w:val="24"/>
        </w:rPr>
        <w:t xml:space="preserve">A recent </w:t>
      </w:r>
      <w:r w:rsidR="003D4403" w:rsidRPr="001F3AE5">
        <w:rPr>
          <w:rFonts w:ascii="Arial" w:hAnsi="Arial" w:cs="Arial"/>
          <w:bCs/>
          <w:sz w:val="24"/>
          <w:szCs w:val="24"/>
        </w:rPr>
        <w:t xml:space="preserve">skills audit of existing Board Members showed the following strengths / weaknesses in </w:t>
      </w:r>
      <w:r w:rsidR="001F3AE5" w:rsidRPr="001F3AE5">
        <w:rPr>
          <w:rFonts w:ascii="Arial" w:hAnsi="Arial" w:cs="Arial"/>
          <w:bCs/>
          <w:sz w:val="24"/>
          <w:szCs w:val="24"/>
        </w:rPr>
        <w:t>the collective skill sets / competencies:</w:t>
      </w:r>
    </w:p>
    <w:tbl>
      <w:tblPr>
        <w:tblW w:w="9204" w:type="dxa"/>
        <w:tblLook w:val="04A0" w:firstRow="1" w:lastRow="0" w:firstColumn="1" w:lastColumn="0" w:noHBand="0" w:noVBand="1"/>
      </w:tblPr>
      <w:tblGrid>
        <w:gridCol w:w="2530"/>
        <w:gridCol w:w="6028"/>
        <w:gridCol w:w="646"/>
      </w:tblGrid>
      <w:tr w:rsidR="003D4403" w:rsidRPr="00A00BDF" w14:paraId="4301FBAD" w14:textId="77777777" w:rsidTr="002177A5">
        <w:trPr>
          <w:trHeight w:val="310"/>
        </w:trPr>
        <w:tc>
          <w:tcPr>
            <w:tcW w:w="2542" w:type="dxa"/>
            <w:tcBorders>
              <w:top w:val="single" w:sz="8" w:space="0" w:color="auto"/>
              <w:left w:val="single" w:sz="8" w:space="0" w:color="auto"/>
              <w:bottom w:val="single" w:sz="4" w:space="0" w:color="auto"/>
              <w:right w:val="single" w:sz="4" w:space="0" w:color="auto"/>
            </w:tcBorders>
            <w:shd w:val="clear" w:color="auto" w:fill="2F5496" w:themeFill="accent1" w:themeFillShade="BF"/>
            <w:vAlign w:val="center"/>
            <w:hideMark/>
          </w:tcPr>
          <w:p w14:paraId="5459F743" w14:textId="77777777" w:rsidR="003D4403" w:rsidRPr="002177A5" w:rsidRDefault="003D4403" w:rsidP="00700083">
            <w:pPr>
              <w:spacing w:after="0" w:line="240" w:lineRule="auto"/>
              <w:rPr>
                <w:rFonts w:ascii="Arial" w:eastAsia="Times New Roman" w:hAnsi="Arial" w:cs="Arial"/>
                <w:b/>
                <w:bCs/>
                <w:color w:val="FFFFFF" w:themeColor="background1"/>
                <w:sz w:val="18"/>
                <w:szCs w:val="18"/>
                <w:lang w:eastAsia="en-GB"/>
              </w:rPr>
            </w:pPr>
            <w:r w:rsidRPr="002177A5">
              <w:rPr>
                <w:rFonts w:ascii="Arial" w:eastAsia="Times New Roman" w:hAnsi="Arial" w:cs="Arial"/>
                <w:b/>
                <w:bCs/>
                <w:color w:val="FFFFFF" w:themeColor="background1"/>
                <w:sz w:val="18"/>
                <w:szCs w:val="18"/>
                <w:lang w:eastAsia="en-GB"/>
              </w:rPr>
              <w:t>Business Area</w:t>
            </w:r>
          </w:p>
        </w:tc>
        <w:tc>
          <w:tcPr>
            <w:tcW w:w="6095" w:type="dxa"/>
            <w:tcBorders>
              <w:top w:val="single" w:sz="8" w:space="0" w:color="auto"/>
              <w:left w:val="nil"/>
              <w:bottom w:val="single" w:sz="4" w:space="0" w:color="auto"/>
              <w:right w:val="single" w:sz="4" w:space="0" w:color="auto"/>
            </w:tcBorders>
            <w:shd w:val="clear" w:color="auto" w:fill="2F5496" w:themeFill="accent1" w:themeFillShade="BF"/>
            <w:vAlign w:val="center"/>
            <w:hideMark/>
          </w:tcPr>
          <w:p w14:paraId="1A6F9B49" w14:textId="6090E078" w:rsidR="003D4403" w:rsidRPr="002177A5" w:rsidRDefault="003D4403" w:rsidP="00700083">
            <w:pPr>
              <w:spacing w:after="0" w:line="240" w:lineRule="auto"/>
              <w:rPr>
                <w:rFonts w:ascii="Arial" w:eastAsia="Times New Roman" w:hAnsi="Arial" w:cs="Arial"/>
                <w:b/>
                <w:bCs/>
                <w:color w:val="FFFFFF" w:themeColor="background1"/>
                <w:sz w:val="18"/>
                <w:szCs w:val="18"/>
                <w:lang w:eastAsia="en-GB"/>
              </w:rPr>
            </w:pPr>
            <w:r w:rsidRPr="002177A5">
              <w:rPr>
                <w:rFonts w:ascii="Arial" w:eastAsia="Times New Roman" w:hAnsi="Arial" w:cs="Arial"/>
                <w:b/>
                <w:bCs/>
                <w:color w:val="FFFFFF" w:themeColor="background1"/>
                <w:sz w:val="18"/>
                <w:szCs w:val="18"/>
                <w:lang w:eastAsia="en-GB"/>
              </w:rPr>
              <w:t>Skill</w:t>
            </w:r>
            <w:r w:rsidR="002C6296" w:rsidRPr="002177A5">
              <w:rPr>
                <w:rFonts w:ascii="Arial" w:eastAsia="Times New Roman" w:hAnsi="Arial" w:cs="Arial"/>
                <w:b/>
                <w:bCs/>
                <w:color w:val="FFFFFF" w:themeColor="background1"/>
                <w:sz w:val="18"/>
                <w:szCs w:val="18"/>
                <w:lang w:eastAsia="en-GB"/>
              </w:rPr>
              <w:t xml:space="preserve"> </w:t>
            </w:r>
            <w:r w:rsidRPr="002177A5">
              <w:rPr>
                <w:rFonts w:ascii="Arial" w:eastAsia="Times New Roman" w:hAnsi="Arial" w:cs="Arial"/>
                <w:b/>
                <w:bCs/>
                <w:color w:val="FFFFFF" w:themeColor="background1"/>
                <w:sz w:val="18"/>
                <w:szCs w:val="18"/>
                <w:lang w:eastAsia="en-GB"/>
              </w:rPr>
              <w:t>/</w:t>
            </w:r>
            <w:r w:rsidR="002C6296" w:rsidRPr="002177A5">
              <w:rPr>
                <w:rFonts w:ascii="Arial" w:eastAsia="Times New Roman" w:hAnsi="Arial" w:cs="Arial"/>
                <w:b/>
                <w:bCs/>
                <w:color w:val="FFFFFF" w:themeColor="background1"/>
                <w:sz w:val="18"/>
                <w:szCs w:val="18"/>
                <w:lang w:eastAsia="en-GB"/>
              </w:rPr>
              <w:t xml:space="preserve"> competency</w:t>
            </w:r>
          </w:p>
        </w:tc>
        <w:tc>
          <w:tcPr>
            <w:tcW w:w="567" w:type="dxa"/>
            <w:tcBorders>
              <w:top w:val="single" w:sz="8" w:space="0" w:color="auto"/>
              <w:left w:val="single" w:sz="4" w:space="0" w:color="auto"/>
              <w:bottom w:val="single" w:sz="4" w:space="0" w:color="auto"/>
              <w:right w:val="single" w:sz="8" w:space="0" w:color="auto"/>
            </w:tcBorders>
            <w:shd w:val="clear" w:color="auto" w:fill="2F5496" w:themeFill="accent1" w:themeFillShade="BF"/>
            <w:vAlign w:val="center"/>
            <w:hideMark/>
          </w:tcPr>
          <w:p w14:paraId="46A5001C" w14:textId="77777777" w:rsidR="003D4403" w:rsidRPr="002177A5" w:rsidRDefault="003D4403" w:rsidP="00700083">
            <w:pPr>
              <w:spacing w:after="0" w:line="240" w:lineRule="auto"/>
              <w:jc w:val="center"/>
              <w:rPr>
                <w:rFonts w:ascii="Arial" w:eastAsia="Times New Roman" w:hAnsi="Arial" w:cs="Arial"/>
                <w:b/>
                <w:bCs/>
                <w:color w:val="FFFFFF" w:themeColor="background1"/>
                <w:sz w:val="18"/>
                <w:szCs w:val="18"/>
                <w:lang w:eastAsia="en-GB"/>
              </w:rPr>
            </w:pPr>
            <w:r w:rsidRPr="002177A5">
              <w:rPr>
                <w:rFonts w:ascii="Arial" w:eastAsia="Times New Roman" w:hAnsi="Arial" w:cs="Arial"/>
                <w:b/>
                <w:bCs/>
                <w:color w:val="FFFFFF" w:themeColor="background1"/>
                <w:sz w:val="18"/>
                <w:szCs w:val="18"/>
                <w:lang w:eastAsia="en-GB"/>
              </w:rPr>
              <w:t>Total</w:t>
            </w:r>
          </w:p>
        </w:tc>
      </w:tr>
      <w:tr w:rsidR="003D4403" w:rsidRPr="00A00BDF" w14:paraId="4CBDEBB5" w14:textId="77777777" w:rsidTr="006F0CD6">
        <w:trPr>
          <w:trHeight w:val="315"/>
        </w:trPr>
        <w:tc>
          <w:tcPr>
            <w:tcW w:w="2542" w:type="dxa"/>
            <w:tcBorders>
              <w:top w:val="nil"/>
              <w:left w:val="single" w:sz="8" w:space="0" w:color="auto"/>
              <w:bottom w:val="single" w:sz="4" w:space="0" w:color="auto"/>
              <w:right w:val="single" w:sz="4" w:space="0" w:color="auto"/>
            </w:tcBorders>
            <w:vAlign w:val="bottom"/>
            <w:hideMark/>
          </w:tcPr>
          <w:p w14:paraId="3E20FCF5"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Finance and Investment</w:t>
            </w:r>
          </w:p>
        </w:tc>
        <w:tc>
          <w:tcPr>
            <w:tcW w:w="6095" w:type="dxa"/>
            <w:tcBorders>
              <w:top w:val="nil"/>
              <w:left w:val="nil"/>
              <w:bottom w:val="single" w:sz="4" w:space="0" w:color="auto"/>
              <w:right w:val="single" w:sz="4" w:space="0" w:color="auto"/>
            </w:tcBorders>
            <w:vAlign w:val="center"/>
            <w:hideMark/>
          </w:tcPr>
          <w:p w14:paraId="12950611"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Financial planning and Stress Testing </w:t>
            </w:r>
          </w:p>
        </w:tc>
        <w:tc>
          <w:tcPr>
            <w:tcW w:w="567" w:type="dxa"/>
            <w:tcBorders>
              <w:top w:val="nil"/>
              <w:left w:val="single" w:sz="4" w:space="0" w:color="auto"/>
              <w:bottom w:val="single" w:sz="4" w:space="0" w:color="auto"/>
              <w:right w:val="single" w:sz="8" w:space="0" w:color="auto"/>
            </w:tcBorders>
            <w:vAlign w:val="bottom"/>
            <w:hideMark/>
          </w:tcPr>
          <w:p w14:paraId="7A168374"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20</w:t>
            </w:r>
          </w:p>
        </w:tc>
      </w:tr>
      <w:tr w:rsidR="003D4403" w:rsidRPr="00A00BDF" w14:paraId="1AB27A97" w14:textId="77777777" w:rsidTr="006F0CD6">
        <w:trPr>
          <w:trHeight w:val="620"/>
        </w:trPr>
        <w:tc>
          <w:tcPr>
            <w:tcW w:w="2542" w:type="dxa"/>
            <w:tcBorders>
              <w:top w:val="nil"/>
              <w:left w:val="single" w:sz="8" w:space="0" w:color="auto"/>
              <w:bottom w:val="single" w:sz="4" w:space="0" w:color="auto"/>
              <w:right w:val="single" w:sz="4" w:space="0" w:color="auto"/>
            </w:tcBorders>
            <w:vAlign w:val="bottom"/>
            <w:hideMark/>
          </w:tcPr>
          <w:p w14:paraId="2D084E41"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Housing Property and Development</w:t>
            </w:r>
          </w:p>
        </w:tc>
        <w:tc>
          <w:tcPr>
            <w:tcW w:w="6095" w:type="dxa"/>
            <w:tcBorders>
              <w:top w:val="nil"/>
              <w:left w:val="nil"/>
              <w:bottom w:val="single" w:sz="4" w:space="0" w:color="auto"/>
              <w:right w:val="single" w:sz="4" w:space="0" w:color="auto"/>
            </w:tcBorders>
            <w:vAlign w:val="center"/>
            <w:hideMark/>
          </w:tcPr>
          <w:p w14:paraId="32AEE2BD"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Regulation and inspection for social housing (or a similar regulated area) </w:t>
            </w:r>
          </w:p>
        </w:tc>
        <w:tc>
          <w:tcPr>
            <w:tcW w:w="567" w:type="dxa"/>
            <w:tcBorders>
              <w:top w:val="nil"/>
              <w:left w:val="single" w:sz="4" w:space="0" w:color="auto"/>
              <w:bottom w:val="single" w:sz="4" w:space="0" w:color="auto"/>
              <w:right w:val="single" w:sz="8" w:space="0" w:color="auto"/>
            </w:tcBorders>
            <w:vAlign w:val="bottom"/>
            <w:hideMark/>
          </w:tcPr>
          <w:p w14:paraId="7A3D3F4E"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24</w:t>
            </w:r>
          </w:p>
        </w:tc>
      </w:tr>
      <w:tr w:rsidR="003D4403" w:rsidRPr="00A00BDF" w14:paraId="531BC2F7"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4C15B205"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Finance and Investment</w:t>
            </w:r>
          </w:p>
        </w:tc>
        <w:tc>
          <w:tcPr>
            <w:tcW w:w="6095" w:type="dxa"/>
            <w:tcBorders>
              <w:top w:val="nil"/>
              <w:left w:val="nil"/>
              <w:bottom w:val="single" w:sz="4" w:space="0" w:color="auto"/>
              <w:right w:val="single" w:sz="4" w:space="0" w:color="auto"/>
            </w:tcBorders>
            <w:vAlign w:val="center"/>
            <w:hideMark/>
          </w:tcPr>
          <w:p w14:paraId="775B485F"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Treasury management </w:t>
            </w:r>
          </w:p>
        </w:tc>
        <w:tc>
          <w:tcPr>
            <w:tcW w:w="567" w:type="dxa"/>
            <w:tcBorders>
              <w:top w:val="nil"/>
              <w:left w:val="single" w:sz="4" w:space="0" w:color="auto"/>
              <w:bottom w:val="single" w:sz="4" w:space="0" w:color="auto"/>
              <w:right w:val="single" w:sz="8" w:space="0" w:color="auto"/>
            </w:tcBorders>
            <w:vAlign w:val="bottom"/>
            <w:hideMark/>
          </w:tcPr>
          <w:p w14:paraId="03F46D8F"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24</w:t>
            </w:r>
          </w:p>
        </w:tc>
      </w:tr>
      <w:tr w:rsidR="003D4403" w:rsidRPr="00A00BDF" w14:paraId="51BC249F" w14:textId="77777777" w:rsidTr="006F0CD6">
        <w:trPr>
          <w:trHeight w:val="315"/>
        </w:trPr>
        <w:tc>
          <w:tcPr>
            <w:tcW w:w="2542" w:type="dxa"/>
            <w:tcBorders>
              <w:top w:val="nil"/>
              <w:left w:val="single" w:sz="8" w:space="0" w:color="auto"/>
              <w:bottom w:val="single" w:sz="4" w:space="0" w:color="auto"/>
              <w:right w:val="single" w:sz="4" w:space="0" w:color="auto"/>
            </w:tcBorders>
            <w:vAlign w:val="bottom"/>
            <w:hideMark/>
          </w:tcPr>
          <w:p w14:paraId="6B136A86"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Housing Property and Development</w:t>
            </w:r>
          </w:p>
        </w:tc>
        <w:tc>
          <w:tcPr>
            <w:tcW w:w="6095" w:type="dxa"/>
            <w:tcBorders>
              <w:top w:val="nil"/>
              <w:left w:val="nil"/>
              <w:bottom w:val="single" w:sz="4" w:space="0" w:color="auto"/>
              <w:right w:val="single" w:sz="4" w:space="0" w:color="auto"/>
            </w:tcBorders>
            <w:vAlign w:val="center"/>
            <w:hideMark/>
          </w:tcPr>
          <w:p w14:paraId="62EA8CFD"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Property Procurement and Contracting </w:t>
            </w:r>
          </w:p>
        </w:tc>
        <w:tc>
          <w:tcPr>
            <w:tcW w:w="567" w:type="dxa"/>
            <w:tcBorders>
              <w:top w:val="nil"/>
              <w:left w:val="single" w:sz="4" w:space="0" w:color="auto"/>
              <w:bottom w:val="single" w:sz="4" w:space="0" w:color="auto"/>
              <w:right w:val="single" w:sz="8" w:space="0" w:color="auto"/>
            </w:tcBorders>
            <w:vAlign w:val="bottom"/>
            <w:hideMark/>
          </w:tcPr>
          <w:p w14:paraId="5B2FBEEB"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24</w:t>
            </w:r>
          </w:p>
        </w:tc>
      </w:tr>
      <w:tr w:rsidR="003D4403" w:rsidRPr="00A00BDF" w14:paraId="3C7092D6" w14:textId="77777777" w:rsidTr="006F0CD6">
        <w:trPr>
          <w:trHeight w:val="620"/>
        </w:trPr>
        <w:tc>
          <w:tcPr>
            <w:tcW w:w="2542" w:type="dxa"/>
            <w:tcBorders>
              <w:top w:val="nil"/>
              <w:left w:val="single" w:sz="8" w:space="0" w:color="auto"/>
              <w:bottom w:val="single" w:sz="4" w:space="0" w:color="auto"/>
              <w:right w:val="single" w:sz="4" w:space="0" w:color="auto"/>
            </w:tcBorders>
            <w:vAlign w:val="bottom"/>
            <w:hideMark/>
          </w:tcPr>
          <w:p w14:paraId="39D5CD24"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Housing Property and Development</w:t>
            </w:r>
          </w:p>
        </w:tc>
        <w:tc>
          <w:tcPr>
            <w:tcW w:w="6095" w:type="dxa"/>
            <w:tcBorders>
              <w:top w:val="nil"/>
              <w:left w:val="nil"/>
              <w:bottom w:val="single" w:sz="4" w:space="0" w:color="auto"/>
              <w:right w:val="single" w:sz="4" w:space="0" w:color="auto"/>
            </w:tcBorders>
            <w:vAlign w:val="center"/>
            <w:hideMark/>
          </w:tcPr>
          <w:p w14:paraId="5A2BAEB3"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Property and asset management, maintenance and investment </w:t>
            </w:r>
          </w:p>
        </w:tc>
        <w:tc>
          <w:tcPr>
            <w:tcW w:w="567" w:type="dxa"/>
            <w:tcBorders>
              <w:top w:val="nil"/>
              <w:left w:val="single" w:sz="4" w:space="0" w:color="auto"/>
              <w:bottom w:val="single" w:sz="4" w:space="0" w:color="auto"/>
              <w:right w:val="single" w:sz="8" w:space="0" w:color="auto"/>
            </w:tcBorders>
            <w:vAlign w:val="bottom"/>
            <w:hideMark/>
          </w:tcPr>
          <w:p w14:paraId="58D9F3F3"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25</w:t>
            </w:r>
          </w:p>
        </w:tc>
      </w:tr>
      <w:tr w:rsidR="003D4403" w:rsidRPr="00A00BDF" w14:paraId="2DA59B33"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45BDE240"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Finance and Investment</w:t>
            </w:r>
          </w:p>
        </w:tc>
        <w:tc>
          <w:tcPr>
            <w:tcW w:w="6095" w:type="dxa"/>
            <w:tcBorders>
              <w:top w:val="nil"/>
              <w:left w:val="nil"/>
              <w:bottom w:val="single" w:sz="4" w:space="0" w:color="auto"/>
              <w:right w:val="single" w:sz="4" w:space="0" w:color="auto"/>
            </w:tcBorders>
            <w:vAlign w:val="center"/>
            <w:hideMark/>
          </w:tcPr>
          <w:p w14:paraId="209D882B"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Accounting and internal audit </w:t>
            </w:r>
          </w:p>
        </w:tc>
        <w:tc>
          <w:tcPr>
            <w:tcW w:w="567" w:type="dxa"/>
            <w:tcBorders>
              <w:top w:val="nil"/>
              <w:left w:val="single" w:sz="4" w:space="0" w:color="auto"/>
              <w:bottom w:val="single" w:sz="4" w:space="0" w:color="auto"/>
              <w:right w:val="single" w:sz="8" w:space="0" w:color="auto"/>
            </w:tcBorders>
            <w:vAlign w:val="bottom"/>
            <w:hideMark/>
          </w:tcPr>
          <w:p w14:paraId="567DA812"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25</w:t>
            </w:r>
          </w:p>
        </w:tc>
      </w:tr>
      <w:tr w:rsidR="003D4403" w:rsidRPr="00A00BDF" w14:paraId="33020778" w14:textId="77777777" w:rsidTr="006F0CD6">
        <w:trPr>
          <w:trHeight w:val="620"/>
        </w:trPr>
        <w:tc>
          <w:tcPr>
            <w:tcW w:w="2542" w:type="dxa"/>
            <w:tcBorders>
              <w:top w:val="nil"/>
              <w:left w:val="single" w:sz="8" w:space="0" w:color="auto"/>
              <w:bottom w:val="single" w:sz="4" w:space="0" w:color="auto"/>
              <w:right w:val="single" w:sz="4" w:space="0" w:color="auto"/>
            </w:tcBorders>
            <w:vAlign w:val="bottom"/>
            <w:hideMark/>
          </w:tcPr>
          <w:p w14:paraId="453FB324"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Housing Property and Development</w:t>
            </w:r>
          </w:p>
        </w:tc>
        <w:tc>
          <w:tcPr>
            <w:tcW w:w="6095" w:type="dxa"/>
            <w:tcBorders>
              <w:top w:val="nil"/>
              <w:left w:val="nil"/>
              <w:bottom w:val="single" w:sz="4" w:space="0" w:color="auto"/>
              <w:right w:val="single" w:sz="4" w:space="0" w:color="auto"/>
            </w:tcBorders>
            <w:vAlign w:val="center"/>
            <w:hideMark/>
          </w:tcPr>
          <w:p w14:paraId="37C84E16"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Funding, planning and development for housing and regeneration </w:t>
            </w:r>
          </w:p>
        </w:tc>
        <w:tc>
          <w:tcPr>
            <w:tcW w:w="567" w:type="dxa"/>
            <w:tcBorders>
              <w:top w:val="nil"/>
              <w:left w:val="single" w:sz="4" w:space="0" w:color="auto"/>
              <w:bottom w:val="single" w:sz="4" w:space="0" w:color="auto"/>
              <w:right w:val="single" w:sz="8" w:space="0" w:color="auto"/>
            </w:tcBorders>
            <w:vAlign w:val="bottom"/>
            <w:hideMark/>
          </w:tcPr>
          <w:p w14:paraId="1A686BF3"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27</w:t>
            </w:r>
          </w:p>
        </w:tc>
      </w:tr>
      <w:tr w:rsidR="003D4403" w:rsidRPr="00A00BDF" w14:paraId="561D9D08" w14:textId="77777777" w:rsidTr="006F0CD6">
        <w:trPr>
          <w:trHeight w:val="690"/>
        </w:trPr>
        <w:tc>
          <w:tcPr>
            <w:tcW w:w="2542" w:type="dxa"/>
            <w:tcBorders>
              <w:top w:val="nil"/>
              <w:left w:val="single" w:sz="8" w:space="0" w:color="auto"/>
              <w:bottom w:val="single" w:sz="4" w:space="0" w:color="auto"/>
              <w:right w:val="single" w:sz="4" w:space="0" w:color="auto"/>
            </w:tcBorders>
            <w:vAlign w:val="bottom"/>
            <w:hideMark/>
          </w:tcPr>
          <w:p w14:paraId="6FE5574A"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Housing Property and Development</w:t>
            </w:r>
          </w:p>
        </w:tc>
        <w:tc>
          <w:tcPr>
            <w:tcW w:w="6095" w:type="dxa"/>
            <w:tcBorders>
              <w:top w:val="nil"/>
              <w:left w:val="nil"/>
              <w:bottom w:val="single" w:sz="4" w:space="0" w:color="auto"/>
              <w:right w:val="single" w:sz="4" w:space="0" w:color="auto"/>
            </w:tcBorders>
            <w:vAlign w:val="center"/>
            <w:hideMark/>
          </w:tcPr>
          <w:p w14:paraId="4C52A3C6"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Sustainability in terms of reducing energy use, pollution, carbon impact </w:t>
            </w:r>
          </w:p>
        </w:tc>
        <w:tc>
          <w:tcPr>
            <w:tcW w:w="567" w:type="dxa"/>
            <w:tcBorders>
              <w:top w:val="nil"/>
              <w:left w:val="single" w:sz="4" w:space="0" w:color="auto"/>
              <w:bottom w:val="single" w:sz="4" w:space="0" w:color="auto"/>
              <w:right w:val="single" w:sz="8" w:space="0" w:color="auto"/>
            </w:tcBorders>
            <w:vAlign w:val="bottom"/>
            <w:hideMark/>
          </w:tcPr>
          <w:p w14:paraId="1961C05E"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28</w:t>
            </w:r>
          </w:p>
        </w:tc>
      </w:tr>
      <w:tr w:rsidR="003D4403" w:rsidRPr="00A00BDF" w14:paraId="098AEEE5" w14:textId="77777777" w:rsidTr="006F0CD6">
        <w:trPr>
          <w:trHeight w:val="315"/>
        </w:trPr>
        <w:tc>
          <w:tcPr>
            <w:tcW w:w="2542" w:type="dxa"/>
            <w:tcBorders>
              <w:top w:val="nil"/>
              <w:left w:val="single" w:sz="8" w:space="0" w:color="auto"/>
              <w:bottom w:val="single" w:sz="4" w:space="0" w:color="auto"/>
              <w:right w:val="single" w:sz="4" w:space="0" w:color="auto"/>
            </w:tcBorders>
            <w:vAlign w:val="bottom"/>
            <w:hideMark/>
          </w:tcPr>
          <w:p w14:paraId="491E0F4D"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Finance and Investment</w:t>
            </w:r>
          </w:p>
        </w:tc>
        <w:tc>
          <w:tcPr>
            <w:tcW w:w="6095" w:type="dxa"/>
            <w:tcBorders>
              <w:top w:val="nil"/>
              <w:left w:val="nil"/>
              <w:bottom w:val="single" w:sz="4" w:space="0" w:color="auto"/>
              <w:right w:val="single" w:sz="4" w:space="0" w:color="auto"/>
            </w:tcBorders>
            <w:vAlign w:val="center"/>
            <w:hideMark/>
          </w:tcPr>
          <w:p w14:paraId="213DDD2F"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Business Planning &amp; Scenario Testing </w:t>
            </w:r>
          </w:p>
        </w:tc>
        <w:tc>
          <w:tcPr>
            <w:tcW w:w="567" w:type="dxa"/>
            <w:tcBorders>
              <w:top w:val="nil"/>
              <w:left w:val="single" w:sz="4" w:space="0" w:color="auto"/>
              <w:bottom w:val="single" w:sz="4" w:space="0" w:color="auto"/>
              <w:right w:val="single" w:sz="8" w:space="0" w:color="auto"/>
            </w:tcBorders>
            <w:vAlign w:val="bottom"/>
            <w:hideMark/>
          </w:tcPr>
          <w:p w14:paraId="5D5B103D"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28</w:t>
            </w:r>
          </w:p>
        </w:tc>
      </w:tr>
      <w:tr w:rsidR="003D4403" w:rsidRPr="00A00BDF" w14:paraId="6159CFAF" w14:textId="77777777" w:rsidTr="006F0CD6">
        <w:trPr>
          <w:trHeight w:val="315"/>
        </w:trPr>
        <w:tc>
          <w:tcPr>
            <w:tcW w:w="2542" w:type="dxa"/>
            <w:tcBorders>
              <w:top w:val="nil"/>
              <w:left w:val="single" w:sz="8" w:space="0" w:color="auto"/>
              <w:bottom w:val="single" w:sz="4" w:space="0" w:color="auto"/>
              <w:right w:val="single" w:sz="4" w:space="0" w:color="auto"/>
            </w:tcBorders>
            <w:vAlign w:val="bottom"/>
            <w:hideMark/>
          </w:tcPr>
          <w:p w14:paraId="31FB8EE6"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Finance and Investment</w:t>
            </w:r>
          </w:p>
        </w:tc>
        <w:tc>
          <w:tcPr>
            <w:tcW w:w="6095" w:type="dxa"/>
            <w:tcBorders>
              <w:top w:val="nil"/>
              <w:left w:val="nil"/>
              <w:bottom w:val="single" w:sz="4" w:space="0" w:color="auto"/>
              <w:right w:val="single" w:sz="4" w:space="0" w:color="auto"/>
            </w:tcBorders>
            <w:vAlign w:val="center"/>
            <w:hideMark/>
          </w:tcPr>
          <w:p w14:paraId="1AA5E0E1"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Financial Viability </w:t>
            </w:r>
          </w:p>
        </w:tc>
        <w:tc>
          <w:tcPr>
            <w:tcW w:w="567" w:type="dxa"/>
            <w:tcBorders>
              <w:top w:val="nil"/>
              <w:left w:val="single" w:sz="4" w:space="0" w:color="auto"/>
              <w:bottom w:val="single" w:sz="4" w:space="0" w:color="auto"/>
              <w:right w:val="single" w:sz="8" w:space="0" w:color="auto"/>
            </w:tcBorders>
            <w:vAlign w:val="bottom"/>
            <w:hideMark/>
          </w:tcPr>
          <w:p w14:paraId="68B0CA9D"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28</w:t>
            </w:r>
          </w:p>
        </w:tc>
      </w:tr>
      <w:tr w:rsidR="003D4403" w:rsidRPr="00A00BDF" w14:paraId="717463BE" w14:textId="77777777" w:rsidTr="006F0CD6">
        <w:trPr>
          <w:trHeight w:val="420"/>
        </w:trPr>
        <w:tc>
          <w:tcPr>
            <w:tcW w:w="2542" w:type="dxa"/>
            <w:tcBorders>
              <w:top w:val="nil"/>
              <w:left w:val="single" w:sz="8" w:space="0" w:color="auto"/>
              <w:bottom w:val="single" w:sz="4" w:space="0" w:color="auto"/>
              <w:right w:val="single" w:sz="4" w:space="0" w:color="auto"/>
            </w:tcBorders>
            <w:vAlign w:val="bottom"/>
            <w:hideMark/>
          </w:tcPr>
          <w:p w14:paraId="4D8166EE"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7856AA0D"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Regulatory Requirements </w:t>
            </w:r>
          </w:p>
        </w:tc>
        <w:tc>
          <w:tcPr>
            <w:tcW w:w="567" w:type="dxa"/>
            <w:tcBorders>
              <w:top w:val="nil"/>
              <w:left w:val="single" w:sz="4" w:space="0" w:color="auto"/>
              <w:bottom w:val="single" w:sz="4" w:space="0" w:color="auto"/>
              <w:right w:val="single" w:sz="8" w:space="0" w:color="auto"/>
            </w:tcBorders>
            <w:vAlign w:val="bottom"/>
            <w:hideMark/>
          </w:tcPr>
          <w:p w14:paraId="2FC69CA6"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28</w:t>
            </w:r>
          </w:p>
        </w:tc>
      </w:tr>
      <w:tr w:rsidR="003D4403" w:rsidRPr="00A00BDF" w14:paraId="6D067E07"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19236F41"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Housing Property and Development</w:t>
            </w:r>
          </w:p>
        </w:tc>
        <w:tc>
          <w:tcPr>
            <w:tcW w:w="6095" w:type="dxa"/>
            <w:tcBorders>
              <w:top w:val="nil"/>
              <w:left w:val="nil"/>
              <w:bottom w:val="single" w:sz="4" w:space="0" w:color="auto"/>
              <w:right w:val="single" w:sz="4" w:space="0" w:color="auto"/>
            </w:tcBorders>
            <w:vAlign w:val="center"/>
            <w:hideMark/>
          </w:tcPr>
          <w:p w14:paraId="7F6FD492"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Repairs and Maintenance of Social Housing </w:t>
            </w:r>
          </w:p>
        </w:tc>
        <w:tc>
          <w:tcPr>
            <w:tcW w:w="567" w:type="dxa"/>
            <w:tcBorders>
              <w:top w:val="nil"/>
              <w:left w:val="single" w:sz="4" w:space="0" w:color="auto"/>
              <w:bottom w:val="single" w:sz="4" w:space="0" w:color="auto"/>
              <w:right w:val="single" w:sz="8" w:space="0" w:color="auto"/>
            </w:tcBorders>
            <w:vAlign w:val="bottom"/>
            <w:hideMark/>
          </w:tcPr>
          <w:p w14:paraId="003ADB94"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28</w:t>
            </w:r>
          </w:p>
        </w:tc>
      </w:tr>
      <w:tr w:rsidR="003D4403" w:rsidRPr="00A00BDF" w14:paraId="28E91A38"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2D1DB467"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 xml:space="preserve">Strategy and Policy Development </w:t>
            </w:r>
          </w:p>
        </w:tc>
        <w:tc>
          <w:tcPr>
            <w:tcW w:w="6095" w:type="dxa"/>
            <w:tcBorders>
              <w:top w:val="nil"/>
              <w:left w:val="nil"/>
              <w:bottom w:val="single" w:sz="4" w:space="0" w:color="auto"/>
              <w:right w:val="single" w:sz="4" w:space="0" w:color="auto"/>
            </w:tcBorders>
            <w:vAlign w:val="center"/>
            <w:hideMark/>
          </w:tcPr>
          <w:p w14:paraId="679E9DD2"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Sector Policy </w:t>
            </w:r>
          </w:p>
        </w:tc>
        <w:tc>
          <w:tcPr>
            <w:tcW w:w="567" w:type="dxa"/>
            <w:tcBorders>
              <w:top w:val="nil"/>
              <w:left w:val="single" w:sz="4" w:space="0" w:color="auto"/>
              <w:bottom w:val="single" w:sz="4" w:space="0" w:color="auto"/>
              <w:right w:val="single" w:sz="8" w:space="0" w:color="auto"/>
            </w:tcBorders>
            <w:vAlign w:val="bottom"/>
            <w:hideMark/>
          </w:tcPr>
          <w:p w14:paraId="4B19694A"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29</w:t>
            </w:r>
          </w:p>
        </w:tc>
      </w:tr>
      <w:tr w:rsidR="003D4403" w:rsidRPr="00A00BDF" w14:paraId="47AEF3DF"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119FA41F"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Housing Property and Development</w:t>
            </w:r>
          </w:p>
        </w:tc>
        <w:tc>
          <w:tcPr>
            <w:tcW w:w="6095" w:type="dxa"/>
            <w:tcBorders>
              <w:top w:val="nil"/>
              <w:left w:val="nil"/>
              <w:bottom w:val="single" w:sz="4" w:space="0" w:color="auto"/>
              <w:right w:val="single" w:sz="4" w:space="0" w:color="auto"/>
            </w:tcBorders>
            <w:vAlign w:val="center"/>
            <w:hideMark/>
          </w:tcPr>
          <w:p w14:paraId="34680192"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Development Strategy and delivery </w:t>
            </w:r>
          </w:p>
        </w:tc>
        <w:tc>
          <w:tcPr>
            <w:tcW w:w="567" w:type="dxa"/>
            <w:tcBorders>
              <w:top w:val="nil"/>
              <w:left w:val="single" w:sz="4" w:space="0" w:color="auto"/>
              <w:bottom w:val="single" w:sz="4" w:space="0" w:color="auto"/>
              <w:right w:val="single" w:sz="8" w:space="0" w:color="auto"/>
            </w:tcBorders>
            <w:vAlign w:val="bottom"/>
            <w:hideMark/>
          </w:tcPr>
          <w:p w14:paraId="1510FC62"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29</w:t>
            </w:r>
          </w:p>
        </w:tc>
      </w:tr>
      <w:tr w:rsidR="003D4403" w:rsidRPr="00A00BDF" w14:paraId="7D0C61A3"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1DCE9BAA"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1A368095"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Information technology and business systems </w:t>
            </w:r>
          </w:p>
        </w:tc>
        <w:tc>
          <w:tcPr>
            <w:tcW w:w="567" w:type="dxa"/>
            <w:tcBorders>
              <w:top w:val="nil"/>
              <w:left w:val="single" w:sz="4" w:space="0" w:color="auto"/>
              <w:bottom w:val="single" w:sz="4" w:space="0" w:color="auto"/>
              <w:right w:val="single" w:sz="8" w:space="0" w:color="auto"/>
            </w:tcBorders>
            <w:vAlign w:val="bottom"/>
            <w:hideMark/>
          </w:tcPr>
          <w:p w14:paraId="37EF93F8"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29</w:t>
            </w:r>
          </w:p>
        </w:tc>
      </w:tr>
      <w:tr w:rsidR="003D4403" w:rsidRPr="00A00BDF" w14:paraId="1A8246D9"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5F0AB488"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38BCAB3C"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Procurement </w:t>
            </w:r>
          </w:p>
        </w:tc>
        <w:tc>
          <w:tcPr>
            <w:tcW w:w="567" w:type="dxa"/>
            <w:tcBorders>
              <w:top w:val="nil"/>
              <w:left w:val="single" w:sz="4" w:space="0" w:color="auto"/>
              <w:bottom w:val="single" w:sz="4" w:space="0" w:color="auto"/>
              <w:right w:val="single" w:sz="8" w:space="0" w:color="auto"/>
            </w:tcBorders>
            <w:vAlign w:val="bottom"/>
            <w:hideMark/>
          </w:tcPr>
          <w:p w14:paraId="3901F0DE"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29</w:t>
            </w:r>
          </w:p>
        </w:tc>
      </w:tr>
      <w:tr w:rsidR="003D4403" w:rsidRPr="00A00BDF" w14:paraId="5454DE1C"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12E4B047"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6A4B452B"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Human Resources </w:t>
            </w:r>
          </w:p>
        </w:tc>
        <w:tc>
          <w:tcPr>
            <w:tcW w:w="567" w:type="dxa"/>
            <w:tcBorders>
              <w:top w:val="nil"/>
              <w:left w:val="single" w:sz="4" w:space="0" w:color="auto"/>
              <w:bottom w:val="single" w:sz="4" w:space="0" w:color="auto"/>
              <w:right w:val="single" w:sz="8" w:space="0" w:color="auto"/>
            </w:tcBorders>
            <w:vAlign w:val="bottom"/>
            <w:hideMark/>
          </w:tcPr>
          <w:p w14:paraId="64A9775C"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30</w:t>
            </w:r>
          </w:p>
        </w:tc>
      </w:tr>
      <w:tr w:rsidR="003D4403" w:rsidRPr="00A00BDF" w14:paraId="43A909CF" w14:textId="77777777" w:rsidTr="006F0CD6">
        <w:trPr>
          <w:trHeight w:val="620"/>
        </w:trPr>
        <w:tc>
          <w:tcPr>
            <w:tcW w:w="2542" w:type="dxa"/>
            <w:tcBorders>
              <w:top w:val="nil"/>
              <w:left w:val="single" w:sz="8" w:space="0" w:color="auto"/>
              <w:bottom w:val="single" w:sz="4" w:space="0" w:color="auto"/>
              <w:right w:val="single" w:sz="4" w:space="0" w:color="auto"/>
            </w:tcBorders>
            <w:vAlign w:val="bottom"/>
            <w:hideMark/>
          </w:tcPr>
          <w:p w14:paraId="56D9C245"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Tenants/Residents, Community, Customer Service &amp; Neighbourhood Issues</w:t>
            </w:r>
          </w:p>
        </w:tc>
        <w:tc>
          <w:tcPr>
            <w:tcW w:w="6095" w:type="dxa"/>
            <w:tcBorders>
              <w:top w:val="nil"/>
              <w:left w:val="nil"/>
              <w:bottom w:val="single" w:sz="4" w:space="0" w:color="auto"/>
              <w:right w:val="single" w:sz="4" w:space="0" w:color="auto"/>
            </w:tcBorders>
            <w:vAlign w:val="center"/>
            <w:hideMark/>
          </w:tcPr>
          <w:p w14:paraId="7AFEB2B2"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Economic development, financial inclusion and employment creation initiatives </w:t>
            </w:r>
          </w:p>
        </w:tc>
        <w:tc>
          <w:tcPr>
            <w:tcW w:w="567" w:type="dxa"/>
            <w:tcBorders>
              <w:top w:val="nil"/>
              <w:left w:val="single" w:sz="4" w:space="0" w:color="auto"/>
              <w:bottom w:val="single" w:sz="4" w:space="0" w:color="auto"/>
              <w:right w:val="single" w:sz="8" w:space="0" w:color="auto"/>
            </w:tcBorders>
            <w:vAlign w:val="bottom"/>
            <w:hideMark/>
          </w:tcPr>
          <w:p w14:paraId="181A4A82"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30</w:t>
            </w:r>
          </w:p>
        </w:tc>
      </w:tr>
      <w:tr w:rsidR="003D4403" w:rsidRPr="00A00BDF" w14:paraId="51C5F7B4" w14:textId="77777777" w:rsidTr="006F0CD6">
        <w:trPr>
          <w:trHeight w:val="570"/>
        </w:trPr>
        <w:tc>
          <w:tcPr>
            <w:tcW w:w="2542" w:type="dxa"/>
            <w:tcBorders>
              <w:top w:val="nil"/>
              <w:left w:val="single" w:sz="8" w:space="0" w:color="auto"/>
              <w:bottom w:val="single" w:sz="4" w:space="0" w:color="auto"/>
              <w:right w:val="single" w:sz="4" w:space="0" w:color="auto"/>
            </w:tcBorders>
            <w:vAlign w:val="bottom"/>
            <w:hideMark/>
          </w:tcPr>
          <w:p w14:paraId="46EA26F6"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Tenants/Residents, Community, Customer Service &amp; Neighbourhood Issues</w:t>
            </w:r>
          </w:p>
        </w:tc>
        <w:tc>
          <w:tcPr>
            <w:tcW w:w="6095" w:type="dxa"/>
            <w:tcBorders>
              <w:top w:val="nil"/>
              <w:left w:val="nil"/>
              <w:bottom w:val="single" w:sz="4" w:space="0" w:color="auto"/>
              <w:right w:val="single" w:sz="4" w:space="0" w:color="auto"/>
            </w:tcBorders>
            <w:vAlign w:val="center"/>
            <w:hideMark/>
          </w:tcPr>
          <w:p w14:paraId="1FE58043"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Community cohesion </w:t>
            </w:r>
          </w:p>
        </w:tc>
        <w:tc>
          <w:tcPr>
            <w:tcW w:w="567" w:type="dxa"/>
            <w:tcBorders>
              <w:top w:val="nil"/>
              <w:left w:val="single" w:sz="4" w:space="0" w:color="auto"/>
              <w:bottom w:val="single" w:sz="4" w:space="0" w:color="auto"/>
              <w:right w:val="single" w:sz="8" w:space="0" w:color="auto"/>
            </w:tcBorders>
            <w:vAlign w:val="bottom"/>
            <w:hideMark/>
          </w:tcPr>
          <w:p w14:paraId="42765C76"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31</w:t>
            </w:r>
          </w:p>
        </w:tc>
      </w:tr>
      <w:tr w:rsidR="003D4403" w:rsidRPr="00A00BDF" w14:paraId="7AA79039" w14:textId="77777777" w:rsidTr="006F0CD6">
        <w:trPr>
          <w:trHeight w:val="420"/>
        </w:trPr>
        <w:tc>
          <w:tcPr>
            <w:tcW w:w="2542" w:type="dxa"/>
            <w:tcBorders>
              <w:top w:val="nil"/>
              <w:left w:val="single" w:sz="8" w:space="0" w:color="auto"/>
              <w:bottom w:val="single" w:sz="4" w:space="0" w:color="auto"/>
              <w:right w:val="single" w:sz="4" w:space="0" w:color="auto"/>
            </w:tcBorders>
            <w:vAlign w:val="bottom"/>
            <w:hideMark/>
          </w:tcPr>
          <w:p w14:paraId="32BC9041"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06F6DB9E"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Data Protection </w:t>
            </w:r>
          </w:p>
        </w:tc>
        <w:tc>
          <w:tcPr>
            <w:tcW w:w="567" w:type="dxa"/>
            <w:tcBorders>
              <w:top w:val="nil"/>
              <w:left w:val="single" w:sz="4" w:space="0" w:color="auto"/>
              <w:bottom w:val="single" w:sz="4" w:space="0" w:color="auto"/>
              <w:right w:val="single" w:sz="8" w:space="0" w:color="auto"/>
            </w:tcBorders>
            <w:vAlign w:val="bottom"/>
            <w:hideMark/>
          </w:tcPr>
          <w:p w14:paraId="4753F33F"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31</w:t>
            </w:r>
          </w:p>
        </w:tc>
      </w:tr>
      <w:tr w:rsidR="003D4403" w:rsidRPr="00A00BDF" w14:paraId="0B001DF4"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0954E0D5"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18420441"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Health and Safety </w:t>
            </w:r>
          </w:p>
        </w:tc>
        <w:tc>
          <w:tcPr>
            <w:tcW w:w="567" w:type="dxa"/>
            <w:tcBorders>
              <w:top w:val="nil"/>
              <w:left w:val="single" w:sz="4" w:space="0" w:color="auto"/>
              <w:bottom w:val="single" w:sz="4" w:space="0" w:color="auto"/>
              <w:right w:val="single" w:sz="8" w:space="0" w:color="auto"/>
            </w:tcBorders>
            <w:vAlign w:val="bottom"/>
            <w:hideMark/>
          </w:tcPr>
          <w:p w14:paraId="37A9DFEB"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31</w:t>
            </w:r>
          </w:p>
        </w:tc>
      </w:tr>
      <w:tr w:rsidR="003D4403" w:rsidRPr="00A00BDF" w14:paraId="32F3E6C1" w14:textId="77777777" w:rsidTr="006F0CD6">
        <w:trPr>
          <w:trHeight w:val="570"/>
        </w:trPr>
        <w:tc>
          <w:tcPr>
            <w:tcW w:w="2542" w:type="dxa"/>
            <w:tcBorders>
              <w:top w:val="nil"/>
              <w:left w:val="single" w:sz="8" w:space="0" w:color="auto"/>
              <w:bottom w:val="single" w:sz="4" w:space="0" w:color="auto"/>
              <w:right w:val="single" w:sz="4" w:space="0" w:color="auto"/>
            </w:tcBorders>
            <w:vAlign w:val="bottom"/>
            <w:hideMark/>
          </w:tcPr>
          <w:p w14:paraId="1E89DC7B"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Housing Property and Development</w:t>
            </w:r>
          </w:p>
        </w:tc>
        <w:tc>
          <w:tcPr>
            <w:tcW w:w="6095" w:type="dxa"/>
            <w:tcBorders>
              <w:top w:val="nil"/>
              <w:left w:val="nil"/>
              <w:bottom w:val="single" w:sz="4" w:space="0" w:color="auto"/>
              <w:right w:val="single" w:sz="4" w:space="0" w:color="auto"/>
            </w:tcBorders>
            <w:vAlign w:val="center"/>
            <w:hideMark/>
          </w:tcPr>
          <w:p w14:paraId="29DC0F0F"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Working with local authorities, health authorities and other bodies</w:t>
            </w:r>
          </w:p>
        </w:tc>
        <w:tc>
          <w:tcPr>
            <w:tcW w:w="567" w:type="dxa"/>
            <w:tcBorders>
              <w:top w:val="nil"/>
              <w:left w:val="single" w:sz="4" w:space="0" w:color="auto"/>
              <w:bottom w:val="single" w:sz="4" w:space="0" w:color="auto"/>
              <w:right w:val="single" w:sz="8" w:space="0" w:color="auto"/>
            </w:tcBorders>
            <w:vAlign w:val="bottom"/>
            <w:hideMark/>
          </w:tcPr>
          <w:p w14:paraId="7A3A8B03"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31</w:t>
            </w:r>
          </w:p>
        </w:tc>
      </w:tr>
      <w:tr w:rsidR="003D4403" w:rsidRPr="00A00BDF" w14:paraId="5D640C4E" w14:textId="77777777" w:rsidTr="006F0CD6">
        <w:trPr>
          <w:trHeight w:val="315"/>
        </w:trPr>
        <w:tc>
          <w:tcPr>
            <w:tcW w:w="2542" w:type="dxa"/>
            <w:tcBorders>
              <w:top w:val="nil"/>
              <w:left w:val="single" w:sz="8" w:space="0" w:color="auto"/>
              <w:bottom w:val="single" w:sz="4" w:space="0" w:color="auto"/>
              <w:right w:val="single" w:sz="4" w:space="0" w:color="auto"/>
            </w:tcBorders>
            <w:vAlign w:val="bottom"/>
            <w:hideMark/>
          </w:tcPr>
          <w:p w14:paraId="51E84CE9"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 xml:space="preserve">Strategy and Policy Development </w:t>
            </w:r>
          </w:p>
        </w:tc>
        <w:tc>
          <w:tcPr>
            <w:tcW w:w="6095" w:type="dxa"/>
            <w:tcBorders>
              <w:top w:val="nil"/>
              <w:left w:val="nil"/>
              <w:bottom w:val="single" w:sz="4" w:space="0" w:color="auto"/>
              <w:right w:val="single" w:sz="4" w:space="0" w:color="auto"/>
            </w:tcBorders>
            <w:vAlign w:val="center"/>
            <w:hideMark/>
          </w:tcPr>
          <w:p w14:paraId="57DB5578"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Delivering change </w:t>
            </w:r>
          </w:p>
        </w:tc>
        <w:tc>
          <w:tcPr>
            <w:tcW w:w="567" w:type="dxa"/>
            <w:tcBorders>
              <w:top w:val="nil"/>
              <w:left w:val="single" w:sz="4" w:space="0" w:color="auto"/>
              <w:bottom w:val="single" w:sz="4" w:space="0" w:color="auto"/>
              <w:right w:val="single" w:sz="8" w:space="0" w:color="auto"/>
            </w:tcBorders>
            <w:vAlign w:val="bottom"/>
            <w:hideMark/>
          </w:tcPr>
          <w:p w14:paraId="146AB9BC"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32</w:t>
            </w:r>
          </w:p>
        </w:tc>
      </w:tr>
      <w:tr w:rsidR="003D4403" w:rsidRPr="00A00BDF" w14:paraId="4225DDA6" w14:textId="77777777" w:rsidTr="006F0CD6">
        <w:trPr>
          <w:trHeight w:val="570"/>
        </w:trPr>
        <w:tc>
          <w:tcPr>
            <w:tcW w:w="2542" w:type="dxa"/>
            <w:tcBorders>
              <w:top w:val="nil"/>
              <w:left w:val="single" w:sz="8" w:space="0" w:color="auto"/>
              <w:bottom w:val="single" w:sz="4" w:space="0" w:color="auto"/>
              <w:right w:val="single" w:sz="4" w:space="0" w:color="auto"/>
            </w:tcBorders>
            <w:vAlign w:val="bottom"/>
            <w:hideMark/>
          </w:tcPr>
          <w:p w14:paraId="6238F037"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Tenants/Residents, Community, Customer Service &amp; Neighbourhood Issues</w:t>
            </w:r>
          </w:p>
        </w:tc>
        <w:tc>
          <w:tcPr>
            <w:tcW w:w="6095" w:type="dxa"/>
            <w:tcBorders>
              <w:top w:val="nil"/>
              <w:left w:val="nil"/>
              <w:bottom w:val="single" w:sz="4" w:space="0" w:color="auto"/>
              <w:right w:val="single" w:sz="4" w:space="0" w:color="auto"/>
            </w:tcBorders>
            <w:vAlign w:val="center"/>
            <w:hideMark/>
          </w:tcPr>
          <w:p w14:paraId="3D644CB1"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Regeneration </w:t>
            </w:r>
          </w:p>
        </w:tc>
        <w:tc>
          <w:tcPr>
            <w:tcW w:w="567" w:type="dxa"/>
            <w:tcBorders>
              <w:top w:val="nil"/>
              <w:left w:val="single" w:sz="4" w:space="0" w:color="auto"/>
              <w:bottom w:val="single" w:sz="4" w:space="0" w:color="auto"/>
              <w:right w:val="single" w:sz="8" w:space="0" w:color="auto"/>
            </w:tcBorders>
            <w:vAlign w:val="bottom"/>
            <w:hideMark/>
          </w:tcPr>
          <w:p w14:paraId="4BDEEC8E"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32</w:t>
            </w:r>
          </w:p>
        </w:tc>
      </w:tr>
      <w:tr w:rsidR="003D4403" w:rsidRPr="00A00BDF" w14:paraId="0D5775CC" w14:textId="77777777" w:rsidTr="006F0CD6">
        <w:trPr>
          <w:trHeight w:val="620"/>
        </w:trPr>
        <w:tc>
          <w:tcPr>
            <w:tcW w:w="2542" w:type="dxa"/>
            <w:tcBorders>
              <w:top w:val="nil"/>
              <w:left w:val="single" w:sz="8" w:space="0" w:color="auto"/>
              <w:bottom w:val="single" w:sz="4" w:space="0" w:color="auto"/>
              <w:right w:val="single" w:sz="4" w:space="0" w:color="auto"/>
            </w:tcBorders>
            <w:vAlign w:val="bottom"/>
            <w:hideMark/>
          </w:tcPr>
          <w:p w14:paraId="41B50FE2"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5A2F1E20"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Knowledge of statutory authorities, including their role and how they operate </w:t>
            </w:r>
          </w:p>
        </w:tc>
        <w:tc>
          <w:tcPr>
            <w:tcW w:w="567" w:type="dxa"/>
            <w:tcBorders>
              <w:top w:val="nil"/>
              <w:left w:val="single" w:sz="4" w:space="0" w:color="auto"/>
              <w:bottom w:val="single" w:sz="4" w:space="0" w:color="auto"/>
              <w:right w:val="single" w:sz="8" w:space="0" w:color="auto"/>
            </w:tcBorders>
            <w:vAlign w:val="bottom"/>
            <w:hideMark/>
          </w:tcPr>
          <w:p w14:paraId="5CA3A756"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32</w:t>
            </w:r>
          </w:p>
        </w:tc>
      </w:tr>
      <w:tr w:rsidR="003D4403" w:rsidRPr="00A00BDF" w14:paraId="71AAAF5E"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6F4EC7A2"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lastRenderedPageBreak/>
              <w:t>Finance and Investment</w:t>
            </w:r>
          </w:p>
        </w:tc>
        <w:tc>
          <w:tcPr>
            <w:tcW w:w="6095" w:type="dxa"/>
            <w:tcBorders>
              <w:top w:val="nil"/>
              <w:left w:val="nil"/>
              <w:bottom w:val="single" w:sz="4" w:space="0" w:color="auto"/>
              <w:right w:val="single" w:sz="4" w:space="0" w:color="auto"/>
            </w:tcBorders>
            <w:vAlign w:val="center"/>
            <w:hideMark/>
          </w:tcPr>
          <w:p w14:paraId="3C4D785B"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Delivering value for Money </w:t>
            </w:r>
          </w:p>
        </w:tc>
        <w:tc>
          <w:tcPr>
            <w:tcW w:w="567" w:type="dxa"/>
            <w:tcBorders>
              <w:top w:val="nil"/>
              <w:left w:val="single" w:sz="4" w:space="0" w:color="auto"/>
              <w:bottom w:val="single" w:sz="4" w:space="0" w:color="auto"/>
              <w:right w:val="single" w:sz="8" w:space="0" w:color="auto"/>
            </w:tcBorders>
            <w:vAlign w:val="bottom"/>
            <w:hideMark/>
          </w:tcPr>
          <w:p w14:paraId="030F011F"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32</w:t>
            </w:r>
          </w:p>
        </w:tc>
      </w:tr>
      <w:tr w:rsidR="003D4403" w:rsidRPr="00A00BDF" w14:paraId="74FB3311"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3C169054"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48ABB591"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Organisational Performance </w:t>
            </w:r>
          </w:p>
        </w:tc>
        <w:tc>
          <w:tcPr>
            <w:tcW w:w="567" w:type="dxa"/>
            <w:tcBorders>
              <w:top w:val="nil"/>
              <w:left w:val="single" w:sz="4" w:space="0" w:color="auto"/>
              <w:bottom w:val="single" w:sz="4" w:space="0" w:color="auto"/>
              <w:right w:val="single" w:sz="8" w:space="0" w:color="auto"/>
            </w:tcBorders>
            <w:vAlign w:val="bottom"/>
            <w:hideMark/>
          </w:tcPr>
          <w:p w14:paraId="7E61475A"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32</w:t>
            </w:r>
          </w:p>
        </w:tc>
      </w:tr>
      <w:tr w:rsidR="003D4403" w:rsidRPr="00A00BDF" w14:paraId="7A1064FB"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63E2F841"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Finance and Investment</w:t>
            </w:r>
          </w:p>
        </w:tc>
        <w:tc>
          <w:tcPr>
            <w:tcW w:w="6095" w:type="dxa"/>
            <w:tcBorders>
              <w:top w:val="nil"/>
              <w:left w:val="nil"/>
              <w:bottom w:val="single" w:sz="4" w:space="0" w:color="auto"/>
              <w:right w:val="single" w:sz="4" w:space="0" w:color="auto"/>
            </w:tcBorders>
            <w:vAlign w:val="center"/>
            <w:hideMark/>
          </w:tcPr>
          <w:p w14:paraId="155AB0CE"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Risk Management </w:t>
            </w:r>
          </w:p>
        </w:tc>
        <w:tc>
          <w:tcPr>
            <w:tcW w:w="567" w:type="dxa"/>
            <w:tcBorders>
              <w:top w:val="nil"/>
              <w:left w:val="single" w:sz="4" w:space="0" w:color="auto"/>
              <w:bottom w:val="single" w:sz="4" w:space="0" w:color="auto"/>
              <w:right w:val="single" w:sz="8" w:space="0" w:color="auto"/>
            </w:tcBorders>
            <w:vAlign w:val="bottom"/>
            <w:hideMark/>
          </w:tcPr>
          <w:p w14:paraId="533D847C"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32</w:t>
            </w:r>
          </w:p>
        </w:tc>
      </w:tr>
      <w:tr w:rsidR="003D4403" w:rsidRPr="00A00BDF" w14:paraId="0B82C124" w14:textId="77777777" w:rsidTr="006F0CD6">
        <w:trPr>
          <w:trHeight w:val="315"/>
        </w:trPr>
        <w:tc>
          <w:tcPr>
            <w:tcW w:w="2542" w:type="dxa"/>
            <w:tcBorders>
              <w:top w:val="nil"/>
              <w:left w:val="single" w:sz="8" w:space="0" w:color="auto"/>
              <w:bottom w:val="single" w:sz="4" w:space="0" w:color="auto"/>
              <w:right w:val="single" w:sz="4" w:space="0" w:color="auto"/>
            </w:tcBorders>
            <w:vAlign w:val="bottom"/>
            <w:hideMark/>
          </w:tcPr>
          <w:p w14:paraId="61FEEC84"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0BC45D32"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Constructive Challenge </w:t>
            </w:r>
          </w:p>
        </w:tc>
        <w:tc>
          <w:tcPr>
            <w:tcW w:w="567" w:type="dxa"/>
            <w:tcBorders>
              <w:top w:val="nil"/>
              <w:left w:val="single" w:sz="4" w:space="0" w:color="auto"/>
              <w:bottom w:val="single" w:sz="4" w:space="0" w:color="auto"/>
              <w:right w:val="single" w:sz="8" w:space="0" w:color="auto"/>
            </w:tcBorders>
            <w:vAlign w:val="bottom"/>
            <w:hideMark/>
          </w:tcPr>
          <w:p w14:paraId="07380775"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33</w:t>
            </w:r>
          </w:p>
        </w:tc>
      </w:tr>
      <w:tr w:rsidR="003D4403" w:rsidRPr="00A00BDF" w14:paraId="04061FD7"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323826F2"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 xml:space="preserve">Strategy and Policy Development </w:t>
            </w:r>
          </w:p>
        </w:tc>
        <w:tc>
          <w:tcPr>
            <w:tcW w:w="6095" w:type="dxa"/>
            <w:tcBorders>
              <w:top w:val="nil"/>
              <w:left w:val="nil"/>
              <w:bottom w:val="single" w:sz="4" w:space="0" w:color="auto"/>
              <w:right w:val="single" w:sz="4" w:space="0" w:color="auto"/>
            </w:tcBorders>
            <w:vAlign w:val="center"/>
            <w:hideMark/>
          </w:tcPr>
          <w:p w14:paraId="2F3AD37A"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Business Development </w:t>
            </w:r>
          </w:p>
        </w:tc>
        <w:tc>
          <w:tcPr>
            <w:tcW w:w="567" w:type="dxa"/>
            <w:tcBorders>
              <w:top w:val="nil"/>
              <w:left w:val="single" w:sz="4" w:space="0" w:color="auto"/>
              <w:bottom w:val="single" w:sz="4" w:space="0" w:color="auto"/>
              <w:right w:val="single" w:sz="8" w:space="0" w:color="auto"/>
            </w:tcBorders>
            <w:vAlign w:val="bottom"/>
            <w:hideMark/>
          </w:tcPr>
          <w:p w14:paraId="7ECFC6AF"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34</w:t>
            </w:r>
          </w:p>
        </w:tc>
      </w:tr>
      <w:tr w:rsidR="003D4403" w:rsidRPr="00A00BDF" w14:paraId="2C6EFC54" w14:textId="77777777" w:rsidTr="006F0CD6">
        <w:trPr>
          <w:trHeight w:val="480"/>
        </w:trPr>
        <w:tc>
          <w:tcPr>
            <w:tcW w:w="2542" w:type="dxa"/>
            <w:tcBorders>
              <w:top w:val="nil"/>
              <w:left w:val="single" w:sz="8" w:space="0" w:color="auto"/>
              <w:bottom w:val="single" w:sz="4" w:space="0" w:color="auto"/>
              <w:right w:val="single" w:sz="4" w:space="0" w:color="auto"/>
            </w:tcBorders>
            <w:vAlign w:val="bottom"/>
            <w:hideMark/>
          </w:tcPr>
          <w:p w14:paraId="7A001CBF"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4" w:space="0" w:color="auto"/>
              <w:right w:val="single" w:sz="4" w:space="0" w:color="auto"/>
            </w:tcBorders>
            <w:vAlign w:val="center"/>
            <w:hideMark/>
          </w:tcPr>
          <w:p w14:paraId="715BBA94"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Equality and Diversity </w:t>
            </w:r>
          </w:p>
        </w:tc>
        <w:tc>
          <w:tcPr>
            <w:tcW w:w="567" w:type="dxa"/>
            <w:tcBorders>
              <w:top w:val="nil"/>
              <w:left w:val="single" w:sz="4" w:space="0" w:color="auto"/>
              <w:bottom w:val="single" w:sz="4" w:space="0" w:color="auto"/>
              <w:right w:val="single" w:sz="8" w:space="0" w:color="auto"/>
            </w:tcBorders>
            <w:vAlign w:val="bottom"/>
            <w:hideMark/>
          </w:tcPr>
          <w:p w14:paraId="6711AEE2"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34</w:t>
            </w:r>
          </w:p>
        </w:tc>
      </w:tr>
      <w:tr w:rsidR="003D4403" w:rsidRPr="00A00BDF" w14:paraId="4FE20E4C" w14:textId="77777777" w:rsidTr="006F0CD6">
        <w:trPr>
          <w:trHeight w:val="420"/>
        </w:trPr>
        <w:tc>
          <w:tcPr>
            <w:tcW w:w="2542" w:type="dxa"/>
            <w:tcBorders>
              <w:top w:val="nil"/>
              <w:left w:val="single" w:sz="8" w:space="0" w:color="auto"/>
              <w:bottom w:val="single" w:sz="4" w:space="0" w:color="auto"/>
              <w:right w:val="single" w:sz="4" w:space="0" w:color="auto"/>
            </w:tcBorders>
            <w:vAlign w:val="bottom"/>
            <w:hideMark/>
          </w:tcPr>
          <w:p w14:paraId="38D2EF65"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 xml:space="preserve">Strategy and Policy Development </w:t>
            </w:r>
          </w:p>
        </w:tc>
        <w:tc>
          <w:tcPr>
            <w:tcW w:w="6095" w:type="dxa"/>
            <w:tcBorders>
              <w:top w:val="nil"/>
              <w:left w:val="nil"/>
              <w:bottom w:val="single" w:sz="4" w:space="0" w:color="auto"/>
              <w:right w:val="single" w:sz="4" w:space="0" w:color="auto"/>
            </w:tcBorders>
            <w:vAlign w:val="center"/>
            <w:hideMark/>
          </w:tcPr>
          <w:p w14:paraId="0F36B71B"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Communications </w:t>
            </w:r>
          </w:p>
        </w:tc>
        <w:tc>
          <w:tcPr>
            <w:tcW w:w="567" w:type="dxa"/>
            <w:tcBorders>
              <w:top w:val="nil"/>
              <w:left w:val="single" w:sz="4" w:space="0" w:color="auto"/>
              <w:bottom w:val="single" w:sz="4" w:space="0" w:color="auto"/>
              <w:right w:val="single" w:sz="8" w:space="0" w:color="auto"/>
            </w:tcBorders>
            <w:vAlign w:val="bottom"/>
            <w:hideMark/>
          </w:tcPr>
          <w:p w14:paraId="411B503D"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34</w:t>
            </w:r>
          </w:p>
        </w:tc>
      </w:tr>
      <w:tr w:rsidR="003D4403" w:rsidRPr="00A00BDF" w14:paraId="26071A2D" w14:textId="77777777" w:rsidTr="006F0CD6">
        <w:trPr>
          <w:trHeight w:val="310"/>
        </w:trPr>
        <w:tc>
          <w:tcPr>
            <w:tcW w:w="2542" w:type="dxa"/>
            <w:tcBorders>
              <w:top w:val="nil"/>
              <w:left w:val="single" w:sz="8" w:space="0" w:color="auto"/>
              <w:bottom w:val="single" w:sz="4" w:space="0" w:color="auto"/>
              <w:right w:val="single" w:sz="4" w:space="0" w:color="auto"/>
            </w:tcBorders>
            <w:vAlign w:val="bottom"/>
            <w:hideMark/>
          </w:tcPr>
          <w:p w14:paraId="2E4B6728"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 xml:space="preserve">Strategy and Policy Development </w:t>
            </w:r>
          </w:p>
        </w:tc>
        <w:tc>
          <w:tcPr>
            <w:tcW w:w="6095" w:type="dxa"/>
            <w:tcBorders>
              <w:top w:val="nil"/>
              <w:left w:val="nil"/>
              <w:bottom w:val="single" w:sz="4" w:space="0" w:color="auto"/>
              <w:right w:val="single" w:sz="4" w:space="0" w:color="auto"/>
            </w:tcBorders>
            <w:vAlign w:val="center"/>
            <w:hideMark/>
          </w:tcPr>
          <w:p w14:paraId="1DC13270"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Leadership and Strategy </w:t>
            </w:r>
          </w:p>
        </w:tc>
        <w:tc>
          <w:tcPr>
            <w:tcW w:w="567" w:type="dxa"/>
            <w:tcBorders>
              <w:top w:val="nil"/>
              <w:left w:val="single" w:sz="4" w:space="0" w:color="auto"/>
              <w:bottom w:val="single" w:sz="4" w:space="0" w:color="auto"/>
              <w:right w:val="single" w:sz="8" w:space="0" w:color="auto"/>
            </w:tcBorders>
            <w:vAlign w:val="bottom"/>
            <w:hideMark/>
          </w:tcPr>
          <w:p w14:paraId="17B8C26A"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35</w:t>
            </w:r>
          </w:p>
        </w:tc>
      </w:tr>
      <w:tr w:rsidR="003D4403" w:rsidRPr="00A00BDF" w14:paraId="267C097D" w14:textId="77777777" w:rsidTr="006F0CD6">
        <w:trPr>
          <w:trHeight w:val="570"/>
        </w:trPr>
        <w:tc>
          <w:tcPr>
            <w:tcW w:w="2542" w:type="dxa"/>
            <w:tcBorders>
              <w:top w:val="nil"/>
              <w:left w:val="single" w:sz="8" w:space="0" w:color="auto"/>
              <w:bottom w:val="single" w:sz="4" w:space="0" w:color="auto"/>
              <w:right w:val="single" w:sz="4" w:space="0" w:color="auto"/>
            </w:tcBorders>
            <w:vAlign w:val="bottom"/>
            <w:hideMark/>
          </w:tcPr>
          <w:p w14:paraId="7983F6A1"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Tenants/Residents, Community, Customer Service &amp; Neighbourhood Issues</w:t>
            </w:r>
          </w:p>
        </w:tc>
        <w:tc>
          <w:tcPr>
            <w:tcW w:w="6095" w:type="dxa"/>
            <w:tcBorders>
              <w:top w:val="nil"/>
              <w:left w:val="nil"/>
              <w:bottom w:val="single" w:sz="4" w:space="0" w:color="auto"/>
              <w:right w:val="single" w:sz="4" w:space="0" w:color="auto"/>
            </w:tcBorders>
            <w:vAlign w:val="center"/>
            <w:hideMark/>
          </w:tcPr>
          <w:p w14:paraId="569966DD"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Tenants/residents engagement </w:t>
            </w:r>
          </w:p>
        </w:tc>
        <w:tc>
          <w:tcPr>
            <w:tcW w:w="567" w:type="dxa"/>
            <w:tcBorders>
              <w:top w:val="nil"/>
              <w:left w:val="single" w:sz="4" w:space="0" w:color="auto"/>
              <w:bottom w:val="single" w:sz="4" w:space="0" w:color="auto"/>
              <w:right w:val="single" w:sz="8" w:space="0" w:color="auto"/>
            </w:tcBorders>
            <w:vAlign w:val="bottom"/>
            <w:hideMark/>
          </w:tcPr>
          <w:p w14:paraId="560C072C"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35</w:t>
            </w:r>
          </w:p>
        </w:tc>
      </w:tr>
      <w:tr w:rsidR="003D4403" w:rsidRPr="00A00BDF" w14:paraId="1A5A8910" w14:textId="77777777" w:rsidTr="006F0CD6">
        <w:trPr>
          <w:trHeight w:val="570"/>
        </w:trPr>
        <w:tc>
          <w:tcPr>
            <w:tcW w:w="2542" w:type="dxa"/>
            <w:tcBorders>
              <w:top w:val="nil"/>
              <w:left w:val="single" w:sz="8" w:space="0" w:color="auto"/>
              <w:bottom w:val="single" w:sz="4" w:space="0" w:color="auto"/>
              <w:right w:val="single" w:sz="4" w:space="0" w:color="auto"/>
            </w:tcBorders>
            <w:vAlign w:val="bottom"/>
            <w:hideMark/>
          </w:tcPr>
          <w:p w14:paraId="7F84C677"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Tenants/Residents, Community, Customer Service &amp; Neighbourhood Issues</w:t>
            </w:r>
          </w:p>
        </w:tc>
        <w:tc>
          <w:tcPr>
            <w:tcW w:w="6095" w:type="dxa"/>
            <w:tcBorders>
              <w:top w:val="nil"/>
              <w:left w:val="nil"/>
              <w:bottom w:val="single" w:sz="4" w:space="0" w:color="auto"/>
              <w:right w:val="single" w:sz="4" w:space="0" w:color="auto"/>
            </w:tcBorders>
            <w:vAlign w:val="center"/>
            <w:hideMark/>
          </w:tcPr>
          <w:p w14:paraId="23BEBD11"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Good customer service and performance management </w:t>
            </w:r>
          </w:p>
        </w:tc>
        <w:tc>
          <w:tcPr>
            <w:tcW w:w="567" w:type="dxa"/>
            <w:tcBorders>
              <w:top w:val="nil"/>
              <w:left w:val="single" w:sz="4" w:space="0" w:color="auto"/>
              <w:bottom w:val="single" w:sz="4" w:space="0" w:color="auto"/>
              <w:right w:val="single" w:sz="8" w:space="0" w:color="auto"/>
            </w:tcBorders>
            <w:vAlign w:val="bottom"/>
            <w:hideMark/>
          </w:tcPr>
          <w:p w14:paraId="6767F623"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36</w:t>
            </w:r>
          </w:p>
        </w:tc>
      </w:tr>
      <w:tr w:rsidR="003D4403" w:rsidRPr="00A00BDF" w14:paraId="57D206D8" w14:textId="77777777" w:rsidTr="006F0CD6">
        <w:trPr>
          <w:trHeight w:val="620"/>
        </w:trPr>
        <w:tc>
          <w:tcPr>
            <w:tcW w:w="2542" w:type="dxa"/>
            <w:tcBorders>
              <w:top w:val="nil"/>
              <w:left w:val="single" w:sz="8" w:space="0" w:color="auto"/>
              <w:bottom w:val="single" w:sz="4" w:space="0" w:color="auto"/>
              <w:right w:val="single" w:sz="4" w:space="0" w:color="auto"/>
            </w:tcBorders>
            <w:vAlign w:val="bottom"/>
            <w:hideMark/>
          </w:tcPr>
          <w:p w14:paraId="1E48F751"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Tenants/Residents, Community, Customer Service &amp; Neighbourhood Issues</w:t>
            </w:r>
          </w:p>
        </w:tc>
        <w:tc>
          <w:tcPr>
            <w:tcW w:w="6095" w:type="dxa"/>
            <w:tcBorders>
              <w:top w:val="nil"/>
              <w:left w:val="nil"/>
              <w:bottom w:val="single" w:sz="4" w:space="0" w:color="auto"/>
              <w:right w:val="single" w:sz="4" w:space="0" w:color="auto"/>
            </w:tcBorders>
            <w:vAlign w:val="center"/>
            <w:hideMark/>
          </w:tcPr>
          <w:p w14:paraId="7044A35B"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Knowledge of the local community and aspirations of the diverse residents and communities we serve </w:t>
            </w:r>
          </w:p>
        </w:tc>
        <w:tc>
          <w:tcPr>
            <w:tcW w:w="567" w:type="dxa"/>
            <w:tcBorders>
              <w:top w:val="nil"/>
              <w:left w:val="single" w:sz="4" w:space="0" w:color="auto"/>
              <w:bottom w:val="single" w:sz="4" w:space="0" w:color="auto"/>
              <w:right w:val="single" w:sz="8" w:space="0" w:color="auto"/>
            </w:tcBorders>
            <w:vAlign w:val="bottom"/>
            <w:hideMark/>
          </w:tcPr>
          <w:p w14:paraId="143BDE76"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37</w:t>
            </w:r>
          </w:p>
        </w:tc>
      </w:tr>
      <w:tr w:rsidR="003D4403" w:rsidRPr="00A00BDF" w14:paraId="4697B329" w14:textId="77777777" w:rsidTr="006F0CD6">
        <w:trPr>
          <w:trHeight w:val="320"/>
        </w:trPr>
        <w:tc>
          <w:tcPr>
            <w:tcW w:w="2542" w:type="dxa"/>
            <w:tcBorders>
              <w:top w:val="nil"/>
              <w:left w:val="single" w:sz="8" w:space="0" w:color="auto"/>
              <w:bottom w:val="single" w:sz="8" w:space="0" w:color="auto"/>
              <w:right w:val="single" w:sz="4" w:space="0" w:color="auto"/>
            </w:tcBorders>
            <w:vAlign w:val="bottom"/>
            <w:hideMark/>
          </w:tcPr>
          <w:p w14:paraId="2F5D6C3A" w14:textId="77777777" w:rsidR="003D4403" w:rsidRPr="00A00BDF" w:rsidRDefault="003D4403" w:rsidP="00700083">
            <w:pPr>
              <w:spacing w:after="0" w:line="240" w:lineRule="auto"/>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Regulation and Governance</w:t>
            </w:r>
          </w:p>
        </w:tc>
        <w:tc>
          <w:tcPr>
            <w:tcW w:w="6095" w:type="dxa"/>
            <w:tcBorders>
              <w:top w:val="nil"/>
              <w:left w:val="nil"/>
              <w:bottom w:val="single" w:sz="8" w:space="0" w:color="auto"/>
              <w:right w:val="single" w:sz="4" w:space="0" w:color="auto"/>
            </w:tcBorders>
            <w:vAlign w:val="center"/>
            <w:hideMark/>
          </w:tcPr>
          <w:p w14:paraId="2E0DCC28" w14:textId="77777777" w:rsidR="003D4403" w:rsidRPr="00A00BDF" w:rsidRDefault="003D4403" w:rsidP="00700083">
            <w:pPr>
              <w:spacing w:after="0" w:line="240" w:lineRule="auto"/>
              <w:rPr>
                <w:rFonts w:ascii="Arial" w:eastAsia="Times New Roman" w:hAnsi="Arial" w:cs="Arial"/>
                <w:sz w:val="18"/>
                <w:szCs w:val="18"/>
                <w:lang w:eastAsia="en-GB"/>
              </w:rPr>
            </w:pPr>
            <w:r w:rsidRPr="00A00BDF">
              <w:rPr>
                <w:rFonts w:ascii="Arial" w:eastAsia="Times New Roman" w:hAnsi="Arial" w:cs="Arial"/>
                <w:sz w:val="18"/>
                <w:szCs w:val="18"/>
                <w:lang w:eastAsia="en-GB"/>
              </w:rPr>
              <w:t>Good Governance </w:t>
            </w:r>
          </w:p>
        </w:tc>
        <w:tc>
          <w:tcPr>
            <w:tcW w:w="567" w:type="dxa"/>
            <w:tcBorders>
              <w:top w:val="nil"/>
              <w:left w:val="single" w:sz="4" w:space="0" w:color="auto"/>
              <w:bottom w:val="single" w:sz="8" w:space="0" w:color="auto"/>
              <w:right w:val="single" w:sz="8" w:space="0" w:color="auto"/>
            </w:tcBorders>
            <w:vAlign w:val="bottom"/>
            <w:hideMark/>
          </w:tcPr>
          <w:p w14:paraId="625DE143" w14:textId="77777777" w:rsidR="003D4403" w:rsidRPr="00A00BDF" w:rsidRDefault="003D4403" w:rsidP="00700083">
            <w:pPr>
              <w:spacing w:after="0" w:line="240" w:lineRule="auto"/>
              <w:jc w:val="center"/>
              <w:rPr>
                <w:rFonts w:ascii="Arial" w:eastAsia="Times New Roman" w:hAnsi="Arial" w:cs="Arial"/>
                <w:color w:val="000000"/>
                <w:sz w:val="18"/>
                <w:szCs w:val="18"/>
                <w:lang w:eastAsia="en-GB"/>
              </w:rPr>
            </w:pPr>
            <w:r w:rsidRPr="00A00BDF">
              <w:rPr>
                <w:rFonts w:ascii="Arial" w:eastAsia="Times New Roman" w:hAnsi="Arial" w:cs="Arial"/>
                <w:color w:val="000000"/>
                <w:sz w:val="18"/>
                <w:szCs w:val="18"/>
                <w:lang w:eastAsia="en-GB"/>
              </w:rPr>
              <w:t>38</w:t>
            </w:r>
          </w:p>
        </w:tc>
      </w:tr>
    </w:tbl>
    <w:p w14:paraId="6EC031AC" w14:textId="5E3E775D" w:rsidR="003D4403" w:rsidRDefault="003D4403" w:rsidP="00EA72B3">
      <w:pPr>
        <w:jc w:val="both"/>
        <w:rPr>
          <w:rFonts w:ascii="Arial" w:hAnsi="Arial" w:cs="Arial"/>
          <w:b/>
          <w:sz w:val="24"/>
          <w:szCs w:val="24"/>
        </w:rPr>
      </w:pPr>
    </w:p>
    <w:p w14:paraId="57122E9D" w14:textId="3C928BCA" w:rsidR="00C0356A" w:rsidRPr="001C7040" w:rsidRDefault="006E5A53" w:rsidP="00EA72B3">
      <w:pPr>
        <w:jc w:val="both"/>
        <w:rPr>
          <w:rFonts w:ascii="Arial" w:hAnsi="Arial" w:cs="Arial"/>
          <w:bCs/>
          <w:sz w:val="24"/>
          <w:szCs w:val="24"/>
        </w:rPr>
      </w:pPr>
      <w:r w:rsidRPr="001C7040">
        <w:rPr>
          <w:rFonts w:ascii="Arial" w:hAnsi="Arial" w:cs="Arial"/>
          <w:bCs/>
          <w:sz w:val="24"/>
          <w:szCs w:val="24"/>
        </w:rPr>
        <w:t>W</w:t>
      </w:r>
      <w:r w:rsidR="002573F0" w:rsidRPr="001C7040">
        <w:rPr>
          <w:rFonts w:ascii="Arial" w:hAnsi="Arial" w:cs="Arial"/>
          <w:bCs/>
          <w:sz w:val="24"/>
          <w:szCs w:val="24"/>
        </w:rPr>
        <w:t xml:space="preserve">e would particularly welcome applicants with the following key attributes which </w:t>
      </w:r>
      <w:r w:rsidR="008D5525" w:rsidRPr="001C7040">
        <w:rPr>
          <w:rFonts w:ascii="Arial" w:hAnsi="Arial" w:cs="Arial"/>
          <w:bCs/>
          <w:sz w:val="24"/>
          <w:szCs w:val="24"/>
        </w:rPr>
        <w:t xml:space="preserve">SW9 is </w:t>
      </w:r>
      <w:r w:rsidR="004C3BE0" w:rsidRPr="001C7040">
        <w:rPr>
          <w:rFonts w:ascii="Arial" w:hAnsi="Arial" w:cs="Arial"/>
          <w:bCs/>
          <w:sz w:val="24"/>
          <w:szCs w:val="24"/>
        </w:rPr>
        <w:t>currently</w:t>
      </w:r>
      <w:r w:rsidR="008D5525" w:rsidRPr="001C7040">
        <w:rPr>
          <w:rFonts w:ascii="Arial" w:hAnsi="Arial" w:cs="Arial"/>
          <w:bCs/>
          <w:sz w:val="24"/>
          <w:szCs w:val="24"/>
        </w:rPr>
        <w:t xml:space="preserve"> looking for in new Board Members: </w:t>
      </w:r>
    </w:p>
    <w:p w14:paraId="1D760992" w14:textId="7338C2BC" w:rsidR="003D4403" w:rsidRPr="001C7040" w:rsidRDefault="00CB18B0" w:rsidP="00A3169A">
      <w:pPr>
        <w:pStyle w:val="ListParagraph"/>
        <w:numPr>
          <w:ilvl w:val="0"/>
          <w:numId w:val="16"/>
        </w:numPr>
        <w:jc w:val="both"/>
        <w:rPr>
          <w:rFonts w:ascii="Arial" w:hAnsi="Arial" w:cs="Arial"/>
          <w:bCs/>
          <w:sz w:val="24"/>
          <w:szCs w:val="24"/>
        </w:rPr>
      </w:pPr>
      <w:r w:rsidRPr="001C7040">
        <w:rPr>
          <w:rFonts w:ascii="Arial" w:hAnsi="Arial" w:cs="Arial"/>
          <w:bCs/>
          <w:sz w:val="24"/>
          <w:szCs w:val="24"/>
        </w:rPr>
        <w:t>Experience in finance (preferably Social Housing Finance).</w:t>
      </w:r>
    </w:p>
    <w:p w14:paraId="63939125" w14:textId="5B4419AB" w:rsidR="00CB18B0" w:rsidRPr="001C7040" w:rsidRDefault="00CB18B0" w:rsidP="00A3169A">
      <w:pPr>
        <w:pStyle w:val="ListParagraph"/>
        <w:numPr>
          <w:ilvl w:val="0"/>
          <w:numId w:val="16"/>
        </w:numPr>
        <w:jc w:val="both"/>
        <w:rPr>
          <w:rFonts w:ascii="Arial" w:hAnsi="Arial" w:cs="Arial"/>
          <w:bCs/>
          <w:sz w:val="24"/>
          <w:szCs w:val="24"/>
        </w:rPr>
      </w:pPr>
      <w:r w:rsidRPr="001C7040">
        <w:rPr>
          <w:rFonts w:ascii="Arial" w:hAnsi="Arial" w:cs="Arial"/>
          <w:bCs/>
          <w:sz w:val="24"/>
          <w:szCs w:val="24"/>
        </w:rPr>
        <w:t>Experience in social housing management.</w:t>
      </w:r>
    </w:p>
    <w:p w14:paraId="6E43996C" w14:textId="4A95C86D" w:rsidR="00F6628B" w:rsidRPr="00F6628B" w:rsidRDefault="00CB18B0" w:rsidP="00EA72B3">
      <w:pPr>
        <w:jc w:val="both"/>
        <w:rPr>
          <w:rFonts w:ascii="Arial" w:hAnsi="Arial" w:cs="Arial"/>
          <w:bCs/>
          <w:sz w:val="24"/>
          <w:szCs w:val="24"/>
        </w:rPr>
      </w:pPr>
      <w:r w:rsidRPr="00F6628B">
        <w:rPr>
          <w:rFonts w:ascii="Arial" w:hAnsi="Arial" w:cs="Arial"/>
          <w:bCs/>
          <w:sz w:val="24"/>
          <w:szCs w:val="24"/>
        </w:rPr>
        <w:t>In addition</w:t>
      </w:r>
      <w:r w:rsidR="00F6628B" w:rsidRPr="00F6628B">
        <w:rPr>
          <w:rFonts w:ascii="Arial" w:hAnsi="Arial" w:cs="Arial"/>
          <w:bCs/>
          <w:sz w:val="24"/>
          <w:szCs w:val="24"/>
        </w:rPr>
        <w:t>, the following core attributes are essential:</w:t>
      </w:r>
    </w:p>
    <w:p w14:paraId="2F773828" w14:textId="0F5C4589" w:rsidR="00EA72B3" w:rsidRPr="00612979" w:rsidRDefault="00EA72B3" w:rsidP="00EA72B3">
      <w:pPr>
        <w:jc w:val="both"/>
        <w:rPr>
          <w:rFonts w:ascii="Arial" w:hAnsi="Arial" w:cs="Arial"/>
          <w:b/>
          <w:color w:val="000000" w:themeColor="text1"/>
          <w:sz w:val="24"/>
          <w:szCs w:val="24"/>
        </w:rPr>
      </w:pPr>
      <w:r w:rsidRPr="00612979">
        <w:rPr>
          <w:rFonts w:ascii="Arial" w:hAnsi="Arial" w:cs="Arial"/>
          <w:b/>
          <w:color w:val="000000" w:themeColor="text1"/>
          <w:sz w:val="24"/>
          <w:szCs w:val="24"/>
        </w:rPr>
        <w:t>Abilities and Skills</w:t>
      </w:r>
      <w:r w:rsidRPr="00612979">
        <w:rPr>
          <w:rFonts w:ascii="Arial" w:hAnsi="Arial" w:cs="Arial"/>
          <w:b/>
          <w:color w:val="000000" w:themeColor="text1"/>
          <w:sz w:val="24"/>
          <w:szCs w:val="24"/>
        </w:rPr>
        <w:tab/>
      </w:r>
    </w:p>
    <w:p w14:paraId="0BB21806" w14:textId="77777777" w:rsidR="00EA72B3" w:rsidRPr="00612979" w:rsidRDefault="00EA72B3" w:rsidP="00A3169A">
      <w:pPr>
        <w:pStyle w:val="ListParagraph"/>
        <w:numPr>
          <w:ilvl w:val="0"/>
          <w:numId w:val="8"/>
        </w:numPr>
        <w:jc w:val="both"/>
        <w:rPr>
          <w:rFonts w:ascii="Arial" w:hAnsi="Arial" w:cs="Arial"/>
          <w:color w:val="000000" w:themeColor="text1"/>
          <w:sz w:val="24"/>
          <w:szCs w:val="24"/>
        </w:rPr>
      </w:pPr>
      <w:r w:rsidRPr="00612979">
        <w:rPr>
          <w:rFonts w:ascii="Arial" w:hAnsi="Arial" w:cs="Arial"/>
          <w:color w:val="000000" w:themeColor="text1"/>
          <w:sz w:val="24"/>
          <w:szCs w:val="24"/>
        </w:rPr>
        <w:t>An ability to perform the individual core functions of a Board Member:</w:t>
      </w:r>
      <w:r w:rsidRPr="00612979">
        <w:rPr>
          <w:rFonts w:ascii="Arial" w:hAnsi="Arial" w:cs="Arial"/>
          <w:color w:val="000000" w:themeColor="text1"/>
          <w:sz w:val="24"/>
          <w:szCs w:val="24"/>
        </w:rPr>
        <w:tab/>
      </w:r>
    </w:p>
    <w:p w14:paraId="4A504837" w14:textId="77777777" w:rsidR="00EA72B3" w:rsidRPr="00612979" w:rsidRDefault="00EA72B3" w:rsidP="00A3169A">
      <w:pPr>
        <w:pStyle w:val="NoSpacing"/>
        <w:numPr>
          <w:ilvl w:val="0"/>
          <w:numId w:val="21"/>
        </w:numPr>
        <w:spacing w:line="276" w:lineRule="auto"/>
        <w:jc w:val="both"/>
        <w:rPr>
          <w:rFonts w:cs="Arial"/>
          <w:snapToGrid w:val="0"/>
          <w:color w:val="000000" w:themeColor="text1"/>
        </w:rPr>
      </w:pPr>
      <w:r w:rsidRPr="00612979">
        <w:rPr>
          <w:rFonts w:cs="Arial"/>
          <w:color w:val="000000" w:themeColor="text1"/>
        </w:rPr>
        <w:t xml:space="preserve">Able to read and absorb information on </w:t>
      </w:r>
      <w:r>
        <w:rPr>
          <w:rFonts w:cs="Arial"/>
          <w:color w:val="000000" w:themeColor="text1"/>
        </w:rPr>
        <w:t xml:space="preserve">the </w:t>
      </w:r>
      <w:r w:rsidRPr="00612979">
        <w:rPr>
          <w:rFonts w:cs="Arial"/>
          <w:color w:val="000000" w:themeColor="text1"/>
        </w:rPr>
        <w:t>full range of SW9’s business areas.</w:t>
      </w:r>
    </w:p>
    <w:p w14:paraId="04EF3C01" w14:textId="77777777" w:rsidR="00EA72B3" w:rsidRPr="00612979" w:rsidRDefault="00EA72B3" w:rsidP="00A3169A">
      <w:pPr>
        <w:pStyle w:val="NoSpacing"/>
        <w:numPr>
          <w:ilvl w:val="0"/>
          <w:numId w:val="21"/>
        </w:numPr>
        <w:spacing w:line="276" w:lineRule="auto"/>
        <w:jc w:val="both"/>
        <w:rPr>
          <w:rFonts w:cs="Arial"/>
          <w:snapToGrid w:val="0"/>
          <w:color w:val="000000" w:themeColor="text1"/>
        </w:rPr>
      </w:pPr>
      <w:r w:rsidRPr="00612979">
        <w:rPr>
          <w:rFonts w:cs="Arial"/>
          <w:snapToGrid w:val="0"/>
          <w:color w:val="000000" w:themeColor="text1"/>
        </w:rPr>
        <w:t>Ability to probe facts, challenge assumptions and identify the advantages and disadvantages of proposals.</w:t>
      </w:r>
    </w:p>
    <w:p w14:paraId="68DD938E" w14:textId="77777777" w:rsidR="00EA72B3" w:rsidRPr="00612979" w:rsidRDefault="00EA72B3" w:rsidP="00A3169A">
      <w:pPr>
        <w:pStyle w:val="NoSpacing"/>
        <w:numPr>
          <w:ilvl w:val="0"/>
          <w:numId w:val="21"/>
        </w:numPr>
        <w:spacing w:line="276" w:lineRule="auto"/>
        <w:jc w:val="both"/>
        <w:rPr>
          <w:rFonts w:cs="Arial"/>
          <w:snapToGrid w:val="0"/>
          <w:color w:val="000000" w:themeColor="text1"/>
        </w:rPr>
      </w:pPr>
      <w:r w:rsidRPr="00612979">
        <w:rPr>
          <w:rFonts w:cs="Arial"/>
          <w:snapToGrid w:val="0"/>
          <w:color w:val="000000" w:themeColor="text1"/>
        </w:rPr>
        <w:t>Ability to work at a strategic level, think creatively and criticise constructively.</w:t>
      </w:r>
    </w:p>
    <w:p w14:paraId="17729A56" w14:textId="77777777" w:rsidR="00EA72B3" w:rsidRPr="00612979" w:rsidRDefault="00EA72B3" w:rsidP="00A3169A">
      <w:pPr>
        <w:pStyle w:val="NoSpacing"/>
        <w:numPr>
          <w:ilvl w:val="0"/>
          <w:numId w:val="21"/>
        </w:numPr>
        <w:spacing w:line="276" w:lineRule="auto"/>
        <w:jc w:val="both"/>
        <w:rPr>
          <w:rFonts w:cs="Arial"/>
          <w:color w:val="000000" w:themeColor="text1"/>
        </w:rPr>
      </w:pPr>
      <w:r w:rsidRPr="00612979">
        <w:rPr>
          <w:rFonts w:cs="Arial"/>
          <w:snapToGrid w:val="0"/>
          <w:color w:val="000000" w:themeColor="text1"/>
        </w:rPr>
        <w:t>Good, independent judgement and a willingness to speak</w:t>
      </w:r>
      <w:r>
        <w:rPr>
          <w:rFonts w:cs="Arial"/>
          <w:snapToGrid w:val="0"/>
          <w:color w:val="000000" w:themeColor="text1"/>
        </w:rPr>
        <w:t xml:space="preserve"> your</w:t>
      </w:r>
      <w:r w:rsidRPr="00612979">
        <w:rPr>
          <w:rFonts w:cs="Arial"/>
          <w:snapToGrid w:val="0"/>
          <w:color w:val="000000" w:themeColor="text1"/>
        </w:rPr>
        <w:t xml:space="preserve"> mind.</w:t>
      </w:r>
    </w:p>
    <w:p w14:paraId="678A63B1" w14:textId="77777777" w:rsidR="00F6628B" w:rsidRPr="00612979" w:rsidRDefault="00F6628B" w:rsidP="00EA72B3">
      <w:pPr>
        <w:jc w:val="both"/>
        <w:rPr>
          <w:rFonts w:ascii="Arial" w:hAnsi="Arial" w:cs="Arial"/>
          <w:i/>
          <w:color w:val="000000" w:themeColor="text1"/>
          <w:sz w:val="24"/>
          <w:szCs w:val="24"/>
        </w:rPr>
      </w:pPr>
    </w:p>
    <w:p w14:paraId="2B89FF53" w14:textId="77777777" w:rsidR="00EA72B3" w:rsidRPr="00612979" w:rsidRDefault="00EA72B3" w:rsidP="00A3169A">
      <w:pPr>
        <w:pStyle w:val="ListParagraph"/>
        <w:numPr>
          <w:ilvl w:val="0"/>
          <w:numId w:val="8"/>
        </w:numPr>
        <w:jc w:val="both"/>
        <w:rPr>
          <w:rFonts w:ascii="Arial" w:hAnsi="Arial" w:cs="Arial"/>
          <w:color w:val="000000" w:themeColor="text1"/>
          <w:sz w:val="24"/>
          <w:szCs w:val="24"/>
        </w:rPr>
      </w:pPr>
      <w:r w:rsidRPr="00612979">
        <w:rPr>
          <w:rFonts w:ascii="Arial" w:hAnsi="Arial" w:cs="Arial"/>
          <w:color w:val="000000" w:themeColor="text1"/>
          <w:sz w:val="24"/>
          <w:szCs w:val="24"/>
        </w:rPr>
        <w:t>To be able to work as a team member:</w:t>
      </w:r>
      <w:r w:rsidRPr="00612979">
        <w:rPr>
          <w:rFonts w:ascii="Arial" w:hAnsi="Arial" w:cs="Arial"/>
          <w:color w:val="000000" w:themeColor="text1"/>
          <w:sz w:val="24"/>
          <w:szCs w:val="24"/>
        </w:rPr>
        <w:tab/>
      </w:r>
    </w:p>
    <w:p w14:paraId="6814EE30" w14:textId="77777777" w:rsidR="00EA72B3" w:rsidRPr="00612979" w:rsidRDefault="00EA72B3" w:rsidP="00A3169A">
      <w:pPr>
        <w:pStyle w:val="NoSpacing"/>
        <w:numPr>
          <w:ilvl w:val="0"/>
          <w:numId w:val="22"/>
        </w:numPr>
        <w:spacing w:line="276" w:lineRule="auto"/>
        <w:jc w:val="both"/>
        <w:rPr>
          <w:rFonts w:cs="Arial"/>
          <w:color w:val="000000" w:themeColor="text1"/>
        </w:rPr>
      </w:pPr>
      <w:r w:rsidRPr="00612979">
        <w:rPr>
          <w:rFonts w:cs="Arial"/>
          <w:color w:val="000000" w:themeColor="text1"/>
        </w:rPr>
        <w:t>Develop and maintain constructive working relationships with colleagues.</w:t>
      </w:r>
    </w:p>
    <w:p w14:paraId="06029BE1" w14:textId="77777777" w:rsidR="00EA72B3" w:rsidRPr="00612979" w:rsidRDefault="00EA72B3" w:rsidP="00EA72B3">
      <w:pPr>
        <w:jc w:val="both"/>
        <w:rPr>
          <w:rFonts w:ascii="Arial" w:hAnsi="Arial" w:cs="Arial"/>
          <w:i/>
          <w:color w:val="000000" w:themeColor="text1"/>
          <w:sz w:val="24"/>
          <w:szCs w:val="24"/>
        </w:rPr>
      </w:pPr>
    </w:p>
    <w:p w14:paraId="2D22C48E" w14:textId="77777777" w:rsidR="00EA72B3" w:rsidRPr="00612979" w:rsidRDefault="00EA72B3" w:rsidP="00A3169A">
      <w:pPr>
        <w:pStyle w:val="ListParagraph"/>
        <w:numPr>
          <w:ilvl w:val="0"/>
          <w:numId w:val="8"/>
        </w:numPr>
        <w:jc w:val="both"/>
        <w:rPr>
          <w:rFonts w:ascii="Arial" w:hAnsi="Arial" w:cs="Arial"/>
          <w:color w:val="000000" w:themeColor="text1"/>
          <w:sz w:val="24"/>
          <w:szCs w:val="24"/>
        </w:rPr>
      </w:pPr>
      <w:r w:rsidRPr="00612979">
        <w:rPr>
          <w:rFonts w:ascii="Arial" w:hAnsi="Arial" w:cs="Arial"/>
          <w:color w:val="000000" w:themeColor="text1"/>
          <w:sz w:val="24"/>
          <w:szCs w:val="24"/>
        </w:rPr>
        <w:t xml:space="preserve">Understanding of </w:t>
      </w:r>
      <w:r>
        <w:rPr>
          <w:rFonts w:ascii="Arial" w:hAnsi="Arial" w:cs="Arial"/>
          <w:color w:val="000000" w:themeColor="text1"/>
          <w:sz w:val="24"/>
          <w:szCs w:val="24"/>
        </w:rPr>
        <w:t>(</w:t>
      </w:r>
      <w:r w:rsidRPr="00612979">
        <w:rPr>
          <w:rFonts w:ascii="Arial" w:hAnsi="Arial" w:cs="Arial"/>
          <w:color w:val="000000" w:themeColor="text1"/>
          <w:sz w:val="24"/>
          <w:szCs w:val="24"/>
        </w:rPr>
        <w:t>and commitment to</w:t>
      </w:r>
      <w:r>
        <w:rPr>
          <w:rFonts w:ascii="Arial" w:hAnsi="Arial" w:cs="Arial"/>
          <w:color w:val="000000" w:themeColor="text1"/>
          <w:sz w:val="24"/>
          <w:szCs w:val="24"/>
        </w:rPr>
        <w:t>)</w:t>
      </w:r>
      <w:r w:rsidRPr="00612979">
        <w:rPr>
          <w:rFonts w:ascii="Arial" w:hAnsi="Arial" w:cs="Arial"/>
          <w:color w:val="000000" w:themeColor="text1"/>
          <w:sz w:val="24"/>
          <w:szCs w:val="24"/>
        </w:rPr>
        <w:t xml:space="preserve"> supporting diversity:</w:t>
      </w:r>
    </w:p>
    <w:p w14:paraId="29DB4FCF" w14:textId="77777777" w:rsidR="00EA72B3" w:rsidRPr="00612979" w:rsidRDefault="00EA72B3" w:rsidP="00A3169A">
      <w:pPr>
        <w:pStyle w:val="ListParagraph"/>
        <w:numPr>
          <w:ilvl w:val="0"/>
          <w:numId w:val="23"/>
        </w:numPr>
        <w:jc w:val="both"/>
        <w:rPr>
          <w:rFonts w:ascii="Arial" w:hAnsi="Arial" w:cs="Arial"/>
          <w:color w:val="000000" w:themeColor="text1"/>
          <w:sz w:val="24"/>
          <w:szCs w:val="24"/>
        </w:rPr>
      </w:pPr>
      <w:r w:rsidRPr="00612979">
        <w:rPr>
          <w:rFonts w:ascii="Arial" w:hAnsi="Arial" w:cs="Arial"/>
          <w:color w:val="000000" w:themeColor="text1"/>
          <w:sz w:val="24"/>
          <w:szCs w:val="24"/>
        </w:rPr>
        <w:t>Understand equal opportunities principles.</w:t>
      </w:r>
    </w:p>
    <w:p w14:paraId="5D9171F8" w14:textId="77777777" w:rsidR="00EA72B3" w:rsidRDefault="00EA72B3" w:rsidP="00A3169A">
      <w:pPr>
        <w:pStyle w:val="ListParagraph"/>
        <w:numPr>
          <w:ilvl w:val="0"/>
          <w:numId w:val="23"/>
        </w:numPr>
        <w:jc w:val="both"/>
        <w:rPr>
          <w:rFonts w:ascii="Arial" w:hAnsi="Arial" w:cs="Arial"/>
          <w:color w:val="000000" w:themeColor="text1"/>
          <w:sz w:val="24"/>
          <w:szCs w:val="24"/>
        </w:rPr>
      </w:pPr>
      <w:r w:rsidRPr="00612979">
        <w:rPr>
          <w:rFonts w:ascii="Arial" w:hAnsi="Arial" w:cs="Arial"/>
          <w:color w:val="000000" w:themeColor="text1"/>
          <w:sz w:val="24"/>
          <w:szCs w:val="24"/>
        </w:rPr>
        <w:lastRenderedPageBreak/>
        <w:t>Support for maintaining and developing a diverse community.</w:t>
      </w:r>
    </w:p>
    <w:p w14:paraId="290433D0" w14:textId="30CF85C6" w:rsidR="008238AD" w:rsidRPr="00612979" w:rsidRDefault="008238AD" w:rsidP="00A3169A">
      <w:pPr>
        <w:pStyle w:val="ListParagraph"/>
        <w:numPr>
          <w:ilvl w:val="0"/>
          <w:numId w:val="23"/>
        </w:numPr>
        <w:jc w:val="both"/>
        <w:rPr>
          <w:rFonts w:ascii="Arial" w:hAnsi="Arial" w:cs="Arial"/>
          <w:color w:val="000000" w:themeColor="text1"/>
          <w:sz w:val="24"/>
          <w:szCs w:val="24"/>
        </w:rPr>
      </w:pPr>
      <w:r>
        <w:rPr>
          <w:rFonts w:ascii="Arial" w:hAnsi="Arial" w:cs="Arial"/>
          <w:color w:val="000000" w:themeColor="text1"/>
          <w:sz w:val="24"/>
          <w:szCs w:val="24"/>
        </w:rPr>
        <w:t xml:space="preserve">Support and promote SW9’s Equality, </w:t>
      </w:r>
      <w:r w:rsidR="002953B8">
        <w:rPr>
          <w:rFonts w:ascii="Arial" w:hAnsi="Arial" w:cs="Arial"/>
          <w:color w:val="000000" w:themeColor="text1"/>
          <w:sz w:val="24"/>
          <w:szCs w:val="24"/>
        </w:rPr>
        <w:t>Diversity</w:t>
      </w:r>
      <w:r>
        <w:rPr>
          <w:rFonts w:ascii="Arial" w:hAnsi="Arial" w:cs="Arial"/>
          <w:color w:val="000000" w:themeColor="text1"/>
          <w:sz w:val="24"/>
          <w:szCs w:val="24"/>
        </w:rPr>
        <w:t xml:space="preserve"> and Inclusion Strategy.</w:t>
      </w:r>
    </w:p>
    <w:p w14:paraId="2FCE12A8" w14:textId="77777777" w:rsidR="00EA72B3" w:rsidRPr="00612979" w:rsidRDefault="00EA72B3" w:rsidP="00EA72B3">
      <w:pPr>
        <w:pStyle w:val="ListParagraph"/>
        <w:ind w:left="1080"/>
        <w:jc w:val="both"/>
        <w:rPr>
          <w:rFonts w:ascii="Arial" w:hAnsi="Arial" w:cs="Arial"/>
          <w:color w:val="000000" w:themeColor="text1"/>
          <w:sz w:val="24"/>
          <w:szCs w:val="24"/>
        </w:rPr>
      </w:pPr>
    </w:p>
    <w:p w14:paraId="0FAE8F86" w14:textId="77777777" w:rsidR="00EA72B3" w:rsidRPr="00612979" w:rsidRDefault="00EA72B3" w:rsidP="00A3169A">
      <w:pPr>
        <w:pStyle w:val="ListParagraph"/>
        <w:numPr>
          <w:ilvl w:val="0"/>
          <w:numId w:val="8"/>
        </w:numPr>
        <w:jc w:val="both"/>
        <w:rPr>
          <w:rFonts w:ascii="Arial" w:hAnsi="Arial" w:cs="Arial"/>
          <w:color w:val="000000" w:themeColor="text1"/>
          <w:sz w:val="24"/>
          <w:szCs w:val="24"/>
        </w:rPr>
      </w:pPr>
      <w:r w:rsidRPr="00612979">
        <w:rPr>
          <w:rFonts w:ascii="Arial" w:hAnsi="Arial" w:cs="Arial"/>
          <w:color w:val="000000" w:themeColor="text1"/>
          <w:sz w:val="24"/>
          <w:szCs w:val="24"/>
        </w:rPr>
        <w:t>To be able to exercise financial control:</w:t>
      </w:r>
      <w:r w:rsidRPr="00612979">
        <w:rPr>
          <w:rFonts w:ascii="Arial" w:hAnsi="Arial" w:cs="Arial"/>
          <w:color w:val="000000" w:themeColor="text1"/>
          <w:sz w:val="24"/>
          <w:szCs w:val="24"/>
        </w:rPr>
        <w:tab/>
      </w:r>
    </w:p>
    <w:p w14:paraId="36C4CF03" w14:textId="2215E12A" w:rsidR="00EA72B3" w:rsidRPr="00612979" w:rsidRDefault="00EA72B3" w:rsidP="00A3169A">
      <w:pPr>
        <w:pStyle w:val="NoSpacing"/>
        <w:numPr>
          <w:ilvl w:val="0"/>
          <w:numId w:val="4"/>
        </w:numPr>
        <w:spacing w:line="276" w:lineRule="auto"/>
        <w:jc w:val="both"/>
        <w:rPr>
          <w:rFonts w:eastAsia="Times New Roman" w:cs="Arial"/>
          <w:b/>
          <w:snapToGrid w:val="0"/>
          <w:color w:val="000000" w:themeColor="text1"/>
          <w:lang w:eastAsia="en-GB"/>
        </w:rPr>
      </w:pPr>
      <w:r w:rsidRPr="00612979">
        <w:rPr>
          <w:rFonts w:cs="Arial"/>
          <w:color w:val="000000" w:themeColor="text1"/>
        </w:rPr>
        <w:t>Evaluate and review financial information – in particular</w:t>
      </w:r>
      <w:r w:rsidR="00A76FA3">
        <w:rPr>
          <w:rFonts w:cs="Arial"/>
          <w:color w:val="000000" w:themeColor="text1"/>
        </w:rPr>
        <w:t>,</w:t>
      </w:r>
      <w:r w:rsidRPr="00612979">
        <w:rPr>
          <w:rFonts w:cs="Arial"/>
          <w:color w:val="000000" w:themeColor="text1"/>
        </w:rPr>
        <w:t xml:space="preserve"> budgets.</w:t>
      </w:r>
    </w:p>
    <w:p w14:paraId="37467CEF" w14:textId="77777777" w:rsidR="00EA72B3" w:rsidRPr="00612979" w:rsidRDefault="00EA72B3" w:rsidP="00EA72B3">
      <w:pPr>
        <w:pStyle w:val="NoSpacing"/>
        <w:spacing w:line="276" w:lineRule="auto"/>
        <w:jc w:val="both"/>
        <w:rPr>
          <w:rFonts w:cs="Arial"/>
          <w:b/>
          <w:color w:val="000000" w:themeColor="text1"/>
        </w:rPr>
      </w:pPr>
    </w:p>
    <w:p w14:paraId="2633A44F" w14:textId="77777777" w:rsidR="00EA72B3" w:rsidRPr="00612979" w:rsidRDefault="00EA72B3" w:rsidP="00EA72B3">
      <w:pPr>
        <w:pStyle w:val="NoSpacing"/>
        <w:spacing w:line="276" w:lineRule="auto"/>
        <w:jc w:val="both"/>
        <w:rPr>
          <w:rFonts w:cs="Arial"/>
          <w:b/>
          <w:color w:val="000000" w:themeColor="text1"/>
        </w:rPr>
      </w:pPr>
      <w:r w:rsidRPr="00612979">
        <w:rPr>
          <w:rFonts w:cs="Arial"/>
          <w:b/>
          <w:color w:val="000000" w:themeColor="text1"/>
        </w:rPr>
        <w:t>Motivation</w:t>
      </w:r>
    </w:p>
    <w:p w14:paraId="2633291E" w14:textId="769628CB" w:rsidR="00EA72B3" w:rsidRPr="00612979" w:rsidRDefault="00EA72B3" w:rsidP="00EA72B3">
      <w:pPr>
        <w:pStyle w:val="NoSpacing"/>
        <w:spacing w:line="276" w:lineRule="auto"/>
        <w:jc w:val="both"/>
        <w:rPr>
          <w:rFonts w:cs="Arial"/>
          <w:color w:val="000000" w:themeColor="text1"/>
        </w:rPr>
      </w:pPr>
      <w:r w:rsidRPr="00612979">
        <w:rPr>
          <w:rFonts w:cs="Arial"/>
          <w:color w:val="000000" w:themeColor="text1"/>
        </w:rPr>
        <w:t>The role requires a commitment to what the organisation is trying to achieve</w:t>
      </w:r>
      <w:r>
        <w:rPr>
          <w:rFonts w:cs="Arial"/>
          <w:color w:val="000000" w:themeColor="text1"/>
        </w:rPr>
        <w:t>.</w:t>
      </w:r>
      <w:r w:rsidRPr="00612979">
        <w:rPr>
          <w:rFonts w:cs="Arial"/>
          <w:color w:val="000000" w:themeColor="text1"/>
        </w:rPr>
        <w:t xml:space="preserve"> </w:t>
      </w:r>
      <w:r w:rsidR="00A76FA3">
        <w:rPr>
          <w:rFonts w:cs="Arial"/>
          <w:color w:val="000000" w:themeColor="text1"/>
        </w:rPr>
        <w:t>T</w:t>
      </w:r>
      <w:r w:rsidR="00A76FA3" w:rsidRPr="00612979">
        <w:rPr>
          <w:rFonts w:cs="Arial"/>
          <w:color w:val="000000" w:themeColor="text1"/>
        </w:rPr>
        <w:t>herefore,</w:t>
      </w:r>
      <w:r w:rsidRPr="00612979">
        <w:rPr>
          <w:rFonts w:cs="Arial"/>
          <w:color w:val="000000" w:themeColor="text1"/>
        </w:rPr>
        <w:t xml:space="preserve"> setting aside sufficient time is needed in order perform the role effectively.  That </w:t>
      </w:r>
      <w:r>
        <w:rPr>
          <w:rFonts w:cs="Arial"/>
          <w:color w:val="000000" w:themeColor="text1"/>
        </w:rPr>
        <w:t>includes</w:t>
      </w:r>
      <w:r w:rsidRPr="00612979">
        <w:rPr>
          <w:rFonts w:cs="Arial"/>
          <w:color w:val="000000" w:themeColor="text1"/>
        </w:rPr>
        <w:t>:</w:t>
      </w:r>
    </w:p>
    <w:p w14:paraId="13BD2324" w14:textId="77777777" w:rsidR="00EA72B3" w:rsidRPr="00612979" w:rsidRDefault="00EA72B3" w:rsidP="00EA72B3">
      <w:pPr>
        <w:pStyle w:val="NoSpacing"/>
        <w:spacing w:line="276" w:lineRule="auto"/>
        <w:jc w:val="both"/>
        <w:rPr>
          <w:rFonts w:cs="Arial"/>
          <w:color w:val="000000" w:themeColor="text1"/>
        </w:rPr>
      </w:pPr>
    </w:p>
    <w:p w14:paraId="59F9DB3E" w14:textId="77777777" w:rsidR="00EA72B3" w:rsidRPr="00612979" w:rsidRDefault="00EA72B3" w:rsidP="00A3169A">
      <w:pPr>
        <w:pStyle w:val="NoSpacing"/>
        <w:numPr>
          <w:ilvl w:val="0"/>
          <w:numId w:val="24"/>
        </w:numPr>
        <w:spacing w:line="276" w:lineRule="auto"/>
        <w:jc w:val="both"/>
        <w:rPr>
          <w:rFonts w:cs="Arial"/>
          <w:color w:val="000000" w:themeColor="text1"/>
        </w:rPr>
      </w:pPr>
      <w:r w:rsidRPr="00612979">
        <w:rPr>
          <w:rFonts w:cs="Arial"/>
          <w:color w:val="000000" w:themeColor="text1"/>
        </w:rPr>
        <w:t>Commitment to providing excellent customer services.</w:t>
      </w:r>
    </w:p>
    <w:p w14:paraId="615CB815" w14:textId="0269F904" w:rsidR="00EA72B3" w:rsidRPr="00612979" w:rsidRDefault="00EA72B3" w:rsidP="00A3169A">
      <w:pPr>
        <w:pStyle w:val="NoSpacing"/>
        <w:numPr>
          <w:ilvl w:val="0"/>
          <w:numId w:val="24"/>
        </w:numPr>
        <w:spacing w:line="276" w:lineRule="auto"/>
        <w:jc w:val="both"/>
        <w:rPr>
          <w:rFonts w:cs="Arial"/>
          <w:color w:val="000000" w:themeColor="text1"/>
        </w:rPr>
      </w:pPr>
      <w:r w:rsidRPr="00612979">
        <w:rPr>
          <w:rFonts w:cs="Arial"/>
          <w:color w:val="000000" w:themeColor="text1"/>
        </w:rPr>
        <w:t xml:space="preserve">Commitment to SW9 Community Housing’s vision of a diverse, </w:t>
      </w:r>
      <w:r w:rsidR="00274A37" w:rsidRPr="00612979">
        <w:rPr>
          <w:rFonts w:cs="Arial"/>
          <w:color w:val="000000" w:themeColor="text1"/>
        </w:rPr>
        <w:t>strong,</w:t>
      </w:r>
      <w:r w:rsidRPr="00612979">
        <w:rPr>
          <w:rFonts w:cs="Arial"/>
          <w:color w:val="000000" w:themeColor="text1"/>
        </w:rPr>
        <w:t xml:space="preserve"> and sustainable community.</w:t>
      </w:r>
    </w:p>
    <w:p w14:paraId="3D0EE04F" w14:textId="77777777" w:rsidR="00EA72B3" w:rsidRPr="00612979" w:rsidRDefault="00EA72B3" w:rsidP="00A3169A">
      <w:pPr>
        <w:pStyle w:val="NoSpacing"/>
        <w:numPr>
          <w:ilvl w:val="0"/>
          <w:numId w:val="24"/>
        </w:numPr>
        <w:spacing w:line="276" w:lineRule="auto"/>
        <w:jc w:val="both"/>
        <w:rPr>
          <w:rFonts w:cs="Arial"/>
          <w:color w:val="000000" w:themeColor="text1"/>
        </w:rPr>
      </w:pPr>
      <w:r w:rsidRPr="00612979">
        <w:rPr>
          <w:rFonts w:cs="Arial"/>
          <w:color w:val="000000" w:themeColor="text1"/>
        </w:rPr>
        <w:t xml:space="preserve">Commitment to attend the majority of Board and other meetings – personal circumstances must allow </w:t>
      </w:r>
      <w:r>
        <w:rPr>
          <w:rFonts w:cs="Arial"/>
          <w:color w:val="000000" w:themeColor="text1"/>
        </w:rPr>
        <w:t xml:space="preserve">for </w:t>
      </w:r>
      <w:r w:rsidRPr="00612979">
        <w:rPr>
          <w:rFonts w:cs="Arial"/>
          <w:color w:val="000000" w:themeColor="text1"/>
        </w:rPr>
        <w:t>this.</w:t>
      </w:r>
    </w:p>
    <w:p w14:paraId="7EC01900" w14:textId="77777777" w:rsidR="00EA72B3" w:rsidRPr="00612979" w:rsidRDefault="00EA72B3" w:rsidP="00A3169A">
      <w:pPr>
        <w:pStyle w:val="NoSpacing"/>
        <w:numPr>
          <w:ilvl w:val="0"/>
          <w:numId w:val="24"/>
        </w:numPr>
        <w:spacing w:line="276" w:lineRule="auto"/>
        <w:jc w:val="both"/>
        <w:rPr>
          <w:rFonts w:cs="Arial"/>
          <w:color w:val="000000" w:themeColor="text1"/>
        </w:rPr>
      </w:pPr>
      <w:r w:rsidRPr="00612979">
        <w:rPr>
          <w:rFonts w:cs="Arial"/>
          <w:color w:val="000000" w:themeColor="text1"/>
        </w:rPr>
        <w:t>Commitment to read all papers and allow enough time for preparation prior to meetings.</w:t>
      </w:r>
    </w:p>
    <w:p w14:paraId="2A8C2131" w14:textId="77777777" w:rsidR="00EA72B3" w:rsidRPr="00612979" w:rsidRDefault="00EA72B3" w:rsidP="00A3169A">
      <w:pPr>
        <w:pStyle w:val="NoSpacing"/>
        <w:numPr>
          <w:ilvl w:val="0"/>
          <w:numId w:val="24"/>
        </w:numPr>
        <w:spacing w:line="276" w:lineRule="auto"/>
        <w:jc w:val="both"/>
        <w:rPr>
          <w:rFonts w:cs="Arial"/>
          <w:color w:val="000000" w:themeColor="text1"/>
        </w:rPr>
      </w:pPr>
      <w:r w:rsidRPr="00612979">
        <w:rPr>
          <w:rFonts w:cs="Arial"/>
          <w:color w:val="000000" w:themeColor="text1"/>
        </w:rPr>
        <w:t xml:space="preserve">Willingness to work outside of the meetings with the Executive Director and Board in areas of expertise and to provide access to networks (Independent </w:t>
      </w:r>
      <w:r>
        <w:rPr>
          <w:rFonts w:cs="Arial"/>
          <w:color w:val="000000" w:themeColor="text1"/>
        </w:rPr>
        <w:t>m</w:t>
      </w:r>
      <w:r w:rsidRPr="00612979">
        <w:rPr>
          <w:rFonts w:cs="Arial"/>
          <w:color w:val="000000" w:themeColor="text1"/>
        </w:rPr>
        <w:t>embers particularly).</w:t>
      </w:r>
    </w:p>
    <w:p w14:paraId="5CE228F2" w14:textId="77777777" w:rsidR="00EA72B3" w:rsidRPr="00612979" w:rsidRDefault="00EA72B3" w:rsidP="00A3169A">
      <w:pPr>
        <w:pStyle w:val="NoSpacing"/>
        <w:numPr>
          <w:ilvl w:val="0"/>
          <w:numId w:val="24"/>
        </w:numPr>
        <w:spacing w:line="276" w:lineRule="auto"/>
        <w:jc w:val="both"/>
        <w:rPr>
          <w:rFonts w:cs="Arial"/>
          <w:color w:val="000000" w:themeColor="text1"/>
        </w:rPr>
      </w:pPr>
      <w:r w:rsidRPr="00612979">
        <w:rPr>
          <w:rFonts w:cs="Arial"/>
          <w:color w:val="000000" w:themeColor="text1"/>
        </w:rPr>
        <w:t>Commitment to receive appropriate training as an individual and as part of the Board team.</w:t>
      </w:r>
    </w:p>
    <w:p w14:paraId="6B49A514" w14:textId="3DBA9DCC" w:rsidR="00EA72B3" w:rsidRPr="00612979" w:rsidRDefault="00EA72B3" w:rsidP="00A3169A">
      <w:pPr>
        <w:pStyle w:val="NoSpacing"/>
        <w:numPr>
          <w:ilvl w:val="0"/>
          <w:numId w:val="24"/>
        </w:numPr>
        <w:spacing w:line="276" w:lineRule="auto"/>
        <w:jc w:val="both"/>
        <w:rPr>
          <w:rFonts w:cs="Arial"/>
          <w:snapToGrid w:val="0"/>
          <w:color w:val="000000" w:themeColor="text1"/>
        </w:rPr>
      </w:pPr>
      <w:r w:rsidRPr="00612979">
        <w:rPr>
          <w:rFonts w:cs="Arial"/>
          <w:color w:val="000000" w:themeColor="text1"/>
        </w:rPr>
        <w:t xml:space="preserve">Commitment to open, </w:t>
      </w:r>
      <w:r w:rsidR="00274A37" w:rsidRPr="00612979">
        <w:rPr>
          <w:rFonts w:cs="Arial"/>
          <w:color w:val="000000" w:themeColor="text1"/>
        </w:rPr>
        <w:t>inclusive,</w:t>
      </w:r>
      <w:r w:rsidRPr="00612979">
        <w:rPr>
          <w:rFonts w:cs="Arial"/>
          <w:color w:val="000000" w:themeColor="text1"/>
        </w:rPr>
        <w:t xml:space="preserve"> and transparent methods of working.</w:t>
      </w:r>
    </w:p>
    <w:p w14:paraId="034ECFF4" w14:textId="77777777" w:rsidR="00EA72B3" w:rsidRPr="00612979" w:rsidRDefault="00EA72B3" w:rsidP="00EA72B3">
      <w:pPr>
        <w:pStyle w:val="NoSpacing"/>
        <w:spacing w:line="276" w:lineRule="auto"/>
        <w:jc w:val="both"/>
        <w:rPr>
          <w:rFonts w:cs="Arial"/>
          <w:color w:val="000000" w:themeColor="text1"/>
        </w:rPr>
      </w:pPr>
    </w:p>
    <w:p w14:paraId="018C7579" w14:textId="77777777" w:rsidR="00EA72B3" w:rsidRPr="00612979" w:rsidRDefault="00EA72B3" w:rsidP="00EA72B3">
      <w:pPr>
        <w:pStyle w:val="NoSpacing"/>
        <w:spacing w:line="276" w:lineRule="auto"/>
        <w:jc w:val="both"/>
        <w:rPr>
          <w:rFonts w:cs="Arial"/>
          <w:b/>
          <w:color w:val="000000" w:themeColor="text1"/>
        </w:rPr>
      </w:pPr>
      <w:r w:rsidRPr="00612979">
        <w:rPr>
          <w:rFonts w:cs="Arial"/>
          <w:b/>
          <w:color w:val="000000" w:themeColor="text1"/>
        </w:rPr>
        <w:t>Knowledge &amp; Experience</w:t>
      </w:r>
    </w:p>
    <w:p w14:paraId="04834E6C" w14:textId="77777777" w:rsidR="00EA72B3" w:rsidRPr="00612979" w:rsidRDefault="00EA72B3" w:rsidP="00EA72B3">
      <w:pPr>
        <w:pStyle w:val="NoSpacing"/>
        <w:spacing w:line="276" w:lineRule="auto"/>
        <w:jc w:val="both"/>
        <w:rPr>
          <w:rFonts w:cs="Arial"/>
          <w:b/>
          <w:color w:val="000000" w:themeColor="text1"/>
        </w:rPr>
      </w:pPr>
      <w:r w:rsidRPr="00612979">
        <w:rPr>
          <w:rFonts w:cs="Arial"/>
          <w:snapToGrid w:val="0"/>
          <w:color w:val="000000" w:themeColor="text1"/>
        </w:rPr>
        <w:t>Candidates should have knowledge and/or experience, either professional or personal of at least two of the following:</w:t>
      </w:r>
    </w:p>
    <w:p w14:paraId="3C6436D5" w14:textId="77777777" w:rsidR="00EA72B3" w:rsidRPr="00612979" w:rsidRDefault="00EA72B3" w:rsidP="00EA72B3">
      <w:pPr>
        <w:pStyle w:val="NoSpacing"/>
        <w:spacing w:line="276" w:lineRule="auto"/>
        <w:jc w:val="both"/>
        <w:rPr>
          <w:rFonts w:cs="Arial"/>
          <w:snapToGrid w:val="0"/>
          <w:color w:val="000000" w:themeColor="text1"/>
        </w:rPr>
      </w:pPr>
    </w:p>
    <w:p w14:paraId="6B985988"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The SW9 community.</w:t>
      </w:r>
    </w:p>
    <w:p w14:paraId="4EAFA5C0"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Repairs &amp; maintenance.</w:t>
      </w:r>
    </w:p>
    <w:p w14:paraId="43768D98"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Customer services.</w:t>
      </w:r>
    </w:p>
    <w:p w14:paraId="3622C7B4"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Social housing.</w:t>
      </w:r>
    </w:p>
    <w:p w14:paraId="6F5402CE"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Housing development.</w:t>
      </w:r>
    </w:p>
    <w:p w14:paraId="04FC7E71"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Tenant/Leaseholder Issues.</w:t>
      </w:r>
    </w:p>
    <w:p w14:paraId="658B7437"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Finance.</w:t>
      </w:r>
    </w:p>
    <w:p w14:paraId="31F6408B"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Staff management and recruitment.</w:t>
      </w:r>
    </w:p>
    <w:p w14:paraId="4F16D0D0"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Performance management.</w:t>
      </w:r>
    </w:p>
    <w:p w14:paraId="39559DDF"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Contract management.</w:t>
      </w:r>
    </w:p>
    <w:p w14:paraId="2496337A"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Communications – especially digital.</w:t>
      </w:r>
    </w:p>
    <w:p w14:paraId="3141A364" w14:textId="0FF50F3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 xml:space="preserve">Community </w:t>
      </w:r>
      <w:r w:rsidR="002953B8">
        <w:rPr>
          <w:rFonts w:cs="Arial"/>
          <w:color w:val="000000" w:themeColor="text1"/>
        </w:rPr>
        <w:t>engagement</w:t>
      </w:r>
      <w:r w:rsidRPr="00612979">
        <w:rPr>
          <w:rFonts w:cs="Arial"/>
          <w:color w:val="000000" w:themeColor="text1"/>
        </w:rPr>
        <w:t>.</w:t>
      </w:r>
    </w:p>
    <w:p w14:paraId="3E260586"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TMO management.</w:t>
      </w:r>
    </w:p>
    <w:p w14:paraId="53AEC97C"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lastRenderedPageBreak/>
        <w:t>Governance.</w:t>
      </w:r>
    </w:p>
    <w:p w14:paraId="737471C9" w14:textId="77777777" w:rsidR="00EA72B3" w:rsidRPr="00612979" w:rsidRDefault="00EA72B3" w:rsidP="00A3169A">
      <w:pPr>
        <w:pStyle w:val="NoSpacing"/>
        <w:numPr>
          <w:ilvl w:val="0"/>
          <w:numId w:val="5"/>
        </w:numPr>
        <w:spacing w:line="276" w:lineRule="auto"/>
        <w:jc w:val="both"/>
        <w:rPr>
          <w:rFonts w:cs="Arial"/>
          <w:color w:val="000000" w:themeColor="text1"/>
        </w:rPr>
      </w:pPr>
      <w:r w:rsidRPr="00612979">
        <w:rPr>
          <w:rFonts w:cs="Arial"/>
          <w:color w:val="000000" w:themeColor="text1"/>
        </w:rPr>
        <w:t>Previous experience of serving on a Board or Committee.</w:t>
      </w:r>
    </w:p>
    <w:p w14:paraId="553E20C2" w14:textId="77777777" w:rsidR="00EA72B3" w:rsidRPr="00612979" w:rsidRDefault="00EA72B3" w:rsidP="00EA72B3">
      <w:pPr>
        <w:pStyle w:val="NoSpacing"/>
        <w:spacing w:line="276" w:lineRule="auto"/>
        <w:jc w:val="both"/>
        <w:rPr>
          <w:rFonts w:cs="Arial"/>
          <w:color w:val="000000" w:themeColor="text1"/>
        </w:rPr>
      </w:pPr>
    </w:p>
    <w:p w14:paraId="15DC8579" w14:textId="1311B08A" w:rsidR="00EA72B3" w:rsidRDefault="00EA72B3" w:rsidP="00EA72B3">
      <w:pPr>
        <w:pStyle w:val="NoSpacing"/>
        <w:spacing w:line="276" w:lineRule="auto"/>
        <w:rPr>
          <w:rFonts w:cs="Times New Roman"/>
          <w:szCs w:val="20"/>
        </w:rPr>
      </w:pPr>
      <w:r w:rsidRPr="009F074D">
        <w:rPr>
          <w:rFonts w:cs="Arial"/>
          <w:lang w:eastAsia="en-GB"/>
        </w:rPr>
        <w:t>For more information</w:t>
      </w:r>
      <w:r>
        <w:rPr>
          <w:rFonts w:cs="Arial"/>
          <w:lang w:eastAsia="en-GB"/>
        </w:rPr>
        <w:t xml:space="preserve"> </w:t>
      </w:r>
      <w:r w:rsidRPr="00702CC9">
        <w:rPr>
          <w:rFonts w:cs="Times New Roman"/>
          <w:szCs w:val="20"/>
        </w:rPr>
        <w:t>please contact</w:t>
      </w:r>
      <w:r>
        <w:rPr>
          <w:rFonts w:cs="Times New Roman"/>
          <w:szCs w:val="20"/>
        </w:rPr>
        <w:t>:</w:t>
      </w:r>
      <w:r w:rsidRPr="00702CC9">
        <w:rPr>
          <w:rFonts w:cs="Times New Roman"/>
          <w:szCs w:val="20"/>
        </w:rPr>
        <w:t xml:space="preserve"> </w:t>
      </w:r>
    </w:p>
    <w:p w14:paraId="5EFC6092" w14:textId="77777777" w:rsidR="0002291E" w:rsidRPr="00702CC9" w:rsidRDefault="0002291E" w:rsidP="00EA72B3">
      <w:pPr>
        <w:pStyle w:val="NoSpacing"/>
        <w:spacing w:line="276" w:lineRule="auto"/>
        <w:rPr>
          <w:rFonts w:cs="Times New Roman"/>
          <w:szCs w:val="20"/>
        </w:rPr>
      </w:pPr>
    </w:p>
    <w:p w14:paraId="47F9412F" w14:textId="161677EC" w:rsidR="00EA72B3" w:rsidRPr="00702CC9" w:rsidRDefault="00EA72B3" w:rsidP="00EA72B3">
      <w:pPr>
        <w:spacing w:after="0"/>
        <w:ind w:left="720"/>
        <w:jc w:val="both"/>
        <w:rPr>
          <w:rFonts w:ascii="Arial" w:hAnsi="Arial" w:cs="Times New Roman"/>
          <w:sz w:val="24"/>
          <w:szCs w:val="20"/>
        </w:rPr>
      </w:pPr>
      <w:r w:rsidRPr="00702CC9">
        <w:rPr>
          <w:rFonts w:ascii="Arial" w:hAnsi="Arial" w:cs="Times New Roman"/>
          <w:b/>
          <w:bCs/>
          <w:sz w:val="24"/>
          <w:szCs w:val="20"/>
        </w:rPr>
        <w:t>Telephone:</w:t>
      </w:r>
      <w:r w:rsidRPr="00702CC9">
        <w:rPr>
          <w:rFonts w:ascii="Arial" w:hAnsi="Arial" w:cs="Times New Roman"/>
          <w:sz w:val="24"/>
          <w:szCs w:val="20"/>
        </w:rPr>
        <w:t xml:space="preserve"> </w:t>
      </w:r>
      <w:r w:rsidRPr="00702CC9">
        <w:rPr>
          <w:rFonts w:ascii="Arial" w:hAnsi="Arial" w:cs="Times New Roman"/>
          <w:sz w:val="24"/>
          <w:szCs w:val="20"/>
        </w:rPr>
        <w:tab/>
      </w:r>
      <w:r w:rsidR="0002291E">
        <w:rPr>
          <w:rFonts w:ascii="Arial" w:hAnsi="Arial" w:cs="Times New Roman"/>
          <w:sz w:val="24"/>
          <w:szCs w:val="20"/>
        </w:rPr>
        <w:t>020 7326 370</w:t>
      </w:r>
      <w:r w:rsidR="0056401A">
        <w:rPr>
          <w:rFonts w:ascii="Arial" w:hAnsi="Arial" w:cs="Times New Roman"/>
          <w:sz w:val="24"/>
          <w:szCs w:val="20"/>
        </w:rPr>
        <w:t>0</w:t>
      </w:r>
    </w:p>
    <w:p w14:paraId="404673D4" w14:textId="2647081C" w:rsidR="00EA72B3" w:rsidRPr="00702CC9" w:rsidRDefault="00EA72B3" w:rsidP="00EA72B3">
      <w:pPr>
        <w:spacing w:after="0"/>
        <w:ind w:left="720"/>
        <w:jc w:val="both"/>
        <w:rPr>
          <w:rFonts w:ascii="Arial" w:hAnsi="Arial" w:cs="Times New Roman"/>
          <w:color w:val="000000" w:themeColor="text1"/>
          <w:sz w:val="24"/>
          <w:szCs w:val="20"/>
        </w:rPr>
      </w:pPr>
      <w:r w:rsidRPr="00702CC9">
        <w:rPr>
          <w:rFonts w:ascii="Arial" w:hAnsi="Arial" w:cs="Times New Roman"/>
          <w:b/>
          <w:bCs/>
          <w:sz w:val="24"/>
          <w:szCs w:val="20"/>
        </w:rPr>
        <w:t>Email:</w:t>
      </w:r>
      <w:r w:rsidRPr="00702CC9">
        <w:rPr>
          <w:rFonts w:ascii="Arial" w:hAnsi="Arial" w:cs="Times New Roman"/>
          <w:color w:val="000000" w:themeColor="text1"/>
          <w:sz w:val="24"/>
          <w:szCs w:val="20"/>
        </w:rPr>
        <w:t xml:space="preserve"> </w:t>
      </w:r>
      <w:r w:rsidRPr="00702CC9">
        <w:rPr>
          <w:rFonts w:ascii="Arial" w:hAnsi="Arial" w:cs="Times New Roman"/>
          <w:color w:val="000000" w:themeColor="text1"/>
          <w:sz w:val="24"/>
          <w:szCs w:val="20"/>
        </w:rPr>
        <w:tab/>
      </w:r>
      <w:hyperlink r:id="rId41" w:history="1">
        <w:r w:rsidR="008D660F" w:rsidRPr="008D660F">
          <w:rPr>
            <w:rStyle w:val="Hyperlink"/>
            <w:rFonts w:ascii="Arial" w:hAnsi="Arial" w:cs="Times New Roman"/>
            <w:color w:val="000000" w:themeColor="text1"/>
            <w:sz w:val="24"/>
            <w:szCs w:val="20"/>
            <w:u w:val="none"/>
          </w:rPr>
          <w:t>Board@sw9.org.uk</w:t>
        </w:r>
      </w:hyperlink>
      <w:r w:rsidRPr="008D660F">
        <w:rPr>
          <w:rFonts w:ascii="Arial" w:hAnsi="Arial" w:cs="Times New Roman"/>
          <w:color w:val="000000" w:themeColor="text1"/>
          <w:sz w:val="24"/>
          <w:szCs w:val="20"/>
        </w:rPr>
        <w:t xml:space="preserve"> </w:t>
      </w:r>
    </w:p>
    <w:p w14:paraId="69D657FE" w14:textId="77777777" w:rsidR="00EA72B3" w:rsidRPr="00DB4EC0" w:rsidRDefault="00EA72B3" w:rsidP="00EA72B3">
      <w:pPr>
        <w:pStyle w:val="NoSpacing"/>
        <w:rPr>
          <w:rFonts w:ascii="Calibri" w:hAnsi="Calibri" w:cs="Arial"/>
          <w:color w:val="000000" w:themeColor="text1"/>
        </w:rPr>
      </w:pPr>
    </w:p>
    <w:p w14:paraId="5EFA8C27" w14:textId="77777777" w:rsidR="00EA72B3" w:rsidRDefault="00EA72B3" w:rsidP="00EA72B3">
      <w:pPr>
        <w:jc w:val="center"/>
        <w:rPr>
          <w:b/>
          <w:bCs/>
        </w:rPr>
      </w:pPr>
    </w:p>
    <w:p w14:paraId="4CDFAF0D" w14:textId="77777777" w:rsidR="00EA72B3" w:rsidRDefault="00EA72B3" w:rsidP="00EA72B3">
      <w:pPr>
        <w:jc w:val="center"/>
        <w:rPr>
          <w:b/>
          <w:bCs/>
        </w:rPr>
      </w:pPr>
    </w:p>
    <w:p w14:paraId="3C4B5B5E" w14:textId="77777777" w:rsidR="00EA72B3" w:rsidRDefault="00EA72B3" w:rsidP="00EA72B3">
      <w:pPr>
        <w:jc w:val="center"/>
        <w:rPr>
          <w:b/>
          <w:bCs/>
        </w:rPr>
      </w:pPr>
    </w:p>
    <w:p w14:paraId="31FCF03A" w14:textId="77777777" w:rsidR="004850DA" w:rsidRDefault="004850DA" w:rsidP="00EA72B3">
      <w:pPr>
        <w:jc w:val="center"/>
        <w:rPr>
          <w:b/>
          <w:bCs/>
        </w:rPr>
      </w:pPr>
    </w:p>
    <w:p w14:paraId="4F98BB0F" w14:textId="77777777" w:rsidR="004850DA" w:rsidRDefault="004850DA" w:rsidP="00EA72B3">
      <w:pPr>
        <w:jc w:val="center"/>
        <w:rPr>
          <w:b/>
          <w:bCs/>
        </w:rPr>
      </w:pPr>
    </w:p>
    <w:p w14:paraId="314D0E0F" w14:textId="77777777" w:rsidR="004850DA" w:rsidRDefault="004850DA" w:rsidP="00EA72B3">
      <w:pPr>
        <w:jc w:val="center"/>
        <w:rPr>
          <w:b/>
          <w:bCs/>
        </w:rPr>
      </w:pPr>
    </w:p>
    <w:p w14:paraId="74212698" w14:textId="77777777" w:rsidR="004850DA" w:rsidRDefault="004850DA" w:rsidP="00EA72B3">
      <w:pPr>
        <w:jc w:val="center"/>
        <w:rPr>
          <w:b/>
          <w:bCs/>
        </w:rPr>
      </w:pPr>
    </w:p>
    <w:p w14:paraId="36D28A8F" w14:textId="77777777" w:rsidR="004850DA" w:rsidRDefault="004850DA" w:rsidP="00EA72B3">
      <w:pPr>
        <w:jc w:val="center"/>
        <w:rPr>
          <w:b/>
          <w:bCs/>
        </w:rPr>
      </w:pPr>
    </w:p>
    <w:p w14:paraId="461A54CF" w14:textId="77777777" w:rsidR="004850DA" w:rsidRDefault="004850DA" w:rsidP="00EA72B3">
      <w:pPr>
        <w:jc w:val="center"/>
        <w:rPr>
          <w:b/>
          <w:bCs/>
        </w:rPr>
      </w:pPr>
    </w:p>
    <w:p w14:paraId="7B346043" w14:textId="77777777" w:rsidR="004850DA" w:rsidRDefault="004850DA" w:rsidP="00EA72B3">
      <w:pPr>
        <w:jc w:val="center"/>
        <w:rPr>
          <w:b/>
          <w:bCs/>
        </w:rPr>
      </w:pPr>
    </w:p>
    <w:p w14:paraId="7C4152B1" w14:textId="36399F4F" w:rsidR="004850DA" w:rsidRDefault="004850DA" w:rsidP="003B5206">
      <w:pPr>
        <w:rPr>
          <w:rFonts w:ascii="Arial" w:hAnsi="Arial" w:cs="Arial"/>
          <w:b/>
          <w:bCs/>
          <w:sz w:val="24"/>
          <w:szCs w:val="24"/>
        </w:rPr>
      </w:pPr>
    </w:p>
    <w:p w14:paraId="5BA161C7" w14:textId="59310574" w:rsidR="00F6628B" w:rsidRDefault="00F6628B" w:rsidP="003B5206">
      <w:pPr>
        <w:rPr>
          <w:rFonts w:ascii="Arial" w:hAnsi="Arial" w:cs="Arial"/>
          <w:b/>
          <w:bCs/>
          <w:sz w:val="24"/>
          <w:szCs w:val="24"/>
        </w:rPr>
      </w:pPr>
    </w:p>
    <w:p w14:paraId="48AB1E23" w14:textId="67B00D3D" w:rsidR="00F6628B" w:rsidRDefault="00F6628B" w:rsidP="003B5206">
      <w:pPr>
        <w:rPr>
          <w:rFonts w:ascii="Arial" w:hAnsi="Arial" w:cs="Arial"/>
          <w:b/>
          <w:bCs/>
          <w:sz w:val="24"/>
          <w:szCs w:val="24"/>
        </w:rPr>
      </w:pPr>
    </w:p>
    <w:p w14:paraId="67F8C5E8" w14:textId="4DCD52EF" w:rsidR="00F6628B" w:rsidRDefault="00F6628B" w:rsidP="003B5206">
      <w:pPr>
        <w:rPr>
          <w:rFonts w:ascii="Arial" w:hAnsi="Arial" w:cs="Arial"/>
          <w:b/>
          <w:bCs/>
          <w:sz w:val="24"/>
          <w:szCs w:val="24"/>
        </w:rPr>
      </w:pPr>
    </w:p>
    <w:p w14:paraId="58F38C1D" w14:textId="125326F4" w:rsidR="00F6628B" w:rsidRDefault="00F6628B" w:rsidP="003B5206">
      <w:pPr>
        <w:rPr>
          <w:rFonts w:ascii="Arial" w:hAnsi="Arial" w:cs="Arial"/>
          <w:b/>
          <w:bCs/>
          <w:sz w:val="24"/>
          <w:szCs w:val="24"/>
        </w:rPr>
      </w:pPr>
    </w:p>
    <w:p w14:paraId="1B0A2021" w14:textId="6E7F6262" w:rsidR="00F6628B" w:rsidRDefault="00F6628B" w:rsidP="003B5206">
      <w:pPr>
        <w:rPr>
          <w:rFonts w:ascii="Arial" w:hAnsi="Arial" w:cs="Arial"/>
          <w:b/>
          <w:bCs/>
          <w:sz w:val="24"/>
          <w:szCs w:val="24"/>
        </w:rPr>
      </w:pPr>
    </w:p>
    <w:p w14:paraId="27EE45FC" w14:textId="7AFF9C1A" w:rsidR="00F6628B" w:rsidRDefault="00F6628B" w:rsidP="003B5206">
      <w:pPr>
        <w:rPr>
          <w:rFonts w:ascii="Arial" w:hAnsi="Arial" w:cs="Arial"/>
          <w:b/>
          <w:bCs/>
          <w:sz w:val="24"/>
          <w:szCs w:val="24"/>
        </w:rPr>
      </w:pPr>
    </w:p>
    <w:p w14:paraId="3B147D31" w14:textId="1C13A26F" w:rsidR="00F6628B" w:rsidRDefault="00F6628B" w:rsidP="003B5206">
      <w:pPr>
        <w:rPr>
          <w:rFonts w:ascii="Arial" w:hAnsi="Arial" w:cs="Arial"/>
          <w:b/>
          <w:bCs/>
          <w:sz w:val="24"/>
          <w:szCs w:val="24"/>
        </w:rPr>
      </w:pPr>
    </w:p>
    <w:p w14:paraId="384B49CD" w14:textId="3B5B1045" w:rsidR="00F6628B" w:rsidRDefault="00F6628B" w:rsidP="003B5206">
      <w:pPr>
        <w:rPr>
          <w:rFonts w:ascii="Arial" w:hAnsi="Arial" w:cs="Arial"/>
          <w:b/>
          <w:bCs/>
          <w:sz w:val="24"/>
          <w:szCs w:val="24"/>
        </w:rPr>
      </w:pPr>
    </w:p>
    <w:p w14:paraId="2F8BF5E4" w14:textId="276508F7" w:rsidR="00F6628B" w:rsidRDefault="00F6628B" w:rsidP="003B5206">
      <w:pPr>
        <w:rPr>
          <w:rFonts w:ascii="Arial" w:hAnsi="Arial" w:cs="Arial"/>
          <w:b/>
          <w:bCs/>
          <w:sz w:val="24"/>
          <w:szCs w:val="24"/>
        </w:rPr>
      </w:pPr>
    </w:p>
    <w:p w14:paraId="6A15BD1A" w14:textId="5F047253" w:rsidR="00F6628B" w:rsidRDefault="00F6628B" w:rsidP="003B5206">
      <w:pPr>
        <w:rPr>
          <w:rFonts w:ascii="Arial" w:hAnsi="Arial" w:cs="Arial"/>
          <w:b/>
          <w:bCs/>
          <w:sz w:val="24"/>
          <w:szCs w:val="24"/>
        </w:rPr>
      </w:pPr>
    </w:p>
    <w:p w14:paraId="48A2B8DD" w14:textId="259AC08B" w:rsidR="00F6628B" w:rsidRDefault="00F6628B" w:rsidP="003B5206">
      <w:pPr>
        <w:rPr>
          <w:rFonts w:ascii="Arial" w:hAnsi="Arial" w:cs="Arial"/>
          <w:b/>
          <w:bCs/>
          <w:sz w:val="24"/>
          <w:szCs w:val="24"/>
        </w:rPr>
      </w:pPr>
    </w:p>
    <w:p w14:paraId="3CD94832" w14:textId="76B38CBD" w:rsidR="00F6628B" w:rsidRDefault="00F6628B" w:rsidP="003B5206">
      <w:pPr>
        <w:rPr>
          <w:rFonts w:ascii="Arial" w:hAnsi="Arial" w:cs="Arial"/>
          <w:b/>
          <w:bCs/>
          <w:sz w:val="24"/>
          <w:szCs w:val="24"/>
        </w:rPr>
      </w:pPr>
    </w:p>
    <w:p w14:paraId="612B220C" w14:textId="76CAA082" w:rsidR="00F6628B" w:rsidRDefault="00F6628B" w:rsidP="003B5206">
      <w:pPr>
        <w:rPr>
          <w:rFonts w:ascii="Arial" w:hAnsi="Arial" w:cs="Arial"/>
          <w:b/>
          <w:bCs/>
          <w:sz w:val="24"/>
          <w:szCs w:val="24"/>
        </w:rPr>
      </w:pPr>
    </w:p>
    <w:p w14:paraId="567C84B9" w14:textId="77777777" w:rsidR="003400B1" w:rsidRPr="004850DA" w:rsidRDefault="003400B1" w:rsidP="003B5206">
      <w:pPr>
        <w:rPr>
          <w:rFonts w:ascii="Arial" w:hAnsi="Arial" w:cs="Arial"/>
          <w:b/>
          <w:bCs/>
          <w:sz w:val="24"/>
          <w:szCs w:val="24"/>
        </w:rPr>
      </w:pPr>
    </w:p>
    <w:p w14:paraId="710E55E5" w14:textId="26E88285" w:rsidR="00EA72B3" w:rsidRPr="006108C3" w:rsidRDefault="00EA72B3" w:rsidP="006108C3">
      <w:pPr>
        <w:spacing w:line="276" w:lineRule="auto"/>
        <w:jc w:val="center"/>
        <w:rPr>
          <w:rFonts w:ascii="Arial" w:hAnsi="Arial" w:cs="Arial"/>
          <w:b/>
          <w:bCs/>
          <w:sz w:val="24"/>
          <w:szCs w:val="24"/>
        </w:rPr>
      </w:pPr>
      <w:r w:rsidRPr="006108C3">
        <w:rPr>
          <w:rFonts w:ascii="Arial" w:hAnsi="Arial" w:cs="Arial"/>
          <w:b/>
          <w:bCs/>
          <w:sz w:val="24"/>
          <w:szCs w:val="24"/>
        </w:rPr>
        <w:lastRenderedPageBreak/>
        <w:t>SELECTION PROCESS</w:t>
      </w:r>
      <w:r w:rsidR="00F23070" w:rsidRPr="006108C3">
        <w:rPr>
          <w:rFonts w:ascii="Arial" w:hAnsi="Arial" w:cs="Arial"/>
          <w:b/>
          <w:bCs/>
          <w:sz w:val="24"/>
          <w:szCs w:val="24"/>
        </w:rPr>
        <w:t xml:space="preserve"> AND KEY DATES</w:t>
      </w:r>
    </w:p>
    <w:p w14:paraId="4E022D4C" w14:textId="77777777" w:rsidR="00BF053F" w:rsidRPr="006108C3" w:rsidRDefault="00BF053F" w:rsidP="006108C3">
      <w:pPr>
        <w:spacing w:line="276" w:lineRule="auto"/>
        <w:jc w:val="both"/>
        <w:rPr>
          <w:rFonts w:ascii="Arial" w:hAnsi="Arial" w:cs="Arial"/>
          <w:sz w:val="24"/>
          <w:szCs w:val="24"/>
        </w:rPr>
      </w:pPr>
    </w:p>
    <w:p w14:paraId="4490A73B" w14:textId="77777777" w:rsidR="00BF053F" w:rsidRPr="006108C3" w:rsidRDefault="00BF053F" w:rsidP="006108C3">
      <w:pPr>
        <w:spacing w:line="276" w:lineRule="auto"/>
        <w:jc w:val="both"/>
        <w:rPr>
          <w:rFonts w:ascii="Arial" w:hAnsi="Arial" w:cs="Arial"/>
          <w:sz w:val="24"/>
          <w:szCs w:val="24"/>
        </w:rPr>
      </w:pPr>
      <w:r w:rsidRPr="006108C3">
        <w:rPr>
          <w:rFonts w:ascii="Arial" w:hAnsi="Arial" w:cs="Arial"/>
          <w:sz w:val="24"/>
          <w:szCs w:val="24"/>
        </w:rPr>
        <w:t xml:space="preserve">The SW9 Community Housing Board is currently looking for a limited number of Board Members to fill vacant positions. Board member positions fall into three categories: </w:t>
      </w:r>
    </w:p>
    <w:p w14:paraId="7C6C6E7A" w14:textId="77777777" w:rsidR="00BF053F" w:rsidRPr="006108C3" w:rsidRDefault="00BF053F" w:rsidP="00A3169A">
      <w:pPr>
        <w:pStyle w:val="ListParagraph"/>
        <w:numPr>
          <w:ilvl w:val="0"/>
          <w:numId w:val="11"/>
        </w:numPr>
        <w:spacing w:after="0"/>
        <w:jc w:val="both"/>
        <w:rPr>
          <w:rFonts w:ascii="Arial" w:hAnsi="Arial" w:cs="Arial"/>
          <w:sz w:val="24"/>
          <w:szCs w:val="24"/>
        </w:rPr>
      </w:pPr>
      <w:r w:rsidRPr="006108C3">
        <w:rPr>
          <w:rFonts w:ascii="Arial" w:hAnsi="Arial" w:cs="Arial"/>
          <w:sz w:val="24"/>
          <w:szCs w:val="24"/>
        </w:rPr>
        <w:t>Tenant Board member.</w:t>
      </w:r>
    </w:p>
    <w:p w14:paraId="66D73BAC" w14:textId="77777777" w:rsidR="00BF053F" w:rsidRPr="006108C3" w:rsidRDefault="00BF053F" w:rsidP="00A3169A">
      <w:pPr>
        <w:pStyle w:val="ListParagraph"/>
        <w:numPr>
          <w:ilvl w:val="0"/>
          <w:numId w:val="11"/>
        </w:numPr>
        <w:spacing w:after="0"/>
        <w:jc w:val="both"/>
        <w:rPr>
          <w:rFonts w:ascii="Arial" w:hAnsi="Arial" w:cs="Arial"/>
          <w:sz w:val="24"/>
          <w:szCs w:val="24"/>
        </w:rPr>
      </w:pPr>
      <w:r w:rsidRPr="006108C3">
        <w:rPr>
          <w:rFonts w:ascii="Arial" w:hAnsi="Arial" w:cs="Arial"/>
          <w:sz w:val="24"/>
          <w:szCs w:val="24"/>
        </w:rPr>
        <w:t>Leaseholder Board member.</w:t>
      </w:r>
    </w:p>
    <w:p w14:paraId="6A193157" w14:textId="77777777" w:rsidR="00BF053F" w:rsidRPr="006108C3" w:rsidRDefault="00BF053F" w:rsidP="00A3169A">
      <w:pPr>
        <w:pStyle w:val="ListParagraph"/>
        <w:numPr>
          <w:ilvl w:val="0"/>
          <w:numId w:val="11"/>
        </w:numPr>
        <w:spacing w:after="0"/>
        <w:jc w:val="both"/>
        <w:rPr>
          <w:rFonts w:ascii="Arial" w:hAnsi="Arial" w:cs="Arial"/>
          <w:sz w:val="24"/>
          <w:szCs w:val="24"/>
        </w:rPr>
      </w:pPr>
      <w:r w:rsidRPr="006108C3">
        <w:rPr>
          <w:rFonts w:ascii="Arial" w:hAnsi="Arial" w:cs="Arial"/>
          <w:sz w:val="24"/>
          <w:szCs w:val="24"/>
        </w:rPr>
        <w:t xml:space="preserve">Independent Board member. </w:t>
      </w:r>
    </w:p>
    <w:p w14:paraId="6386BA1C" w14:textId="77777777" w:rsidR="00BF053F" w:rsidRPr="006108C3" w:rsidRDefault="00BF053F" w:rsidP="006108C3">
      <w:pPr>
        <w:spacing w:line="276" w:lineRule="auto"/>
        <w:jc w:val="both"/>
        <w:rPr>
          <w:rFonts w:ascii="Arial" w:hAnsi="Arial" w:cs="Arial"/>
          <w:sz w:val="24"/>
          <w:szCs w:val="24"/>
        </w:rPr>
      </w:pPr>
    </w:p>
    <w:p w14:paraId="429EA667" w14:textId="77777777" w:rsidR="00BF053F" w:rsidRPr="006108C3" w:rsidRDefault="00BF053F" w:rsidP="006108C3">
      <w:pPr>
        <w:spacing w:line="276" w:lineRule="auto"/>
        <w:jc w:val="both"/>
        <w:rPr>
          <w:rFonts w:ascii="Arial" w:hAnsi="Arial" w:cs="Arial"/>
          <w:sz w:val="24"/>
          <w:szCs w:val="24"/>
        </w:rPr>
      </w:pPr>
      <w:r w:rsidRPr="006108C3">
        <w:rPr>
          <w:rFonts w:ascii="Arial" w:hAnsi="Arial" w:cs="Arial"/>
          <w:sz w:val="24"/>
          <w:szCs w:val="24"/>
        </w:rPr>
        <w:t>The positions that currently need filling are:</w:t>
      </w:r>
    </w:p>
    <w:p w14:paraId="5B629C47" w14:textId="35437D31" w:rsidR="00BF053F" w:rsidRPr="006108C3" w:rsidRDefault="00BF053F" w:rsidP="00A3169A">
      <w:pPr>
        <w:pStyle w:val="ListParagraph"/>
        <w:numPr>
          <w:ilvl w:val="0"/>
          <w:numId w:val="11"/>
        </w:numPr>
        <w:spacing w:after="0"/>
        <w:jc w:val="both"/>
        <w:rPr>
          <w:rFonts w:ascii="Arial" w:hAnsi="Arial" w:cs="Arial"/>
          <w:sz w:val="24"/>
          <w:szCs w:val="24"/>
        </w:rPr>
      </w:pPr>
      <w:r w:rsidRPr="006108C3">
        <w:rPr>
          <w:rFonts w:ascii="Arial" w:hAnsi="Arial" w:cs="Arial"/>
          <w:sz w:val="24"/>
          <w:szCs w:val="24"/>
        </w:rPr>
        <w:t>Tenant Board member</w:t>
      </w:r>
      <w:r w:rsidR="00DF2366">
        <w:rPr>
          <w:rFonts w:ascii="Arial" w:hAnsi="Arial" w:cs="Arial"/>
          <w:sz w:val="24"/>
          <w:szCs w:val="24"/>
        </w:rPr>
        <w:t>s</w:t>
      </w:r>
      <w:r w:rsidRPr="006108C3">
        <w:rPr>
          <w:rFonts w:ascii="Arial" w:hAnsi="Arial" w:cs="Arial"/>
          <w:sz w:val="24"/>
          <w:szCs w:val="24"/>
        </w:rPr>
        <w:t>.</w:t>
      </w:r>
    </w:p>
    <w:p w14:paraId="711227FB" w14:textId="79268116" w:rsidR="00BF053F" w:rsidRPr="006108C3" w:rsidRDefault="00BF053F" w:rsidP="00A3169A">
      <w:pPr>
        <w:pStyle w:val="ListParagraph"/>
        <w:numPr>
          <w:ilvl w:val="0"/>
          <w:numId w:val="11"/>
        </w:numPr>
        <w:spacing w:after="0"/>
        <w:jc w:val="both"/>
        <w:rPr>
          <w:rFonts w:ascii="Arial" w:hAnsi="Arial" w:cs="Arial"/>
          <w:sz w:val="24"/>
          <w:szCs w:val="24"/>
        </w:rPr>
      </w:pPr>
      <w:r w:rsidRPr="006108C3">
        <w:rPr>
          <w:rFonts w:ascii="Arial" w:hAnsi="Arial" w:cs="Arial"/>
          <w:sz w:val="24"/>
          <w:szCs w:val="24"/>
        </w:rPr>
        <w:t>Leaseholder Board member</w:t>
      </w:r>
      <w:r w:rsidR="00DF2366">
        <w:rPr>
          <w:rFonts w:ascii="Arial" w:hAnsi="Arial" w:cs="Arial"/>
          <w:sz w:val="24"/>
          <w:szCs w:val="24"/>
        </w:rPr>
        <w:t>s</w:t>
      </w:r>
      <w:r w:rsidRPr="006108C3">
        <w:rPr>
          <w:rFonts w:ascii="Arial" w:hAnsi="Arial" w:cs="Arial"/>
          <w:sz w:val="24"/>
          <w:szCs w:val="24"/>
        </w:rPr>
        <w:t>.</w:t>
      </w:r>
    </w:p>
    <w:p w14:paraId="6094C05E" w14:textId="77777777" w:rsidR="00BF053F" w:rsidRPr="006108C3" w:rsidRDefault="00BF053F" w:rsidP="006108C3">
      <w:pPr>
        <w:spacing w:line="276" w:lineRule="auto"/>
        <w:jc w:val="both"/>
        <w:rPr>
          <w:rFonts w:ascii="Arial" w:hAnsi="Arial" w:cs="Arial"/>
          <w:sz w:val="24"/>
          <w:szCs w:val="24"/>
        </w:rPr>
      </w:pPr>
    </w:p>
    <w:p w14:paraId="45A4BD79" w14:textId="550C8521" w:rsidR="00BF053F" w:rsidRPr="006108C3" w:rsidRDefault="00BF053F" w:rsidP="006108C3">
      <w:pPr>
        <w:spacing w:line="276" w:lineRule="auto"/>
        <w:jc w:val="both"/>
        <w:rPr>
          <w:rFonts w:ascii="Arial" w:hAnsi="Arial" w:cs="Arial"/>
          <w:sz w:val="24"/>
          <w:szCs w:val="24"/>
        </w:rPr>
      </w:pPr>
      <w:r w:rsidRPr="006108C3">
        <w:rPr>
          <w:rFonts w:ascii="Arial" w:hAnsi="Arial" w:cs="Arial"/>
          <w:sz w:val="24"/>
          <w:szCs w:val="24"/>
        </w:rPr>
        <w:t xml:space="preserve">Potential applicants for the positions should complete an Application Form and submit it to SW9 using the details below by the closing date of </w:t>
      </w:r>
      <w:r w:rsidR="00023F0C">
        <w:rPr>
          <w:rFonts w:ascii="Arial" w:hAnsi="Arial" w:cs="Arial"/>
          <w:sz w:val="24"/>
          <w:szCs w:val="24"/>
        </w:rPr>
        <w:t>Friday</w:t>
      </w:r>
      <w:r w:rsidR="008F651F">
        <w:rPr>
          <w:rFonts w:ascii="Arial" w:hAnsi="Arial" w:cs="Arial"/>
          <w:sz w:val="24"/>
          <w:szCs w:val="24"/>
        </w:rPr>
        <w:t xml:space="preserve"> </w:t>
      </w:r>
      <w:r w:rsidR="00023F0C">
        <w:rPr>
          <w:rFonts w:ascii="Arial" w:hAnsi="Arial" w:cs="Arial"/>
          <w:sz w:val="24"/>
          <w:szCs w:val="24"/>
        </w:rPr>
        <w:t>27</w:t>
      </w:r>
      <w:r w:rsidR="008F651F">
        <w:rPr>
          <w:rFonts w:ascii="Arial" w:hAnsi="Arial" w:cs="Arial"/>
          <w:sz w:val="24"/>
          <w:szCs w:val="24"/>
        </w:rPr>
        <w:t xml:space="preserve"> February</w:t>
      </w:r>
      <w:r w:rsidR="00B24FB2">
        <w:rPr>
          <w:rFonts w:ascii="Arial" w:hAnsi="Arial" w:cs="Arial"/>
          <w:sz w:val="24"/>
          <w:szCs w:val="24"/>
        </w:rPr>
        <w:t xml:space="preserve"> 202</w:t>
      </w:r>
      <w:r w:rsidR="00D83F0D">
        <w:rPr>
          <w:rFonts w:ascii="Arial" w:hAnsi="Arial" w:cs="Arial"/>
          <w:sz w:val="24"/>
          <w:szCs w:val="24"/>
        </w:rPr>
        <w:t>6</w:t>
      </w:r>
      <w:r w:rsidR="00B24FB2">
        <w:rPr>
          <w:rFonts w:ascii="Arial" w:hAnsi="Arial" w:cs="Arial"/>
          <w:sz w:val="24"/>
          <w:szCs w:val="24"/>
        </w:rPr>
        <w:t>, 17:00hrs.</w:t>
      </w:r>
    </w:p>
    <w:p w14:paraId="1711B80B" w14:textId="621B2A4D" w:rsidR="00BF053F" w:rsidRPr="006108C3" w:rsidRDefault="00BF053F" w:rsidP="006108C3">
      <w:pPr>
        <w:spacing w:line="276" w:lineRule="auto"/>
        <w:jc w:val="both"/>
        <w:rPr>
          <w:rFonts w:ascii="Arial" w:hAnsi="Arial" w:cs="Arial"/>
          <w:sz w:val="24"/>
          <w:szCs w:val="24"/>
        </w:rPr>
      </w:pPr>
      <w:r w:rsidRPr="006108C3">
        <w:rPr>
          <w:rFonts w:ascii="Arial" w:hAnsi="Arial" w:cs="Arial"/>
          <w:sz w:val="24"/>
          <w:szCs w:val="24"/>
        </w:rPr>
        <w:t>All qualifying applicants who apply will be interviewed by a Selection Panel. The Selection Panel members will consist of two current SW9 Board Members and Delroy Rankin (SW9 Community Housing Executive Director). The Selection Panel will assess each applicant’s ability to fulfil the role of a Board member as measured against the Person Specification.</w:t>
      </w:r>
    </w:p>
    <w:p w14:paraId="1DCE35AC" w14:textId="79A7E58F" w:rsidR="00BF053F" w:rsidRPr="006108C3" w:rsidRDefault="00BF053F" w:rsidP="006108C3">
      <w:pPr>
        <w:spacing w:line="276" w:lineRule="auto"/>
        <w:jc w:val="both"/>
        <w:rPr>
          <w:rFonts w:ascii="Arial" w:hAnsi="Arial" w:cs="Arial"/>
          <w:sz w:val="24"/>
          <w:szCs w:val="24"/>
        </w:rPr>
      </w:pPr>
      <w:r w:rsidRPr="006108C3">
        <w:rPr>
          <w:rFonts w:ascii="Arial" w:hAnsi="Arial" w:cs="Arial"/>
          <w:sz w:val="24"/>
          <w:szCs w:val="24"/>
        </w:rPr>
        <w:t xml:space="preserve">If there are more candidates than vacancies following </w:t>
      </w:r>
      <w:r w:rsidR="001404D6" w:rsidRPr="006108C3">
        <w:rPr>
          <w:rFonts w:ascii="Arial" w:hAnsi="Arial" w:cs="Arial"/>
          <w:sz w:val="24"/>
          <w:szCs w:val="24"/>
        </w:rPr>
        <w:t>selection,</w:t>
      </w:r>
      <w:r w:rsidRPr="006108C3">
        <w:rPr>
          <w:rFonts w:ascii="Arial" w:hAnsi="Arial" w:cs="Arial"/>
          <w:sz w:val="24"/>
          <w:szCs w:val="24"/>
        </w:rPr>
        <w:t xml:space="preserve"> then a second stage will be held.</w:t>
      </w:r>
    </w:p>
    <w:p w14:paraId="5CEDE3C1" w14:textId="77777777" w:rsidR="00BF053F" w:rsidRPr="006108C3" w:rsidRDefault="00BF053F" w:rsidP="006108C3">
      <w:pPr>
        <w:spacing w:line="276" w:lineRule="auto"/>
        <w:jc w:val="both"/>
        <w:rPr>
          <w:rFonts w:ascii="Arial" w:hAnsi="Arial" w:cs="Arial"/>
          <w:sz w:val="24"/>
          <w:szCs w:val="24"/>
        </w:rPr>
      </w:pPr>
    </w:p>
    <w:p w14:paraId="2D474652" w14:textId="7C9D66D7" w:rsidR="00BF053F" w:rsidRPr="006108C3" w:rsidRDefault="00BF053F" w:rsidP="006108C3">
      <w:pPr>
        <w:spacing w:line="276" w:lineRule="auto"/>
        <w:jc w:val="both"/>
        <w:rPr>
          <w:rFonts w:ascii="Arial" w:hAnsi="Arial" w:cs="Arial"/>
          <w:sz w:val="24"/>
          <w:szCs w:val="24"/>
        </w:rPr>
      </w:pPr>
      <w:r w:rsidRPr="006108C3">
        <w:rPr>
          <w:rFonts w:ascii="Arial" w:hAnsi="Arial" w:cs="Arial"/>
          <w:sz w:val="24"/>
          <w:szCs w:val="24"/>
        </w:rPr>
        <w:t xml:space="preserve">To submit your application, or if you would like to discuss the role and whether it is right for you, please contact: </w:t>
      </w:r>
    </w:p>
    <w:p w14:paraId="22617E26" w14:textId="766029FD" w:rsidR="00BF053F" w:rsidRPr="006108C3" w:rsidRDefault="00BF053F" w:rsidP="006108C3">
      <w:pPr>
        <w:spacing w:line="276" w:lineRule="auto"/>
        <w:ind w:left="720"/>
        <w:jc w:val="both"/>
        <w:rPr>
          <w:rFonts w:ascii="Arial" w:hAnsi="Arial" w:cs="Arial"/>
          <w:sz w:val="24"/>
          <w:szCs w:val="24"/>
        </w:rPr>
      </w:pPr>
      <w:r w:rsidRPr="006108C3">
        <w:rPr>
          <w:rFonts w:ascii="Arial" w:hAnsi="Arial" w:cs="Arial"/>
          <w:b/>
          <w:bCs/>
          <w:sz w:val="24"/>
          <w:szCs w:val="24"/>
        </w:rPr>
        <w:t>Telephone:</w:t>
      </w:r>
      <w:r w:rsidRPr="006108C3">
        <w:rPr>
          <w:rFonts w:ascii="Arial" w:hAnsi="Arial" w:cs="Arial"/>
          <w:sz w:val="24"/>
          <w:szCs w:val="24"/>
        </w:rPr>
        <w:t xml:space="preserve"> </w:t>
      </w:r>
      <w:r w:rsidRPr="006108C3">
        <w:rPr>
          <w:rFonts w:ascii="Arial" w:hAnsi="Arial" w:cs="Arial"/>
          <w:sz w:val="24"/>
          <w:szCs w:val="24"/>
        </w:rPr>
        <w:tab/>
      </w:r>
      <w:r w:rsidR="00724965">
        <w:rPr>
          <w:rFonts w:ascii="Arial" w:hAnsi="Arial" w:cs="Arial"/>
          <w:sz w:val="24"/>
          <w:szCs w:val="24"/>
        </w:rPr>
        <w:t>020 7326 3700</w:t>
      </w:r>
    </w:p>
    <w:p w14:paraId="113140CA" w14:textId="55E41D53" w:rsidR="00BF053F" w:rsidRPr="006108C3" w:rsidRDefault="00BF053F" w:rsidP="006108C3">
      <w:pPr>
        <w:spacing w:line="276" w:lineRule="auto"/>
        <w:ind w:left="720"/>
        <w:jc w:val="both"/>
        <w:rPr>
          <w:rFonts w:ascii="Arial" w:hAnsi="Arial" w:cs="Arial"/>
          <w:color w:val="000000" w:themeColor="text1"/>
          <w:sz w:val="24"/>
          <w:szCs w:val="24"/>
        </w:rPr>
      </w:pPr>
      <w:r w:rsidRPr="006108C3">
        <w:rPr>
          <w:rFonts w:ascii="Arial" w:hAnsi="Arial" w:cs="Arial"/>
          <w:b/>
          <w:bCs/>
          <w:sz w:val="24"/>
          <w:szCs w:val="24"/>
        </w:rPr>
        <w:t>Email:</w:t>
      </w:r>
      <w:r w:rsidRPr="006108C3">
        <w:rPr>
          <w:rFonts w:ascii="Arial" w:hAnsi="Arial" w:cs="Arial"/>
          <w:color w:val="000000" w:themeColor="text1"/>
          <w:sz w:val="24"/>
          <w:szCs w:val="24"/>
        </w:rPr>
        <w:t xml:space="preserve"> </w:t>
      </w:r>
      <w:r w:rsidRPr="006108C3">
        <w:rPr>
          <w:rFonts w:ascii="Arial" w:hAnsi="Arial" w:cs="Arial"/>
          <w:color w:val="000000" w:themeColor="text1"/>
          <w:sz w:val="24"/>
          <w:szCs w:val="24"/>
        </w:rPr>
        <w:tab/>
      </w:r>
      <w:hyperlink r:id="rId42" w:history="1">
        <w:r w:rsidR="00724965" w:rsidRPr="0040018C">
          <w:rPr>
            <w:rStyle w:val="Hyperlink"/>
            <w:rFonts w:ascii="Arial" w:hAnsi="Arial" w:cs="Arial"/>
            <w:color w:val="000000" w:themeColor="text1"/>
            <w:sz w:val="24"/>
            <w:szCs w:val="24"/>
            <w:u w:val="none"/>
          </w:rPr>
          <w:t>Board@sw9.org.uk</w:t>
        </w:r>
      </w:hyperlink>
      <w:r w:rsidRPr="0040018C">
        <w:rPr>
          <w:rFonts w:ascii="Arial" w:hAnsi="Arial" w:cs="Arial"/>
          <w:color w:val="000000" w:themeColor="text1"/>
          <w:sz w:val="24"/>
          <w:szCs w:val="24"/>
        </w:rPr>
        <w:t xml:space="preserve"> </w:t>
      </w:r>
    </w:p>
    <w:p w14:paraId="298F35B7" w14:textId="77777777" w:rsidR="00BF053F" w:rsidRPr="006108C3" w:rsidRDefault="00BF053F" w:rsidP="006108C3">
      <w:pPr>
        <w:spacing w:line="276" w:lineRule="auto"/>
        <w:jc w:val="both"/>
        <w:rPr>
          <w:rFonts w:ascii="Arial" w:hAnsi="Arial" w:cs="Arial"/>
          <w:sz w:val="24"/>
          <w:szCs w:val="24"/>
        </w:rPr>
      </w:pPr>
    </w:p>
    <w:p w14:paraId="760C6706" w14:textId="30AD360D" w:rsidR="00BF053F" w:rsidRPr="006108C3" w:rsidRDefault="00BF053F" w:rsidP="006108C3">
      <w:pPr>
        <w:spacing w:line="276" w:lineRule="auto"/>
        <w:ind w:right="81"/>
        <w:jc w:val="both"/>
        <w:rPr>
          <w:rFonts w:ascii="Arial" w:eastAsia="Arial" w:hAnsi="Arial" w:cs="Arial"/>
          <w:sz w:val="24"/>
          <w:szCs w:val="24"/>
        </w:rPr>
      </w:pPr>
    </w:p>
    <w:p w14:paraId="7FFF6D7B" w14:textId="051802F2" w:rsidR="006003C8" w:rsidRPr="006108C3" w:rsidRDefault="006003C8" w:rsidP="006108C3">
      <w:pPr>
        <w:spacing w:line="276" w:lineRule="auto"/>
        <w:ind w:right="81"/>
        <w:jc w:val="both"/>
        <w:rPr>
          <w:rFonts w:ascii="Arial" w:eastAsia="Arial" w:hAnsi="Arial" w:cs="Arial"/>
          <w:sz w:val="24"/>
          <w:szCs w:val="24"/>
        </w:rPr>
      </w:pPr>
    </w:p>
    <w:p w14:paraId="0535A9C0" w14:textId="76BDE830" w:rsidR="006003C8" w:rsidRPr="006108C3" w:rsidRDefault="006003C8" w:rsidP="006108C3">
      <w:pPr>
        <w:spacing w:line="276" w:lineRule="auto"/>
        <w:ind w:right="81"/>
        <w:jc w:val="both"/>
        <w:rPr>
          <w:rFonts w:ascii="Arial" w:eastAsia="Arial" w:hAnsi="Arial" w:cs="Arial"/>
          <w:sz w:val="24"/>
          <w:szCs w:val="24"/>
        </w:rPr>
      </w:pPr>
    </w:p>
    <w:p w14:paraId="6E81778A" w14:textId="77D3DDF1" w:rsidR="006003C8" w:rsidRPr="006108C3" w:rsidRDefault="006003C8" w:rsidP="006108C3">
      <w:pPr>
        <w:spacing w:line="276" w:lineRule="auto"/>
        <w:ind w:right="81"/>
        <w:jc w:val="both"/>
        <w:rPr>
          <w:rFonts w:ascii="Arial" w:eastAsia="Arial" w:hAnsi="Arial" w:cs="Arial"/>
          <w:sz w:val="24"/>
          <w:szCs w:val="24"/>
        </w:rPr>
      </w:pPr>
    </w:p>
    <w:p w14:paraId="54D93E33" w14:textId="01FCA3D3" w:rsidR="00EA72B3" w:rsidRDefault="00EA72B3" w:rsidP="006108C3">
      <w:pPr>
        <w:spacing w:line="276" w:lineRule="auto"/>
        <w:rPr>
          <w:rFonts w:ascii="Arial" w:hAnsi="Arial" w:cs="Arial"/>
          <w:b/>
          <w:color w:val="000000" w:themeColor="text1"/>
          <w:sz w:val="24"/>
          <w:szCs w:val="24"/>
        </w:rPr>
      </w:pPr>
    </w:p>
    <w:p w14:paraId="5425775F" w14:textId="77777777" w:rsidR="003400B1" w:rsidRPr="006108C3" w:rsidRDefault="003400B1" w:rsidP="006108C3">
      <w:pPr>
        <w:spacing w:line="276" w:lineRule="auto"/>
        <w:rPr>
          <w:rFonts w:ascii="Arial" w:hAnsi="Arial" w:cs="Arial"/>
          <w:b/>
          <w:color w:val="000000" w:themeColor="text1"/>
          <w:sz w:val="24"/>
          <w:szCs w:val="24"/>
        </w:rPr>
      </w:pPr>
    </w:p>
    <w:tbl>
      <w:tblPr>
        <w:tblStyle w:val="TableGrid"/>
        <w:tblW w:w="0" w:type="auto"/>
        <w:tblLook w:val="04A0" w:firstRow="1" w:lastRow="0" w:firstColumn="1" w:lastColumn="0" w:noHBand="0" w:noVBand="1"/>
      </w:tblPr>
      <w:tblGrid>
        <w:gridCol w:w="3404"/>
        <w:gridCol w:w="5612"/>
      </w:tblGrid>
      <w:tr w:rsidR="00EA72B3" w:rsidRPr="006108C3" w14:paraId="13BC9880" w14:textId="77777777" w:rsidTr="00BF053F">
        <w:tc>
          <w:tcPr>
            <w:tcW w:w="3404" w:type="dxa"/>
          </w:tcPr>
          <w:p w14:paraId="2D340F75" w14:textId="77777777" w:rsidR="00EA72B3" w:rsidRPr="006108C3" w:rsidRDefault="00EA72B3" w:rsidP="006108C3">
            <w:pPr>
              <w:pStyle w:val="NoSpacing"/>
              <w:spacing w:line="276" w:lineRule="auto"/>
              <w:rPr>
                <w:rFonts w:cs="Arial"/>
                <w:b/>
                <w:lang w:eastAsia="en-GB"/>
              </w:rPr>
            </w:pPr>
            <w:r w:rsidRPr="006108C3">
              <w:rPr>
                <w:rFonts w:cs="Arial"/>
                <w:b/>
                <w:lang w:eastAsia="en-GB"/>
              </w:rPr>
              <w:lastRenderedPageBreak/>
              <w:t>Date</w:t>
            </w:r>
          </w:p>
        </w:tc>
        <w:tc>
          <w:tcPr>
            <w:tcW w:w="5612" w:type="dxa"/>
          </w:tcPr>
          <w:p w14:paraId="4141C8AE" w14:textId="77777777" w:rsidR="00EA72B3" w:rsidRPr="006108C3" w:rsidRDefault="00EA72B3" w:rsidP="006108C3">
            <w:pPr>
              <w:pStyle w:val="NoSpacing"/>
              <w:spacing w:line="276" w:lineRule="auto"/>
              <w:rPr>
                <w:rFonts w:cs="Arial"/>
                <w:b/>
                <w:lang w:eastAsia="en-GB"/>
              </w:rPr>
            </w:pPr>
            <w:r w:rsidRPr="006108C3">
              <w:rPr>
                <w:rFonts w:cs="Arial"/>
                <w:b/>
                <w:lang w:eastAsia="en-GB"/>
              </w:rPr>
              <w:t>Stage</w:t>
            </w:r>
          </w:p>
        </w:tc>
      </w:tr>
      <w:tr w:rsidR="00EA72B3" w:rsidRPr="006108C3" w14:paraId="3BD3AD9F" w14:textId="77777777" w:rsidTr="00BF053F">
        <w:tc>
          <w:tcPr>
            <w:tcW w:w="3404" w:type="dxa"/>
          </w:tcPr>
          <w:p w14:paraId="45331F72" w14:textId="6379E4F2" w:rsidR="00EA72B3" w:rsidRPr="006108C3" w:rsidRDefault="006F1192" w:rsidP="006108C3">
            <w:pPr>
              <w:pStyle w:val="NoSpacing"/>
              <w:spacing w:line="276" w:lineRule="auto"/>
              <w:rPr>
                <w:rFonts w:cs="Arial"/>
                <w:lang w:eastAsia="en-GB"/>
              </w:rPr>
            </w:pPr>
            <w:r>
              <w:rPr>
                <w:rFonts w:cs="Arial"/>
                <w:lang w:eastAsia="en-GB"/>
              </w:rPr>
              <w:t xml:space="preserve">Friday </w:t>
            </w:r>
            <w:r w:rsidR="00023F0C">
              <w:rPr>
                <w:rFonts w:cs="Arial"/>
                <w:lang w:eastAsia="en-GB"/>
              </w:rPr>
              <w:t>27</w:t>
            </w:r>
            <w:r w:rsidR="00286926">
              <w:rPr>
                <w:rFonts w:cs="Arial"/>
                <w:lang w:eastAsia="en-GB"/>
              </w:rPr>
              <w:t xml:space="preserve"> </w:t>
            </w:r>
            <w:r w:rsidR="00023F0C">
              <w:rPr>
                <w:rFonts w:cs="Arial"/>
                <w:lang w:eastAsia="en-GB"/>
              </w:rPr>
              <w:t xml:space="preserve">February </w:t>
            </w:r>
            <w:r w:rsidR="00286926">
              <w:rPr>
                <w:rFonts w:cs="Arial"/>
                <w:lang w:eastAsia="en-GB"/>
              </w:rPr>
              <w:t>202</w:t>
            </w:r>
            <w:r w:rsidR="00D83F0D">
              <w:rPr>
                <w:rFonts w:cs="Arial"/>
                <w:lang w:eastAsia="en-GB"/>
              </w:rPr>
              <w:t>6</w:t>
            </w:r>
            <w:r w:rsidR="007D3046">
              <w:rPr>
                <w:rFonts w:cs="Arial"/>
                <w:lang w:eastAsia="en-GB"/>
              </w:rPr>
              <w:t xml:space="preserve"> (</w:t>
            </w:r>
            <w:r>
              <w:rPr>
                <w:rFonts w:cs="Arial"/>
                <w:lang w:eastAsia="en-GB"/>
              </w:rPr>
              <w:t>17:00hrs</w:t>
            </w:r>
            <w:r w:rsidR="007D3046">
              <w:rPr>
                <w:rFonts w:cs="Arial"/>
                <w:lang w:eastAsia="en-GB"/>
              </w:rPr>
              <w:t>)</w:t>
            </w:r>
          </w:p>
        </w:tc>
        <w:tc>
          <w:tcPr>
            <w:tcW w:w="5612" w:type="dxa"/>
          </w:tcPr>
          <w:p w14:paraId="554A340D" w14:textId="6602F3D2" w:rsidR="00EA72B3" w:rsidRDefault="00EA72B3" w:rsidP="006108C3">
            <w:pPr>
              <w:pStyle w:val="NoSpacing"/>
              <w:spacing w:line="276" w:lineRule="auto"/>
              <w:rPr>
                <w:rFonts w:cs="Arial"/>
                <w:lang w:eastAsia="en-GB"/>
              </w:rPr>
            </w:pPr>
            <w:r w:rsidRPr="006108C3">
              <w:rPr>
                <w:rFonts w:cs="Arial"/>
                <w:lang w:eastAsia="en-GB"/>
              </w:rPr>
              <w:t>This is when you must return your completed application form. This can be done:</w:t>
            </w:r>
          </w:p>
          <w:p w14:paraId="1A50A485" w14:textId="77777777" w:rsidR="009035F7" w:rsidRPr="006108C3" w:rsidRDefault="009035F7" w:rsidP="006108C3">
            <w:pPr>
              <w:pStyle w:val="NoSpacing"/>
              <w:spacing w:line="276" w:lineRule="auto"/>
              <w:rPr>
                <w:rFonts w:cs="Arial"/>
                <w:lang w:eastAsia="en-GB"/>
              </w:rPr>
            </w:pPr>
          </w:p>
          <w:p w14:paraId="1ABBB62F" w14:textId="38FEAAAC" w:rsidR="00EA72B3" w:rsidRDefault="00EA72B3" w:rsidP="00A3169A">
            <w:pPr>
              <w:pStyle w:val="NoSpacing"/>
              <w:numPr>
                <w:ilvl w:val="0"/>
                <w:numId w:val="9"/>
              </w:numPr>
              <w:suppressAutoHyphens w:val="0"/>
              <w:spacing w:line="276" w:lineRule="auto"/>
              <w:rPr>
                <w:rFonts w:cs="Arial"/>
                <w:lang w:eastAsia="en-GB"/>
              </w:rPr>
            </w:pPr>
            <w:r w:rsidRPr="006108C3">
              <w:rPr>
                <w:rFonts w:cs="Arial"/>
                <w:lang w:eastAsia="en-GB"/>
              </w:rPr>
              <w:t>Physically to the SW9 Community Housing office at 6 Stockwell Park Walk, London, SW9 0FG.</w:t>
            </w:r>
          </w:p>
          <w:p w14:paraId="1CE65CC8" w14:textId="77777777" w:rsidR="009752A5" w:rsidRPr="006108C3" w:rsidRDefault="009752A5" w:rsidP="009752A5">
            <w:pPr>
              <w:pStyle w:val="NoSpacing"/>
              <w:suppressAutoHyphens w:val="0"/>
              <w:spacing w:line="276" w:lineRule="auto"/>
              <w:ind w:left="720"/>
              <w:rPr>
                <w:rFonts w:cs="Arial"/>
                <w:lang w:eastAsia="en-GB"/>
              </w:rPr>
            </w:pPr>
          </w:p>
          <w:p w14:paraId="2E48EC49" w14:textId="20AFA649" w:rsidR="00EA72B3" w:rsidRPr="006108C3" w:rsidRDefault="00EA72B3" w:rsidP="00A3169A">
            <w:pPr>
              <w:pStyle w:val="NoSpacing"/>
              <w:numPr>
                <w:ilvl w:val="0"/>
                <w:numId w:val="9"/>
              </w:numPr>
              <w:suppressAutoHyphens w:val="0"/>
              <w:spacing w:line="276" w:lineRule="auto"/>
              <w:rPr>
                <w:rFonts w:cs="Arial"/>
                <w:lang w:eastAsia="en-GB"/>
              </w:rPr>
            </w:pPr>
            <w:r w:rsidRPr="006108C3">
              <w:rPr>
                <w:rFonts w:cs="Arial"/>
                <w:lang w:eastAsia="en-GB"/>
              </w:rPr>
              <w:t xml:space="preserve">Via email to </w:t>
            </w:r>
            <w:r w:rsidR="00724965">
              <w:rPr>
                <w:rFonts w:cs="Arial"/>
                <w:lang w:eastAsia="en-GB"/>
              </w:rPr>
              <w:t>Board</w:t>
            </w:r>
            <w:r w:rsidRPr="006108C3">
              <w:rPr>
                <w:rFonts w:cs="Arial"/>
                <w:lang w:eastAsia="en-GB"/>
              </w:rPr>
              <w:t>@sw9.org.uk</w:t>
            </w:r>
          </w:p>
          <w:p w14:paraId="3E9D83BD" w14:textId="77777777" w:rsidR="00EA72B3" w:rsidRPr="006108C3" w:rsidRDefault="00EA72B3" w:rsidP="006108C3">
            <w:pPr>
              <w:pStyle w:val="NoSpacing"/>
              <w:spacing w:line="276" w:lineRule="auto"/>
              <w:rPr>
                <w:rFonts w:cs="Arial"/>
                <w:lang w:eastAsia="en-GB"/>
              </w:rPr>
            </w:pPr>
          </w:p>
        </w:tc>
      </w:tr>
    </w:tbl>
    <w:p w14:paraId="7350D6E8" w14:textId="77777777" w:rsidR="00EA72B3" w:rsidRPr="006108C3" w:rsidRDefault="00EA72B3" w:rsidP="006108C3">
      <w:pPr>
        <w:pStyle w:val="NoSpacing"/>
        <w:spacing w:line="276" w:lineRule="auto"/>
        <w:rPr>
          <w:rFonts w:cs="Arial"/>
          <w:b/>
          <w:lang w:eastAsia="en-GB"/>
        </w:rPr>
      </w:pPr>
    </w:p>
    <w:p w14:paraId="76329357" w14:textId="77777777" w:rsidR="00EA72B3" w:rsidRPr="006108C3" w:rsidRDefault="00EA72B3" w:rsidP="006108C3">
      <w:pPr>
        <w:pStyle w:val="NoSpacing"/>
        <w:spacing w:line="276" w:lineRule="auto"/>
        <w:rPr>
          <w:rFonts w:cs="Arial"/>
          <w:b/>
          <w:lang w:eastAsia="en-GB"/>
        </w:rPr>
      </w:pPr>
    </w:p>
    <w:p w14:paraId="2DCCD246" w14:textId="77777777" w:rsidR="00EA72B3" w:rsidRPr="006108C3" w:rsidRDefault="00EA72B3" w:rsidP="006108C3">
      <w:pPr>
        <w:spacing w:line="276" w:lineRule="auto"/>
        <w:jc w:val="center"/>
        <w:rPr>
          <w:rFonts w:ascii="Arial" w:hAnsi="Arial" w:cs="Arial"/>
          <w:b/>
          <w:bCs/>
          <w:sz w:val="24"/>
          <w:szCs w:val="24"/>
        </w:rPr>
      </w:pPr>
    </w:p>
    <w:p w14:paraId="25AB9189" w14:textId="7FB95F45" w:rsidR="004850DA" w:rsidRPr="006108C3" w:rsidRDefault="004850DA" w:rsidP="006108C3">
      <w:pPr>
        <w:spacing w:line="276" w:lineRule="auto"/>
        <w:jc w:val="center"/>
        <w:rPr>
          <w:rFonts w:ascii="Arial" w:hAnsi="Arial" w:cs="Arial"/>
          <w:b/>
          <w:bCs/>
          <w:sz w:val="24"/>
          <w:szCs w:val="24"/>
        </w:rPr>
      </w:pPr>
    </w:p>
    <w:p w14:paraId="0588DDDF" w14:textId="6EB4549A" w:rsidR="00C408CC" w:rsidRPr="006108C3" w:rsidRDefault="00C408CC" w:rsidP="006108C3">
      <w:pPr>
        <w:spacing w:line="276" w:lineRule="auto"/>
        <w:jc w:val="center"/>
        <w:rPr>
          <w:rFonts w:ascii="Arial" w:hAnsi="Arial" w:cs="Arial"/>
          <w:b/>
          <w:bCs/>
          <w:sz w:val="24"/>
          <w:szCs w:val="24"/>
        </w:rPr>
      </w:pPr>
    </w:p>
    <w:p w14:paraId="171E98AD" w14:textId="0BD3DABA" w:rsidR="00C408CC" w:rsidRPr="006108C3" w:rsidRDefault="00C408CC" w:rsidP="006108C3">
      <w:pPr>
        <w:spacing w:line="276" w:lineRule="auto"/>
        <w:jc w:val="center"/>
        <w:rPr>
          <w:rFonts w:ascii="Arial" w:hAnsi="Arial" w:cs="Arial"/>
          <w:b/>
          <w:bCs/>
          <w:sz w:val="24"/>
          <w:szCs w:val="24"/>
        </w:rPr>
      </w:pPr>
    </w:p>
    <w:p w14:paraId="597AB5AF" w14:textId="5398E98B" w:rsidR="00C408CC" w:rsidRPr="006108C3" w:rsidRDefault="00C408CC" w:rsidP="006108C3">
      <w:pPr>
        <w:spacing w:line="276" w:lineRule="auto"/>
        <w:jc w:val="center"/>
        <w:rPr>
          <w:rFonts w:ascii="Arial" w:hAnsi="Arial" w:cs="Arial"/>
          <w:b/>
          <w:bCs/>
          <w:sz w:val="24"/>
          <w:szCs w:val="24"/>
        </w:rPr>
      </w:pPr>
    </w:p>
    <w:p w14:paraId="2C4453B6" w14:textId="544C3B44" w:rsidR="00C408CC" w:rsidRPr="006108C3" w:rsidRDefault="00C408CC" w:rsidP="006108C3">
      <w:pPr>
        <w:spacing w:line="276" w:lineRule="auto"/>
        <w:jc w:val="center"/>
        <w:rPr>
          <w:rFonts w:ascii="Arial" w:hAnsi="Arial" w:cs="Arial"/>
          <w:b/>
          <w:bCs/>
          <w:sz w:val="24"/>
          <w:szCs w:val="24"/>
        </w:rPr>
      </w:pPr>
    </w:p>
    <w:p w14:paraId="0B8A8ADB" w14:textId="5CFD9D4B" w:rsidR="00C408CC" w:rsidRPr="006108C3" w:rsidRDefault="00C408CC" w:rsidP="006108C3">
      <w:pPr>
        <w:spacing w:line="276" w:lineRule="auto"/>
        <w:jc w:val="center"/>
        <w:rPr>
          <w:rFonts w:ascii="Arial" w:hAnsi="Arial" w:cs="Arial"/>
          <w:b/>
          <w:bCs/>
          <w:sz w:val="24"/>
          <w:szCs w:val="24"/>
        </w:rPr>
      </w:pPr>
    </w:p>
    <w:p w14:paraId="088826C2" w14:textId="6A439227" w:rsidR="00C408CC" w:rsidRPr="006108C3" w:rsidRDefault="00C408CC" w:rsidP="006108C3">
      <w:pPr>
        <w:spacing w:line="276" w:lineRule="auto"/>
        <w:jc w:val="center"/>
        <w:rPr>
          <w:rFonts w:ascii="Arial" w:hAnsi="Arial" w:cs="Arial"/>
          <w:b/>
          <w:bCs/>
          <w:sz w:val="24"/>
          <w:szCs w:val="24"/>
        </w:rPr>
      </w:pPr>
    </w:p>
    <w:p w14:paraId="3D4ACC6B" w14:textId="7990EE13" w:rsidR="00C408CC" w:rsidRPr="006108C3" w:rsidRDefault="00C408CC" w:rsidP="006108C3">
      <w:pPr>
        <w:spacing w:line="276" w:lineRule="auto"/>
        <w:jc w:val="center"/>
        <w:rPr>
          <w:rFonts w:ascii="Arial" w:hAnsi="Arial" w:cs="Arial"/>
          <w:b/>
          <w:bCs/>
          <w:sz w:val="24"/>
          <w:szCs w:val="24"/>
        </w:rPr>
      </w:pPr>
    </w:p>
    <w:p w14:paraId="480A3A80" w14:textId="4B73140B" w:rsidR="00C408CC" w:rsidRPr="006108C3" w:rsidRDefault="00C408CC" w:rsidP="006108C3">
      <w:pPr>
        <w:spacing w:line="276" w:lineRule="auto"/>
        <w:jc w:val="center"/>
        <w:rPr>
          <w:rFonts w:ascii="Arial" w:hAnsi="Arial" w:cs="Arial"/>
          <w:b/>
          <w:bCs/>
          <w:sz w:val="24"/>
          <w:szCs w:val="24"/>
        </w:rPr>
      </w:pPr>
    </w:p>
    <w:p w14:paraId="18D4D825" w14:textId="3874B75E" w:rsidR="00C408CC" w:rsidRPr="006108C3" w:rsidRDefault="00C408CC" w:rsidP="006108C3">
      <w:pPr>
        <w:spacing w:line="276" w:lineRule="auto"/>
        <w:jc w:val="center"/>
        <w:rPr>
          <w:rFonts w:ascii="Arial" w:hAnsi="Arial" w:cs="Arial"/>
          <w:b/>
          <w:bCs/>
          <w:sz w:val="24"/>
          <w:szCs w:val="24"/>
        </w:rPr>
      </w:pPr>
    </w:p>
    <w:p w14:paraId="70AB6644" w14:textId="7A7F25BA" w:rsidR="00C408CC" w:rsidRPr="006108C3" w:rsidRDefault="00C408CC" w:rsidP="006108C3">
      <w:pPr>
        <w:spacing w:line="276" w:lineRule="auto"/>
        <w:jc w:val="center"/>
        <w:rPr>
          <w:rFonts w:ascii="Arial" w:hAnsi="Arial" w:cs="Arial"/>
          <w:b/>
          <w:bCs/>
          <w:sz w:val="24"/>
          <w:szCs w:val="24"/>
        </w:rPr>
      </w:pPr>
    </w:p>
    <w:p w14:paraId="493F7E20" w14:textId="0F9BCDB4" w:rsidR="006003C8" w:rsidRDefault="006003C8" w:rsidP="006108C3">
      <w:pPr>
        <w:spacing w:line="276" w:lineRule="auto"/>
        <w:rPr>
          <w:rFonts w:ascii="Arial" w:hAnsi="Arial" w:cs="Arial"/>
          <w:b/>
          <w:bCs/>
          <w:sz w:val="24"/>
          <w:szCs w:val="24"/>
        </w:rPr>
      </w:pPr>
    </w:p>
    <w:p w14:paraId="672F2185" w14:textId="1625CED3" w:rsidR="008E117F" w:rsidRDefault="008E117F" w:rsidP="006108C3">
      <w:pPr>
        <w:spacing w:line="276" w:lineRule="auto"/>
        <w:rPr>
          <w:rFonts w:ascii="Arial" w:hAnsi="Arial" w:cs="Arial"/>
          <w:b/>
          <w:bCs/>
          <w:sz w:val="24"/>
          <w:szCs w:val="24"/>
        </w:rPr>
      </w:pPr>
    </w:p>
    <w:p w14:paraId="437C3085" w14:textId="22C44501" w:rsidR="009035F7" w:rsidRDefault="009035F7">
      <w:pPr>
        <w:rPr>
          <w:rFonts w:ascii="Arial" w:hAnsi="Arial" w:cs="Arial"/>
          <w:b/>
          <w:bCs/>
          <w:sz w:val="24"/>
          <w:szCs w:val="24"/>
        </w:rPr>
      </w:pPr>
      <w:r>
        <w:rPr>
          <w:rFonts w:ascii="Arial" w:hAnsi="Arial" w:cs="Arial"/>
          <w:b/>
          <w:bCs/>
          <w:sz w:val="24"/>
          <w:szCs w:val="24"/>
        </w:rPr>
        <w:br w:type="page"/>
      </w:r>
    </w:p>
    <w:p w14:paraId="1BCA7F5F" w14:textId="5EF0ADF4" w:rsidR="00BF053F" w:rsidRDefault="00BF053F" w:rsidP="00AE430D">
      <w:pPr>
        <w:tabs>
          <w:tab w:val="left" w:pos="3530"/>
        </w:tabs>
        <w:spacing w:line="276" w:lineRule="auto"/>
        <w:jc w:val="center"/>
        <w:rPr>
          <w:rFonts w:ascii="Arial" w:hAnsi="Arial" w:cs="Arial"/>
          <w:b/>
          <w:bCs/>
          <w:sz w:val="24"/>
          <w:szCs w:val="24"/>
        </w:rPr>
      </w:pPr>
      <w:r w:rsidRPr="006108C3">
        <w:rPr>
          <w:rFonts w:ascii="Arial" w:hAnsi="Arial" w:cs="Arial"/>
          <w:b/>
          <w:bCs/>
          <w:sz w:val="24"/>
          <w:szCs w:val="24"/>
        </w:rPr>
        <w:lastRenderedPageBreak/>
        <w:t>APPLICATION FORM</w:t>
      </w:r>
    </w:p>
    <w:p w14:paraId="524E63FF" w14:textId="77777777" w:rsidR="00AE430D" w:rsidRPr="006108C3" w:rsidRDefault="00AE430D" w:rsidP="00AE430D">
      <w:pPr>
        <w:tabs>
          <w:tab w:val="left" w:pos="3530"/>
        </w:tabs>
        <w:spacing w:line="276" w:lineRule="auto"/>
        <w:jc w:val="center"/>
        <w:rPr>
          <w:rFonts w:ascii="Arial" w:hAnsi="Arial" w:cs="Arial"/>
          <w:b/>
          <w:bCs/>
          <w:sz w:val="24"/>
          <w:szCs w:val="24"/>
        </w:rPr>
      </w:pPr>
    </w:p>
    <w:p w14:paraId="05B20B89" w14:textId="102D9D02" w:rsidR="00BF053F" w:rsidRPr="006108C3" w:rsidRDefault="00BF053F" w:rsidP="00AE430D">
      <w:pPr>
        <w:spacing w:line="276" w:lineRule="auto"/>
        <w:jc w:val="center"/>
        <w:rPr>
          <w:rFonts w:ascii="Arial" w:hAnsi="Arial" w:cs="Arial"/>
          <w:b/>
          <w:color w:val="000000" w:themeColor="text1"/>
          <w:sz w:val="24"/>
          <w:szCs w:val="24"/>
        </w:rPr>
      </w:pPr>
      <w:r w:rsidRPr="006108C3">
        <w:rPr>
          <w:rFonts w:ascii="Arial" w:hAnsi="Arial" w:cs="Arial"/>
          <w:b/>
          <w:color w:val="000000" w:themeColor="text1"/>
          <w:sz w:val="24"/>
          <w:szCs w:val="24"/>
        </w:rPr>
        <w:t>Important Notes</w:t>
      </w:r>
    </w:p>
    <w:p w14:paraId="1A71378D" w14:textId="77777777" w:rsidR="00BF053F" w:rsidRPr="006108C3" w:rsidRDefault="00BF053F" w:rsidP="00A3169A">
      <w:pPr>
        <w:pStyle w:val="ListParagraph"/>
        <w:numPr>
          <w:ilvl w:val="0"/>
          <w:numId w:val="12"/>
        </w:numPr>
        <w:spacing w:after="0"/>
        <w:jc w:val="both"/>
        <w:rPr>
          <w:rFonts w:ascii="Arial" w:hAnsi="Arial" w:cs="Arial"/>
          <w:color w:val="000000" w:themeColor="text1"/>
          <w:sz w:val="24"/>
          <w:szCs w:val="24"/>
        </w:rPr>
      </w:pPr>
      <w:r w:rsidRPr="006108C3">
        <w:rPr>
          <w:rFonts w:ascii="Arial" w:hAnsi="Arial" w:cs="Arial"/>
          <w:color w:val="000000" w:themeColor="text1"/>
          <w:sz w:val="24"/>
          <w:szCs w:val="24"/>
        </w:rPr>
        <w:t>All tenant and leaseholder applicants must be a resident of SW9 Community Housing at the date of their application.</w:t>
      </w:r>
    </w:p>
    <w:p w14:paraId="046CD938" w14:textId="77777777" w:rsidR="00BF053F" w:rsidRPr="006108C3" w:rsidRDefault="00BF053F" w:rsidP="00A3169A">
      <w:pPr>
        <w:pStyle w:val="ListParagraph"/>
        <w:numPr>
          <w:ilvl w:val="0"/>
          <w:numId w:val="12"/>
        </w:numPr>
        <w:spacing w:after="0"/>
        <w:jc w:val="both"/>
        <w:rPr>
          <w:rFonts w:ascii="Arial" w:hAnsi="Arial" w:cs="Arial"/>
          <w:color w:val="000000" w:themeColor="text1"/>
          <w:sz w:val="24"/>
          <w:szCs w:val="24"/>
        </w:rPr>
      </w:pPr>
      <w:r w:rsidRPr="006108C3">
        <w:rPr>
          <w:rFonts w:ascii="Arial" w:hAnsi="Arial" w:cs="Arial"/>
          <w:color w:val="000000" w:themeColor="text1"/>
          <w:sz w:val="24"/>
          <w:szCs w:val="24"/>
        </w:rPr>
        <w:t xml:space="preserve">Board members will not receive financial or similar benefits from their position. </w:t>
      </w:r>
    </w:p>
    <w:p w14:paraId="5ED5E746" w14:textId="77777777" w:rsidR="00BF053F" w:rsidRPr="006108C3" w:rsidRDefault="00BF053F" w:rsidP="00A3169A">
      <w:pPr>
        <w:pStyle w:val="ListParagraph"/>
        <w:numPr>
          <w:ilvl w:val="0"/>
          <w:numId w:val="12"/>
        </w:numPr>
        <w:spacing w:after="0"/>
        <w:jc w:val="both"/>
        <w:rPr>
          <w:rFonts w:ascii="Arial" w:hAnsi="Arial" w:cs="Arial"/>
          <w:color w:val="000000" w:themeColor="text1"/>
          <w:sz w:val="24"/>
          <w:szCs w:val="24"/>
        </w:rPr>
      </w:pPr>
      <w:r w:rsidRPr="006108C3">
        <w:rPr>
          <w:rFonts w:ascii="Arial" w:hAnsi="Arial" w:cs="Arial"/>
          <w:color w:val="000000" w:themeColor="text1"/>
          <w:sz w:val="24"/>
          <w:szCs w:val="24"/>
        </w:rPr>
        <w:t>Board members are directors of the company and will be legally responsible for the management and supervision of the organisation.</w:t>
      </w:r>
    </w:p>
    <w:p w14:paraId="4F164F88" w14:textId="77777777" w:rsidR="00BF053F" w:rsidRPr="006108C3" w:rsidRDefault="00BF053F" w:rsidP="00A3169A">
      <w:pPr>
        <w:pStyle w:val="ListParagraph"/>
        <w:numPr>
          <w:ilvl w:val="0"/>
          <w:numId w:val="12"/>
        </w:numPr>
        <w:spacing w:after="0"/>
        <w:jc w:val="both"/>
        <w:rPr>
          <w:rFonts w:ascii="Arial" w:hAnsi="Arial" w:cs="Arial"/>
          <w:color w:val="000000" w:themeColor="text1"/>
          <w:sz w:val="24"/>
          <w:szCs w:val="24"/>
        </w:rPr>
      </w:pPr>
      <w:r w:rsidRPr="006108C3">
        <w:rPr>
          <w:rFonts w:ascii="Arial" w:hAnsi="Arial" w:cs="Arial"/>
          <w:color w:val="000000" w:themeColor="text1"/>
          <w:sz w:val="24"/>
          <w:szCs w:val="24"/>
        </w:rPr>
        <w:t>Candidates must fill out all sections of this application.</w:t>
      </w:r>
    </w:p>
    <w:p w14:paraId="25F5EBD9" w14:textId="77777777" w:rsidR="00BF053F" w:rsidRPr="006108C3" w:rsidRDefault="00BF053F" w:rsidP="00A3169A">
      <w:pPr>
        <w:pStyle w:val="ListParagraph"/>
        <w:numPr>
          <w:ilvl w:val="0"/>
          <w:numId w:val="12"/>
        </w:numPr>
        <w:spacing w:after="0"/>
        <w:jc w:val="both"/>
        <w:rPr>
          <w:rFonts w:ascii="Arial" w:hAnsi="Arial" w:cs="Arial"/>
          <w:color w:val="000000" w:themeColor="text1"/>
          <w:sz w:val="24"/>
          <w:szCs w:val="24"/>
        </w:rPr>
      </w:pPr>
      <w:r w:rsidRPr="006108C3">
        <w:rPr>
          <w:rFonts w:ascii="Arial" w:hAnsi="Arial" w:cs="Arial"/>
          <w:color w:val="000000" w:themeColor="text1"/>
          <w:sz w:val="24"/>
          <w:szCs w:val="24"/>
        </w:rPr>
        <w:t>All successful candidates must be prepared to undertake appropriate training if required.</w:t>
      </w:r>
    </w:p>
    <w:p w14:paraId="6665BCB2" w14:textId="77777777" w:rsidR="00BF053F" w:rsidRPr="006108C3" w:rsidRDefault="00BF053F" w:rsidP="00A3169A">
      <w:pPr>
        <w:pStyle w:val="ListParagraph"/>
        <w:numPr>
          <w:ilvl w:val="0"/>
          <w:numId w:val="12"/>
        </w:numPr>
        <w:spacing w:after="0"/>
        <w:jc w:val="both"/>
        <w:rPr>
          <w:rFonts w:ascii="Arial" w:hAnsi="Arial" w:cs="Arial"/>
          <w:color w:val="000000" w:themeColor="text1"/>
          <w:sz w:val="24"/>
          <w:szCs w:val="24"/>
        </w:rPr>
      </w:pPr>
      <w:r w:rsidRPr="006108C3">
        <w:rPr>
          <w:rFonts w:ascii="Arial" w:hAnsi="Arial" w:cs="Arial"/>
          <w:color w:val="000000" w:themeColor="text1"/>
          <w:sz w:val="24"/>
          <w:szCs w:val="24"/>
        </w:rPr>
        <w:t xml:space="preserve">All successful candidates will be required to sign the terms of appointment issued by SW9 Community Housing. </w:t>
      </w:r>
    </w:p>
    <w:p w14:paraId="1E7F1458" w14:textId="77777777" w:rsidR="00BF053F" w:rsidRPr="006108C3" w:rsidRDefault="00BF053F" w:rsidP="006108C3">
      <w:pPr>
        <w:spacing w:line="276" w:lineRule="auto"/>
        <w:rPr>
          <w:rFonts w:ascii="Arial" w:hAnsi="Arial" w:cs="Arial"/>
          <w:b/>
          <w:color w:val="000000" w:themeColor="text1"/>
          <w:sz w:val="24"/>
          <w:szCs w:val="24"/>
        </w:rPr>
      </w:pPr>
    </w:p>
    <w:p w14:paraId="7E096C52" w14:textId="64ED2612" w:rsidR="00BF053F" w:rsidRPr="00AE430D" w:rsidRDefault="00BF053F" w:rsidP="00AE430D">
      <w:pPr>
        <w:spacing w:line="276" w:lineRule="auto"/>
        <w:jc w:val="center"/>
        <w:rPr>
          <w:rFonts w:ascii="Arial" w:hAnsi="Arial" w:cs="Arial"/>
          <w:b/>
          <w:color w:val="000000" w:themeColor="text1"/>
          <w:sz w:val="24"/>
          <w:szCs w:val="24"/>
        </w:rPr>
      </w:pPr>
      <w:r w:rsidRPr="006108C3">
        <w:rPr>
          <w:rFonts w:ascii="Arial" w:hAnsi="Arial" w:cs="Arial"/>
          <w:b/>
          <w:color w:val="000000" w:themeColor="text1"/>
          <w:sz w:val="24"/>
          <w:szCs w:val="24"/>
        </w:rPr>
        <w:t>About you</w:t>
      </w:r>
    </w:p>
    <w:tbl>
      <w:tblPr>
        <w:tblStyle w:val="TableGrid"/>
        <w:tblW w:w="0" w:type="auto"/>
        <w:tblLook w:val="04A0" w:firstRow="1" w:lastRow="0" w:firstColumn="1" w:lastColumn="0" w:noHBand="0" w:noVBand="1"/>
      </w:tblPr>
      <w:tblGrid>
        <w:gridCol w:w="2349"/>
        <w:gridCol w:w="6667"/>
      </w:tblGrid>
      <w:tr w:rsidR="00BF053F" w:rsidRPr="006108C3" w14:paraId="226AEC1E" w14:textId="77777777" w:rsidTr="00BF053F">
        <w:tc>
          <w:tcPr>
            <w:tcW w:w="2376" w:type="dxa"/>
          </w:tcPr>
          <w:p w14:paraId="4A8D7774" w14:textId="77777777"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Title</w:t>
            </w:r>
          </w:p>
          <w:p w14:paraId="302C8C1C"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3807E863"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6A1C222F" w14:textId="77777777" w:rsidTr="00BF053F">
        <w:tc>
          <w:tcPr>
            <w:tcW w:w="2376" w:type="dxa"/>
          </w:tcPr>
          <w:p w14:paraId="7AF0FFAE" w14:textId="77777777"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First name</w:t>
            </w:r>
          </w:p>
          <w:p w14:paraId="0A8DACAD"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78262310"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5CCEA76C" w14:textId="77777777" w:rsidTr="00BF053F">
        <w:tc>
          <w:tcPr>
            <w:tcW w:w="2376" w:type="dxa"/>
          </w:tcPr>
          <w:p w14:paraId="54584B33" w14:textId="77777777"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Surname</w:t>
            </w:r>
          </w:p>
          <w:p w14:paraId="5A49D378"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5D428AAB"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05A813BC" w14:textId="77777777" w:rsidTr="00BF053F">
        <w:tc>
          <w:tcPr>
            <w:tcW w:w="2376" w:type="dxa"/>
          </w:tcPr>
          <w:p w14:paraId="7EF9CA40" w14:textId="77777777"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Date of birth</w:t>
            </w:r>
          </w:p>
          <w:p w14:paraId="4FD0E84B"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1C6C6695"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034B5086" w14:textId="77777777" w:rsidTr="00BF053F">
        <w:tc>
          <w:tcPr>
            <w:tcW w:w="2376" w:type="dxa"/>
          </w:tcPr>
          <w:p w14:paraId="1C09D037" w14:textId="77777777"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Address</w:t>
            </w:r>
          </w:p>
          <w:p w14:paraId="3F859B4F" w14:textId="77777777" w:rsidR="00BF053F" w:rsidRPr="00AE430D" w:rsidRDefault="00BF053F" w:rsidP="006108C3">
            <w:pPr>
              <w:spacing w:line="276" w:lineRule="auto"/>
              <w:rPr>
                <w:rFonts w:ascii="Arial" w:hAnsi="Arial" w:cs="Arial"/>
                <w:b/>
                <w:bCs/>
                <w:color w:val="000000" w:themeColor="text1"/>
                <w:sz w:val="24"/>
                <w:szCs w:val="24"/>
              </w:rPr>
            </w:pPr>
          </w:p>
          <w:p w14:paraId="03A3EA90" w14:textId="77777777" w:rsidR="00BF053F" w:rsidRPr="00AE430D" w:rsidRDefault="00BF053F" w:rsidP="006108C3">
            <w:pPr>
              <w:spacing w:line="276" w:lineRule="auto"/>
              <w:rPr>
                <w:rFonts w:ascii="Arial" w:hAnsi="Arial" w:cs="Arial"/>
                <w:b/>
                <w:bCs/>
                <w:color w:val="000000" w:themeColor="text1"/>
                <w:sz w:val="24"/>
                <w:szCs w:val="24"/>
              </w:rPr>
            </w:pPr>
          </w:p>
          <w:p w14:paraId="426A4704"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023340D8"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3FA982F8" w14:textId="77777777" w:rsidTr="00BF053F">
        <w:tc>
          <w:tcPr>
            <w:tcW w:w="2376" w:type="dxa"/>
          </w:tcPr>
          <w:p w14:paraId="7B5CE50B" w14:textId="77777777"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 xml:space="preserve">Postcode </w:t>
            </w:r>
          </w:p>
          <w:p w14:paraId="35CBC8F5"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65E93BD7"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46CEA93B" w14:textId="77777777" w:rsidTr="00BF053F">
        <w:tc>
          <w:tcPr>
            <w:tcW w:w="2376" w:type="dxa"/>
          </w:tcPr>
          <w:p w14:paraId="65123218" w14:textId="77777777"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Telephone</w:t>
            </w:r>
          </w:p>
          <w:p w14:paraId="06189FEF"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79BC45CC"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36F7F52E" w14:textId="77777777" w:rsidTr="00BF053F">
        <w:tc>
          <w:tcPr>
            <w:tcW w:w="2376" w:type="dxa"/>
          </w:tcPr>
          <w:p w14:paraId="013F1BAC" w14:textId="77777777"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Email</w:t>
            </w:r>
          </w:p>
          <w:p w14:paraId="6D1543CA"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63D67FF6"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64C7A3CE" w14:textId="77777777" w:rsidTr="00BF053F">
        <w:tc>
          <w:tcPr>
            <w:tcW w:w="2376" w:type="dxa"/>
          </w:tcPr>
          <w:p w14:paraId="6185C65E" w14:textId="5C176C32" w:rsidR="00BF053F" w:rsidRPr="00AE430D" w:rsidRDefault="00BF053F" w:rsidP="006108C3">
            <w:pPr>
              <w:spacing w:line="276" w:lineRule="auto"/>
              <w:rPr>
                <w:rFonts w:ascii="Arial" w:hAnsi="Arial" w:cs="Arial"/>
                <w:b/>
                <w:bCs/>
                <w:color w:val="000000" w:themeColor="text1"/>
                <w:sz w:val="24"/>
                <w:szCs w:val="24"/>
              </w:rPr>
            </w:pPr>
            <w:r w:rsidRPr="00AE430D">
              <w:rPr>
                <w:rFonts w:ascii="Arial" w:hAnsi="Arial" w:cs="Arial"/>
                <w:b/>
                <w:bCs/>
                <w:color w:val="000000" w:themeColor="text1"/>
                <w:sz w:val="24"/>
                <w:szCs w:val="24"/>
              </w:rPr>
              <w:t>How long have you been a</w:t>
            </w:r>
            <w:r w:rsidR="00B7245B">
              <w:rPr>
                <w:rFonts w:ascii="Arial" w:hAnsi="Arial" w:cs="Arial"/>
                <w:b/>
                <w:bCs/>
                <w:color w:val="000000" w:themeColor="text1"/>
                <w:sz w:val="24"/>
                <w:szCs w:val="24"/>
              </w:rPr>
              <w:t>n SW9</w:t>
            </w:r>
            <w:r w:rsidRPr="00AE430D">
              <w:rPr>
                <w:rFonts w:ascii="Arial" w:hAnsi="Arial" w:cs="Arial"/>
                <w:b/>
                <w:bCs/>
                <w:color w:val="000000" w:themeColor="text1"/>
                <w:sz w:val="24"/>
                <w:szCs w:val="24"/>
              </w:rPr>
              <w:t xml:space="preserve"> resident? (</w:t>
            </w:r>
            <w:r w:rsidR="00B7245B" w:rsidRPr="00AE430D">
              <w:rPr>
                <w:rFonts w:ascii="Arial" w:hAnsi="Arial" w:cs="Arial"/>
                <w:b/>
                <w:bCs/>
                <w:color w:val="000000" w:themeColor="text1"/>
                <w:sz w:val="24"/>
                <w:szCs w:val="24"/>
              </w:rPr>
              <w:t>If</w:t>
            </w:r>
            <w:r w:rsidRPr="00AE430D">
              <w:rPr>
                <w:rFonts w:ascii="Arial" w:hAnsi="Arial" w:cs="Arial"/>
                <w:b/>
                <w:bCs/>
                <w:color w:val="000000" w:themeColor="text1"/>
                <w:sz w:val="24"/>
                <w:szCs w:val="24"/>
              </w:rPr>
              <w:t xml:space="preserve"> applicable)</w:t>
            </w:r>
          </w:p>
          <w:p w14:paraId="6417EA20" w14:textId="77777777" w:rsidR="00BF053F" w:rsidRPr="00AE430D" w:rsidRDefault="00BF053F" w:rsidP="006108C3">
            <w:pPr>
              <w:spacing w:line="276" w:lineRule="auto"/>
              <w:rPr>
                <w:rFonts w:ascii="Arial" w:hAnsi="Arial" w:cs="Arial"/>
                <w:b/>
                <w:bCs/>
                <w:color w:val="000000" w:themeColor="text1"/>
                <w:sz w:val="24"/>
                <w:szCs w:val="24"/>
              </w:rPr>
            </w:pPr>
          </w:p>
        </w:tc>
        <w:tc>
          <w:tcPr>
            <w:tcW w:w="6866" w:type="dxa"/>
          </w:tcPr>
          <w:p w14:paraId="047DAFA3" w14:textId="77777777" w:rsidR="00BF053F" w:rsidRPr="006108C3" w:rsidRDefault="00BF053F" w:rsidP="006108C3">
            <w:pPr>
              <w:spacing w:line="276" w:lineRule="auto"/>
              <w:rPr>
                <w:rFonts w:ascii="Arial" w:hAnsi="Arial" w:cs="Arial"/>
                <w:color w:val="000000" w:themeColor="text1"/>
                <w:sz w:val="24"/>
                <w:szCs w:val="24"/>
              </w:rPr>
            </w:pPr>
          </w:p>
        </w:tc>
      </w:tr>
    </w:tbl>
    <w:p w14:paraId="3590C045" w14:textId="730D6D6A" w:rsidR="00BF053F" w:rsidRDefault="00BF053F" w:rsidP="006108C3">
      <w:pPr>
        <w:spacing w:line="276" w:lineRule="auto"/>
        <w:rPr>
          <w:rFonts w:ascii="Arial" w:hAnsi="Arial" w:cs="Arial"/>
          <w:b/>
          <w:color w:val="8496B0" w:themeColor="text2" w:themeTint="99"/>
          <w:sz w:val="24"/>
          <w:szCs w:val="24"/>
        </w:rPr>
      </w:pPr>
    </w:p>
    <w:p w14:paraId="652B5EA3" w14:textId="77777777" w:rsidR="00E727C4" w:rsidRPr="006108C3" w:rsidRDefault="00E727C4" w:rsidP="006108C3">
      <w:pPr>
        <w:spacing w:line="276" w:lineRule="auto"/>
        <w:rPr>
          <w:rFonts w:ascii="Arial" w:hAnsi="Arial" w:cs="Arial"/>
          <w:b/>
          <w:color w:val="8496B0" w:themeColor="text2" w:themeTint="99"/>
          <w:sz w:val="24"/>
          <w:szCs w:val="24"/>
        </w:rPr>
      </w:pPr>
    </w:p>
    <w:p w14:paraId="0D2CE18C" w14:textId="77777777" w:rsidR="00BF053F" w:rsidRPr="006108C3" w:rsidRDefault="00BF053F" w:rsidP="006108C3">
      <w:pPr>
        <w:spacing w:line="276" w:lineRule="auto"/>
        <w:jc w:val="center"/>
        <w:rPr>
          <w:rFonts w:ascii="Arial" w:hAnsi="Arial" w:cs="Arial"/>
          <w:b/>
          <w:color w:val="000000" w:themeColor="text1"/>
          <w:sz w:val="24"/>
          <w:szCs w:val="24"/>
        </w:rPr>
      </w:pPr>
      <w:r w:rsidRPr="006108C3">
        <w:rPr>
          <w:rFonts w:ascii="Arial" w:hAnsi="Arial" w:cs="Arial"/>
          <w:b/>
          <w:color w:val="000000" w:themeColor="text1"/>
          <w:sz w:val="24"/>
          <w:szCs w:val="24"/>
        </w:rPr>
        <w:lastRenderedPageBreak/>
        <w:t>Your experience</w:t>
      </w:r>
    </w:p>
    <w:p w14:paraId="7F5EF690" w14:textId="1A2E49B7" w:rsidR="00BF053F" w:rsidRPr="006108C3" w:rsidRDefault="00BF053F" w:rsidP="006108C3">
      <w:pPr>
        <w:spacing w:line="276" w:lineRule="auto"/>
        <w:rPr>
          <w:rFonts w:ascii="Arial" w:hAnsi="Arial" w:cs="Arial"/>
          <w:color w:val="000000" w:themeColor="text1"/>
          <w:sz w:val="24"/>
          <w:szCs w:val="24"/>
        </w:rPr>
      </w:pPr>
      <w:r w:rsidRPr="006108C3">
        <w:rPr>
          <w:rFonts w:ascii="Arial" w:hAnsi="Arial" w:cs="Arial"/>
          <w:color w:val="000000" w:themeColor="text1"/>
          <w:sz w:val="24"/>
          <w:szCs w:val="24"/>
        </w:rPr>
        <w:t xml:space="preserve">Please include the </w:t>
      </w:r>
      <w:r w:rsidRPr="006108C3">
        <w:rPr>
          <w:rFonts w:ascii="Arial" w:hAnsi="Arial" w:cs="Arial"/>
          <w:b/>
          <w:color w:val="000000" w:themeColor="text1"/>
          <w:sz w:val="24"/>
          <w:szCs w:val="24"/>
        </w:rPr>
        <w:t>most up to date version of your CV</w:t>
      </w:r>
      <w:r w:rsidRPr="006108C3">
        <w:rPr>
          <w:rFonts w:ascii="Arial" w:hAnsi="Arial" w:cs="Arial"/>
          <w:color w:val="000000" w:themeColor="text1"/>
          <w:sz w:val="24"/>
          <w:szCs w:val="24"/>
        </w:rPr>
        <w:t xml:space="preserve"> with this application. </w:t>
      </w:r>
    </w:p>
    <w:p w14:paraId="3CADC81E" w14:textId="36D6EB7D" w:rsidR="00BF053F" w:rsidRPr="006108C3" w:rsidRDefault="000958C3" w:rsidP="006108C3">
      <w:pPr>
        <w:spacing w:line="276" w:lineRule="auto"/>
        <w:rPr>
          <w:rFonts w:ascii="Arial" w:hAnsi="Arial" w:cs="Arial"/>
          <w:color w:val="000000" w:themeColor="text1"/>
          <w:sz w:val="24"/>
          <w:szCs w:val="24"/>
        </w:rPr>
      </w:pPr>
      <w:r>
        <w:rPr>
          <w:rFonts w:ascii="Arial" w:hAnsi="Arial" w:cs="Arial"/>
          <w:color w:val="000000" w:themeColor="text1"/>
          <w:sz w:val="24"/>
          <w:szCs w:val="24"/>
        </w:rPr>
        <w:t>If you do not have a CV, p</w:t>
      </w:r>
      <w:r w:rsidR="00BF053F" w:rsidRPr="006108C3">
        <w:rPr>
          <w:rFonts w:ascii="Arial" w:hAnsi="Arial" w:cs="Arial"/>
          <w:color w:val="000000" w:themeColor="text1"/>
          <w:sz w:val="24"/>
          <w:szCs w:val="24"/>
        </w:rPr>
        <w:t>lease use this space tell us about any professional, voluntary or personal experience that you feel may support your application to become a Board member. Please continue on a separate piece of paper if necessary.</w:t>
      </w:r>
    </w:p>
    <w:tbl>
      <w:tblPr>
        <w:tblStyle w:val="TableGrid"/>
        <w:tblW w:w="0" w:type="auto"/>
        <w:tblLook w:val="04A0" w:firstRow="1" w:lastRow="0" w:firstColumn="1" w:lastColumn="0" w:noHBand="0" w:noVBand="1"/>
      </w:tblPr>
      <w:tblGrid>
        <w:gridCol w:w="9016"/>
      </w:tblGrid>
      <w:tr w:rsidR="00BF053F" w:rsidRPr="006108C3" w14:paraId="53E0BB55" w14:textId="77777777" w:rsidTr="00BF053F">
        <w:tc>
          <w:tcPr>
            <w:tcW w:w="9242" w:type="dxa"/>
          </w:tcPr>
          <w:p w14:paraId="71E2EF0D" w14:textId="77777777" w:rsidR="00BF053F" w:rsidRPr="006108C3" w:rsidRDefault="00BF053F" w:rsidP="006108C3">
            <w:pPr>
              <w:spacing w:line="276" w:lineRule="auto"/>
              <w:rPr>
                <w:rFonts w:ascii="Arial" w:hAnsi="Arial" w:cs="Arial"/>
                <w:b/>
                <w:sz w:val="24"/>
                <w:szCs w:val="24"/>
              </w:rPr>
            </w:pPr>
          </w:p>
          <w:p w14:paraId="29F9C2DB" w14:textId="77777777" w:rsidR="00BF053F" w:rsidRPr="006108C3" w:rsidRDefault="00BF053F" w:rsidP="006108C3">
            <w:pPr>
              <w:spacing w:line="276" w:lineRule="auto"/>
              <w:rPr>
                <w:rFonts w:ascii="Arial" w:hAnsi="Arial" w:cs="Arial"/>
                <w:b/>
                <w:sz w:val="24"/>
                <w:szCs w:val="24"/>
              </w:rPr>
            </w:pPr>
          </w:p>
          <w:p w14:paraId="6DB50C38" w14:textId="77777777" w:rsidR="00BF053F" w:rsidRPr="006108C3" w:rsidRDefault="00BF053F" w:rsidP="006108C3">
            <w:pPr>
              <w:spacing w:line="276" w:lineRule="auto"/>
              <w:rPr>
                <w:rFonts w:ascii="Arial" w:hAnsi="Arial" w:cs="Arial"/>
                <w:b/>
                <w:sz w:val="24"/>
                <w:szCs w:val="24"/>
              </w:rPr>
            </w:pPr>
          </w:p>
          <w:p w14:paraId="55A2B72E" w14:textId="77777777" w:rsidR="00BF053F" w:rsidRPr="006108C3" w:rsidRDefault="00BF053F" w:rsidP="006108C3">
            <w:pPr>
              <w:spacing w:line="276" w:lineRule="auto"/>
              <w:rPr>
                <w:rFonts w:ascii="Arial" w:hAnsi="Arial" w:cs="Arial"/>
                <w:b/>
                <w:sz w:val="24"/>
                <w:szCs w:val="24"/>
              </w:rPr>
            </w:pPr>
          </w:p>
          <w:p w14:paraId="5E5A3CD8" w14:textId="77777777" w:rsidR="00BF053F" w:rsidRPr="006108C3" w:rsidRDefault="00BF053F" w:rsidP="006108C3">
            <w:pPr>
              <w:spacing w:line="276" w:lineRule="auto"/>
              <w:rPr>
                <w:rFonts w:ascii="Arial" w:hAnsi="Arial" w:cs="Arial"/>
                <w:b/>
                <w:sz w:val="24"/>
                <w:szCs w:val="24"/>
              </w:rPr>
            </w:pPr>
          </w:p>
          <w:p w14:paraId="46DD2234" w14:textId="77777777" w:rsidR="00BF053F" w:rsidRPr="006108C3" w:rsidRDefault="00BF053F" w:rsidP="006108C3">
            <w:pPr>
              <w:spacing w:line="276" w:lineRule="auto"/>
              <w:rPr>
                <w:rFonts w:ascii="Arial" w:hAnsi="Arial" w:cs="Arial"/>
                <w:b/>
                <w:sz w:val="24"/>
                <w:szCs w:val="24"/>
              </w:rPr>
            </w:pPr>
          </w:p>
          <w:p w14:paraId="2C7608C6" w14:textId="77777777" w:rsidR="00BF053F" w:rsidRPr="006108C3" w:rsidRDefault="00BF053F" w:rsidP="006108C3">
            <w:pPr>
              <w:spacing w:line="276" w:lineRule="auto"/>
              <w:rPr>
                <w:rFonts w:ascii="Arial" w:hAnsi="Arial" w:cs="Arial"/>
                <w:b/>
                <w:sz w:val="24"/>
                <w:szCs w:val="24"/>
              </w:rPr>
            </w:pPr>
          </w:p>
          <w:p w14:paraId="473B4C47" w14:textId="77777777" w:rsidR="00BF053F" w:rsidRPr="006108C3" w:rsidRDefault="00BF053F" w:rsidP="006108C3">
            <w:pPr>
              <w:spacing w:line="276" w:lineRule="auto"/>
              <w:rPr>
                <w:rFonts w:ascii="Arial" w:hAnsi="Arial" w:cs="Arial"/>
                <w:b/>
                <w:sz w:val="24"/>
                <w:szCs w:val="24"/>
              </w:rPr>
            </w:pPr>
          </w:p>
          <w:p w14:paraId="48EA0A0C" w14:textId="77777777" w:rsidR="00BF053F" w:rsidRPr="006108C3" w:rsidRDefault="00BF053F" w:rsidP="006108C3">
            <w:pPr>
              <w:spacing w:line="276" w:lineRule="auto"/>
              <w:rPr>
                <w:rFonts w:ascii="Arial" w:hAnsi="Arial" w:cs="Arial"/>
                <w:b/>
                <w:sz w:val="24"/>
                <w:szCs w:val="24"/>
              </w:rPr>
            </w:pPr>
          </w:p>
          <w:p w14:paraId="5590486C" w14:textId="77777777" w:rsidR="00BF053F" w:rsidRPr="006108C3" w:rsidRDefault="00BF053F" w:rsidP="006108C3">
            <w:pPr>
              <w:spacing w:line="276" w:lineRule="auto"/>
              <w:rPr>
                <w:rFonts w:ascii="Arial" w:hAnsi="Arial" w:cs="Arial"/>
                <w:b/>
                <w:sz w:val="24"/>
                <w:szCs w:val="24"/>
              </w:rPr>
            </w:pPr>
          </w:p>
          <w:p w14:paraId="1B373DD0" w14:textId="77777777" w:rsidR="00BF053F" w:rsidRPr="006108C3" w:rsidRDefault="00BF053F" w:rsidP="006108C3">
            <w:pPr>
              <w:spacing w:line="276" w:lineRule="auto"/>
              <w:rPr>
                <w:rFonts w:ascii="Arial" w:hAnsi="Arial" w:cs="Arial"/>
                <w:b/>
                <w:sz w:val="24"/>
                <w:szCs w:val="24"/>
              </w:rPr>
            </w:pPr>
          </w:p>
          <w:p w14:paraId="314B2197" w14:textId="77777777" w:rsidR="00BF053F" w:rsidRPr="006108C3" w:rsidRDefault="00BF053F" w:rsidP="006108C3">
            <w:pPr>
              <w:spacing w:line="276" w:lineRule="auto"/>
              <w:rPr>
                <w:rFonts w:ascii="Arial" w:hAnsi="Arial" w:cs="Arial"/>
                <w:b/>
                <w:sz w:val="24"/>
                <w:szCs w:val="24"/>
              </w:rPr>
            </w:pPr>
          </w:p>
          <w:p w14:paraId="2A546D35" w14:textId="77777777" w:rsidR="00BF053F" w:rsidRPr="006108C3" w:rsidRDefault="00BF053F" w:rsidP="006108C3">
            <w:pPr>
              <w:spacing w:line="276" w:lineRule="auto"/>
              <w:rPr>
                <w:rFonts w:ascii="Arial" w:hAnsi="Arial" w:cs="Arial"/>
                <w:b/>
                <w:sz w:val="24"/>
                <w:szCs w:val="24"/>
              </w:rPr>
            </w:pPr>
          </w:p>
          <w:p w14:paraId="03EE4B72" w14:textId="77777777" w:rsidR="00BF053F" w:rsidRPr="006108C3" w:rsidRDefault="00BF053F" w:rsidP="006108C3">
            <w:pPr>
              <w:spacing w:line="276" w:lineRule="auto"/>
              <w:rPr>
                <w:rFonts w:ascii="Arial" w:hAnsi="Arial" w:cs="Arial"/>
                <w:b/>
                <w:sz w:val="24"/>
                <w:szCs w:val="24"/>
              </w:rPr>
            </w:pPr>
          </w:p>
          <w:p w14:paraId="67D108F0" w14:textId="77777777" w:rsidR="00BF053F" w:rsidRPr="006108C3" w:rsidRDefault="00BF053F" w:rsidP="006108C3">
            <w:pPr>
              <w:spacing w:line="276" w:lineRule="auto"/>
              <w:rPr>
                <w:rFonts w:ascii="Arial" w:hAnsi="Arial" w:cs="Arial"/>
                <w:b/>
                <w:sz w:val="24"/>
                <w:szCs w:val="24"/>
              </w:rPr>
            </w:pPr>
          </w:p>
          <w:p w14:paraId="5950C5B0" w14:textId="77777777" w:rsidR="00BF053F" w:rsidRPr="006108C3" w:rsidRDefault="00BF053F" w:rsidP="006108C3">
            <w:pPr>
              <w:spacing w:line="276" w:lineRule="auto"/>
              <w:rPr>
                <w:rFonts w:ascii="Arial" w:hAnsi="Arial" w:cs="Arial"/>
                <w:b/>
                <w:sz w:val="24"/>
                <w:szCs w:val="24"/>
              </w:rPr>
            </w:pPr>
          </w:p>
          <w:p w14:paraId="0ABCDD5D" w14:textId="77777777" w:rsidR="00BF053F" w:rsidRPr="006108C3" w:rsidRDefault="00BF053F" w:rsidP="006108C3">
            <w:pPr>
              <w:spacing w:line="276" w:lineRule="auto"/>
              <w:rPr>
                <w:rFonts w:ascii="Arial" w:hAnsi="Arial" w:cs="Arial"/>
                <w:b/>
                <w:sz w:val="24"/>
                <w:szCs w:val="24"/>
              </w:rPr>
            </w:pPr>
          </w:p>
          <w:p w14:paraId="0A84E5E5" w14:textId="77777777" w:rsidR="00BF053F" w:rsidRPr="006108C3" w:rsidRDefault="00BF053F" w:rsidP="006108C3">
            <w:pPr>
              <w:spacing w:line="276" w:lineRule="auto"/>
              <w:rPr>
                <w:rFonts w:ascii="Arial" w:hAnsi="Arial" w:cs="Arial"/>
                <w:b/>
                <w:sz w:val="24"/>
                <w:szCs w:val="24"/>
              </w:rPr>
            </w:pPr>
          </w:p>
          <w:p w14:paraId="27744302" w14:textId="77777777" w:rsidR="00BF053F" w:rsidRPr="006108C3" w:rsidRDefault="00BF053F" w:rsidP="006108C3">
            <w:pPr>
              <w:spacing w:line="276" w:lineRule="auto"/>
              <w:rPr>
                <w:rFonts w:ascii="Arial" w:hAnsi="Arial" w:cs="Arial"/>
                <w:b/>
                <w:sz w:val="24"/>
                <w:szCs w:val="24"/>
              </w:rPr>
            </w:pPr>
          </w:p>
          <w:p w14:paraId="323B5BC6" w14:textId="77777777" w:rsidR="00BF053F" w:rsidRPr="006108C3" w:rsidRDefault="00BF053F" w:rsidP="006108C3">
            <w:pPr>
              <w:spacing w:line="276" w:lineRule="auto"/>
              <w:rPr>
                <w:rFonts w:ascii="Arial" w:hAnsi="Arial" w:cs="Arial"/>
                <w:b/>
                <w:sz w:val="24"/>
                <w:szCs w:val="24"/>
              </w:rPr>
            </w:pPr>
          </w:p>
          <w:p w14:paraId="2A3C8FAD" w14:textId="77777777" w:rsidR="00BF053F" w:rsidRPr="006108C3" w:rsidRDefault="00BF053F" w:rsidP="006108C3">
            <w:pPr>
              <w:spacing w:line="276" w:lineRule="auto"/>
              <w:rPr>
                <w:rFonts w:ascii="Arial" w:hAnsi="Arial" w:cs="Arial"/>
                <w:b/>
                <w:sz w:val="24"/>
                <w:szCs w:val="24"/>
              </w:rPr>
            </w:pPr>
          </w:p>
          <w:p w14:paraId="7060A408" w14:textId="77777777" w:rsidR="00BF053F" w:rsidRPr="006108C3" w:rsidRDefault="00BF053F" w:rsidP="006108C3">
            <w:pPr>
              <w:spacing w:line="276" w:lineRule="auto"/>
              <w:rPr>
                <w:rFonts w:ascii="Arial" w:hAnsi="Arial" w:cs="Arial"/>
                <w:b/>
                <w:sz w:val="24"/>
                <w:szCs w:val="24"/>
              </w:rPr>
            </w:pPr>
          </w:p>
          <w:p w14:paraId="4681ABFC" w14:textId="77777777" w:rsidR="00BF053F" w:rsidRPr="006108C3" w:rsidRDefault="00BF053F" w:rsidP="006108C3">
            <w:pPr>
              <w:spacing w:line="276" w:lineRule="auto"/>
              <w:rPr>
                <w:rFonts w:ascii="Arial" w:hAnsi="Arial" w:cs="Arial"/>
                <w:b/>
                <w:sz w:val="24"/>
                <w:szCs w:val="24"/>
              </w:rPr>
            </w:pPr>
          </w:p>
          <w:p w14:paraId="77AFBDBB" w14:textId="77777777" w:rsidR="00BF053F" w:rsidRPr="006108C3" w:rsidRDefault="00BF053F" w:rsidP="006108C3">
            <w:pPr>
              <w:spacing w:line="276" w:lineRule="auto"/>
              <w:rPr>
                <w:rFonts w:ascii="Arial" w:hAnsi="Arial" w:cs="Arial"/>
                <w:b/>
                <w:sz w:val="24"/>
                <w:szCs w:val="24"/>
              </w:rPr>
            </w:pPr>
          </w:p>
          <w:p w14:paraId="2C0EB14F" w14:textId="77777777" w:rsidR="00BF053F" w:rsidRPr="006108C3" w:rsidRDefault="00BF053F" w:rsidP="006108C3">
            <w:pPr>
              <w:spacing w:line="276" w:lineRule="auto"/>
              <w:rPr>
                <w:rFonts w:ascii="Arial" w:hAnsi="Arial" w:cs="Arial"/>
                <w:b/>
                <w:sz w:val="24"/>
                <w:szCs w:val="24"/>
              </w:rPr>
            </w:pPr>
          </w:p>
          <w:p w14:paraId="4AB4FFA3" w14:textId="77777777" w:rsidR="00BF053F" w:rsidRPr="006108C3" w:rsidRDefault="00BF053F" w:rsidP="006108C3">
            <w:pPr>
              <w:spacing w:line="276" w:lineRule="auto"/>
              <w:rPr>
                <w:rFonts w:ascii="Arial" w:hAnsi="Arial" w:cs="Arial"/>
                <w:b/>
                <w:sz w:val="24"/>
                <w:szCs w:val="24"/>
              </w:rPr>
            </w:pPr>
          </w:p>
          <w:p w14:paraId="1CBFE530" w14:textId="77777777" w:rsidR="00BF053F" w:rsidRPr="006108C3" w:rsidRDefault="00BF053F" w:rsidP="006108C3">
            <w:pPr>
              <w:spacing w:line="276" w:lineRule="auto"/>
              <w:rPr>
                <w:rFonts w:ascii="Arial" w:hAnsi="Arial" w:cs="Arial"/>
                <w:b/>
                <w:sz w:val="24"/>
                <w:szCs w:val="24"/>
              </w:rPr>
            </w:pPr>
          </w:p>
          <w:p w14:paraId="08C8152B" w14:textId="77777777" w:rsidR="00BF053F" w:rsidRPr="006108C3" w:rsidRDefault="00BF053F" w:rsidP="006108C3">
            <w:pPr>
              <w:spacing w:line="276" w:lineRule="auto"/>
              <w:rPr>
                <w:rFonts w:ascii="Arial" w:hAnsi="Arial" w:cs="Arial"/>
                <w:b/>
                <w:sz w:val="24"/>
                <w:szCs w:val="24"/>
              </w:rPr>
            </w:pPr>
          </w:p>
          <w:p w14:paraId="7EE0C4F8" w14:textId="77777777" w:rsidR="00BF053F" w:rsidRPr="006108C3" w:rsidRDefault="00BF053F" w:rsidP="006108C3">
            <w:pPr>
              <w:spacing w:line="276" w:lineRule="auto"/>
              <w:rPr>
                <w:rFonts w:ascii="Arial" w:hAnsi="Arial" w:cs="Arial"/>
                <w:b/>
                <w:sz w:val="24"/>
                <w:szCs w:val="24"/>
              </w:rPr>
            </w:pPr>
          </w:p>
          <w:p w14:paraId="0FF160B2" w14:textId="77777777" w:rsidR="00BF053F" w:rsidRPr="006108C3" w:rsidRDefault="00BF053F" w:rsidP="006108C3">
            <w:pPr>
              <w:spacing w:line="276" w:lineRule="auto"/>
              <w:rPr>
                <w:rFonts w:ascii="Arial" w:hAnsi="Arial" w:cs="Arial"/>
                <w:b/>
                <w:sz w:val="24"/>
                <w:szCs w:val="24"/>
              </w:rPr>
            </w:pPr>
          </w:p>
          <w:p w14:paraId="3A175738" w14:textId="77777777" w:rsidR="00BF053F" w:rsidRPr="006108C3" w:rsidRDefault="00BF053F" w:rsidP="006108C3">
            <w:pPr>
              <w:spacing w:line="276" w:lineRule="auto"/>
              <w:rPr>
                <w:rFonts w:ascii="Arial" w:hAnsi="Arial" w:cs="Arial"/>
                <w:b/>
                <w:sz w:val="24"/>
                <w:szCs w:val="24"/>
              </w:rPr>
            </w:pPr>
          </w:p>
          <w:p w14:paraId="2C79CEEB" w14:textId="77777777" w:rsidR="00BF053F" w:rsidRPr="006108C3" w:rsidRDefault="00BF053F" w:rsidP="006108C3">
            <w:pPr>
              <w:spacing w:line="276" w:lineRule="auto"/>
              <w:rPr>
                <w:rFonts w:ascii="Arial" w:hAnsi="Arial" w:cs="Arial"/>
                <w:b/>
                <w:sz w:val="24"/>
                <w:szCs w:val="24"/>
              </w:rPr>
            </w:pPr>
          </w:p>
          <w:p w14:paraId="5803E376" w14:textId="77777777" w:rsidR="00BF053F" w:rsidRPr="006108C3" w:rsidRDefault="00BF053F" w:rsidP="006108C3">
            <w:pPr>
              <w:spacing w:line="276" w:lineRule="auto"/>
              <w:rPr>
                <w:rFonts w:ascii="Arial" w:hAnsi="Arial" w:cs="Arial"/>
                <w:b/>
                <w:sz w:val="24"/>
                <w:szCs w:val="24"/>
              </w:rPr>
            </w:pPr>
          </w:p>
          <w:p w14:paraId="0F7D4585" w14:textId="77777777" w:rsidR="00BF053F" w:rsidRPr="006108C3" w:rsidRDefault="00BF053F" w:rsidP="006108C3">
            <w:pPr>
              <w:spacing w:line="276" w:lineRule="auto"/>
              <w:rPr>
                <w:rFonts w:ascii="Arial" w:hAnsi="Arial" w:cs="Arial"/>
                <w:b/>
                <w:sz w:val="24"/>
                <w:szCs w:val="24"/>
              </w:rPr>
            </w:pPr>
          </w:p>
        </w:tc>
      </w:tr>
    </w:tbl>
    <w:p w14:paraId="0D10F4CD" w14:textId="32B10F02" w:rsidR="00BF053F" w:rsidRDefault="00BF053F" w:rsidP="00547022">
      <w:pPr>
        <w:spacing w:line="276" w:lineRule="auto"/>
        <w:rPr>
          <w:rFonts w:ascii="Arial" w:hAnsi="Arial" w:cs="Arial"/>
          <w:b/>
          <w:sz w:val="24"/>
          <w:szCs w:val="24"/>
        </w:rPr>
      </w:pPr>
    </w:p>
    <w:p w14:paraId="4D9988C8" w14:textId="77777777" w:rsidR="00F25B56" w:rsidRPr="006108C3" w:rsidRDefault="00F25B56" w:rsidP="00547022">
      <w:pPr>
        <w:spacing w:line="276" w:lineRule="auto"/>
        <w:rPr>
          <w:rFonts w:ascii="Arial" w:hAnsi="Arial" w:cs="Arial"/>
          <w:b/>
          <w:sz w:val="24"/>
          <w:szCs w:val="24"/>
        </w:rPr>
      </w:pPr>
    </w:p>
    <w:p w14:paraId="3D38BB5D" w14:textId="3A94CDCA" w:rsidR="00BF053F" w:rsidRPr="00547022" w:rsidRDefault="00BF053F" w:rsidP="00547022">
      <w:pPr>
        <w:spacing w:line="276" w:lineRule="auto"/>
        <w:jc w:val="center"/>
        <w:rPr>
          <w:rFonts w:ascii="Arial" w:hAnsi="Arial" w:cs="Arial"/>
          <w:b/>
          <w:sz w:val="24"/>
          <w:szCs w:val="24"/>
        </w:rPr>
      </w:pPr>
      <w:r w:rsidRPr="006108C3">
        <w:rPr>
          <w:rFonts w:ascii="Arial" w:hAnsi="Arial" w:cs="Arial"/>
          <w:b/>
          <w:sz w:val="24"/>
          <w:szCs w:val="24"/>
        </w:rPr>
        <w:lastRenderedPageBreak/>
        <w:t>Your qualifications</w:t>
      </w:r>
    </w:p>
    <w:p w14:paraId="4478C42A" w14:textId="77777777" w:rsidR="00BF053F" w:rsidRPr="006108C3" w:rsidRDefault="00BF053F" w:rsidP="006108C3">
      <w:pPr>
        <w:spacing w:line="276" w:lineRule="auto"/>
        <w:jc w:val="both"/>
        <w:rPr>
          <w:rFonts w:ascii="Arial" w:hAnsi="Arial" w:cs="Arial"/>
          <w:sz w:val="24"/>
          <w:szCs w:val="24"/>
        </w:rPr>
      </w:pPr>
      <w:r w:rsidRPr="006108C3">
        <w:rPr>
          <w:rFonts w:ascii="Arial" w:hAnsi="Arial" w:cs="Arial"/>
          <w:sz w:val="24"/>
          <w:szCs w:val="24"/>
        </w:rPr>
        <w:t>Please list any qualifications you hold.</w:t>
      </w:r>
    </w:p>
    <w:tbl>
      <w:tblPr>
        <w:tblStyle w:val="TableGrid"/>
        <w:tblW w:w="0" w:type="auto"/>
        <w:tblLook w:val="04A0" w:firstRow="1" w:lastRow="0" w:firstColumn="1" w:lastColumn="0" w:noHBand="0" w:noVBand="1"/>
      </w:tblPr>
      <w:tblGrid>
        <w:gridCol w:w="2278"/>
        <w:gridCol w:w="2238"/>
        <w:gridCol w:w="2922"/>
        <w:gridCol w:w="1578"/>
      </w:tblGrid>
      <w:tr w:rsidR="00BF053F" w:rsidRPr="006108C3" w14:paraId="12FE6077" w14:textId="77777777" w:rsidTr="00BF053F">
        <w:tc>
          <w:tcPr>
            <w:tcW w:w="2310" w:type="dxa"/>
          </w:tcPr>
          <w:p w14:paraId="680A4FE1" w14:textId="77777777" w:rsidR="00BF053F" w:rsidRPr="00547022" w:rsidRDefault="00BF053F" w:rsidP="006108C3">
            <w:pPr>
              <w:spacing w:line="276" w:lineRule="auto"/>
              <w:rPr>
                <w:rFonts w:ascii="Arial" w:hAnsi="Arial" w:cs="Arial"/>
                <w:b/>
                <w:bCs/>
                <w:sz w:val="24"/>
                <w:szCs w:val="24"/>
              </w:rPr>
            </w:pPr>
            <w:r w:rsidRPr="00547022">
              <w:rPr>
                <w:rFonts w:ascii="Arial" w:hAnsi="Arial" w:cs="Arial"/>
                <w:b/>
                <w:bCs/>
                <w:sz w:val="24"/>
                <w:szCs w:val="24"/>
              </w:rPr>
              <w:t xml:space="preserve">Qualification </w:t>
            </w:r>
          </w:p>
        </w:tc>
        <w:tc>
          <w:tcPr>
            <w:tcW w:w="2310" w:type="dxa"/>
          </w:tcPr>
          <w:p w14:paraId="6EA755A9" w14:textId="77777777" w:rsidR="00BF053F" w:rsidRPr="00547022" w:rsidRDefault="00BF053F" w:rsidP="006108C3">
            <w:pPr>
              <w:spacing w:line="276" w:lineRule="auto"/>
              <w:rPr>
                <w:rFonts w:ascii="Arial" w:hAnsi="Arial" w:cs="Arial"/>
                <w:b/>
                <w:bCs/>
                <w:sz w:val="24"/>
                <w:szCs w:val="24"/>
              </w:rPr>
            </w:pPr>
            <w:r w:rsidRPr="00547022">
              <w:rPr>
                <w:rFonts w:ascii="Arial" w:hAnsi="Arial" w:cs="Arial"/>
                <w:b/>
                <w:bCs/>
                <w:sz w:val="24"/>
                <w:szCs w:val="24"/>
              </w:rPr>
              <w:t xml:space="preserve">Level </w:t>
            </w:r>
          </w:p>
        </w:tc>
        <w:tc>
          <w:tcPr>
            <w:tcW w:w="3001" w:type="dxa"/>
          </w:tcPr>
          <w:p w14:paraId="248E15F4" w14:textId="77777777" w:rsidR="00BF053F" w:rsidRPr="00547022" w:rsidRDefault="00BF053F" w:rsidP="006108C3">
            <w:pPr>
              <w:spacing w:line="276" w:lineRule="auto"/>
              <w:rPr>
                <w:rFonts w:ascii="Arial" w:hAnsi="Arial" w:cs="Arial"/>
                <w:b/>
                <w:bCs/>
                <w:sz w:val="24"/>
                <w:szCs w:val="24"/>
              </w:rPr>
            </w:pPr>
            <w:r w:rsidRPr="00547022">
              <w:rPr>
                <w:rFonts w:ascii="Arial" w:hAnsi="Arial" w:cs="Arial"/>
                <w:b/>
                <w:bCs/>
                <w:sz w:val="24"/>
                <w:szCs w:val="24"/>
              </w:rPr>
              <w:t xml:space="preserve">Institution </w:t>
            </w:r>
          </w:p>
        </w:tc>
        <w:tc>
          <w:tcPr>
            <w:tcW w:w="1621" w:type="dxa"/>
          </w:tcPr>
          <w:p w14:paraId="79ECF84B" w14:textId="77777777" w:rsidR="00BF053F" w:rsidRPr="00547022" w:rsidRDefault="00BF053F" w:rsidP="006108C3">
            <w:pPr>
              <w:spacing w:line="276" w:lineRule="auto"/>
              <w:rPr>
                <w:rFonts w:ascii="Arial" w:hAnsi="Arial" w:cs="Arial"/>
                <w:b/>
                <w:bCs/>
                <w:sz w:val="24"/>
                <w:szCs w:val="24"/>
              </w:rPr>
            </w:pPr>
            <w:r w:rsidRPr="00547022">
              <w:rPr>
                <w:rFonts w:ascii="Arial" w:hAnsi="Arial" w:cs="Arial"/>
                <w:b/>
                <w:bCs/>
                <w:sz w:val="24"/>
                <w:szCs w:val="24"/>
              </w:rPr>
              <w:t xml:space="preserve">Date </w:t>
            </w:r>
          </w:p>
        </w:tc>
      </w:tr>
      <w:tr w:rsidR="00BF053F" w:rsidRPr="006108C3" w14:paraId="6B4DB885" w14:textId="77777777" w:rsidTr="00BF053F">
        <w:tc>
          <w:tcPr>
            <w:tcW w:w="2310" w:type="dxa"/>
          </w:tcPr>
          <w:p w14:paraId="43C77B97" w14:textId="77777777" w:rsidR="00BF053F" w:rsidRPr="006108C3" w:rsidRDefault="00BF053F" w:rsidP="006108C3">
            <w:pPr>
              <w:spacing w:line="276" w:lineRule="auto"/>
              <w:rPr>
                <w:rFonts w:ascii="Arial" w:hAnsi="Arial" w:cs="Arial"/>
                <w:sz w:val="24"/>
                <w:szCs w:val="24"/>
              </w:rPr>
            </w:pPr>
          </w:p>
          <w:p w14:paraId="56DD18D6" w14:textId="77777777" w:rsidR="00BF053F" w:rsidRPr="006108C3" w:rsidRDefault="00BF053F" w:rsidP="006108C3">
            <w:pPr>
              <w:spacing w:line="276" w:lineRule="auto"/>
              <w:rPr>
                <w:rFonts w:ascii="Arial" w:hAnsi="Arial" w:cs="Arial"/>
                <w:sz w:val="24"/>
                <w:szCs w:val="24"/>
              </w:rPr>
            </w:pPr>
          </w:p>
          <w:p w14:paraId="7B0EA06E" w14:textId="77777777" w:rsidR="00BF053F" w:rsidRPr="006108C3" w:rsidRDefault="00BF053F" w:rsidP="006108C3">
            <w:pPr>
              <w:spacing w:line="276" w:lineRule="auto"/>
              <w:rPr>
                <w:rFonts w:ascii="Arial" w:hAnsi="Arial" w:cs="Arial"/>
                <w:sz w:val="24"/>
                <w:szCs w:val="24"/>
              </w:rPr>
            </w:pPr>
          </w:p>
          <w:p w14:paraId="7B2DA23B" w14:textId="77777777" w:rsidR="00BF053F" w:rsidRPr="006108C3" w:rsidRDefault="00BF053F" w:rsidP="006108C3">
            <w:pPr>
              <w:spacing w:line="276" w:lineRule="auto"/>
              <w:rPr>
                <w:rFonts w:ascii="Arial" w:hAnsi="Arial" w:cs="Arial"/>
                <w:sz w:val="24"/>
                <w:szCs w:val="24"/>
              </w:rPr>
            </w:pPr>
          </w:p>
          <w:p w14:paraId="20B59E75" w14:textId="77777777" w:rsidR="00BF053F" w:rsidRPr="006108C3" w:rsidRDefault="00BF053F" w:rsidP="006108C3">
            <w:pPr>
              <w:spacing w:line="276" w:lineRule="auto"/>
              <w:rPr>
                <w:rFonts w:ascii="Arial" w:hAnsi="Arial" w:cs="Arial"/>
                <w:sz w:val="24"/>
                <w:szCs w:val="24"/>
              </w:rPr>
            </w:pPr>
          </w:p>
          <w:p w14:paraId="728CAD11" w14:textId="77777777" w:rsidR="00BF053F" w:rsidRPr="006108C3" w:rsidRDefault="00BF053F" w:rsidP="006108C3">
            <w:pPr>
              <w:spacing w:line="276" w:lineRule="auto"/>
              <w:rPr>
                <w:rFonts w:ascii="Arial" w:hAnsi="Arial" w:cs="Arial"/>
                <w:sz w:val="24"/>
                <w:szCs w:val="24"/>
              </w:rPr>
            </w:pPr>
          </w:p>
          <w:p w14:paraId="19D858B8" w14:textId="77777777" w:rsidR="00BF053F" w:rsidRPr="006108C3" w:rsidRDefault="00BF053F" w:rsidP="006108C3">
            <w:pPr>
              <w:spacing w:line="276" w:lineRule="auto"/>
              <w:rPr>
                <w:rFonts w:ascii="Arial" w:hAnsi="Arial" w:cs="Arial"/>
                <w:sz w:val="24"/>
                <w:szCs w:val="24"/>
              </w:rPr>
            </w:pPr>
          </w:p>
          <w:p w14:paraId="1BD041EB" w14:textId="77777777" w:rsidR="00BF053F" w:rsidRPr="006108C3" w:rsidRDefault="00BF053F" w:rsidP="006108C3">
            <w:pPr>
              <w:spacing w:line="276" w:lineRule="auto"/>
              <w:rPr>
                <w:rFonts w:ascii="Arial" w:hAnsi="Arial" w:cs="Arial"/>
                <w:sz w:val="24"/>
                <w:szCs w:val="24"/>
              </w:rPr>
            </w:pPr>
          </w:p>
        </w:tc>
        <w:tc>
          <w:tcPr>
            <w:tcW w:w="2310" w:type="dxa"/>
          </w:tcPr>
          <w:p w14:paraId="1F7D9B41" w14:textId="77777777" w:rsidR="00BF053F" w:rsidRPr="006108C3" w:rsidRDefault="00BF053F" w:rsidP="006108C3">
            <w:pPr>
              <w:spacing w:line="276" w:lineRule="auto"/>
              <w:rPr>
                <w:rFonts w:ascii="Arial" w:hAnsi="Arial" w:cs="Arial"/>
                <w:sz w:val="24"/>
                <w:szCs w:val="24"/>
              </w:rPr>
            </w:pPr>
          </w:p>
          <w:p w14:paraId="30B9E002" w14:textId="77777777" w:rsidR="00BF053F" w:rsidRPr="006108C3" w:rsidRDefault="00BF053F" w:rsidP="006108C3">
            <w:pPr>
              <w:spacing w:line="276" w:lineRule="auto"/>
              <w:rPr>
                <w:rFonts w:ascii="Arial" w:hAnsi="Arial" w:cs="Arial"/>
                <w:sz w:val="24"/>
                <w:szCs w:val="24"/>
              </w:rPr>
            </w:pPr>
          </w:p>
          <w:p w14:paraId="65D38CEF" w14:textId="77777777" w:rsidR="00BF053F" w:rsidRPr="006108C3" w:rsidRDefault="00BF053F" w:rsidP="006108C3">
            <w:pPr>
              <w:spacing w:line="276" w:lineRule="auto"/>
              <w:rPr>
                <w:rFonts w:ascii="Arial" w:hAnsi="Arial" w:cs="Arial"/>
                <w:sz w:val="24"/>
                <w:szCs w:val="24"/>
              </w:rPr>
            </w:pPr>
          </w:p>
          <w:p w14:paraId="7FD28F5A" w14:textId="77777777" w:rsidR="00BF053F" w:rsidRPr="006108C3" w:rsidRDefault="00BF053F" w:rsidP="006108C3">
            <w:pPr>
              <w:spacing w:line="276" w:lineRule="auto"/>
              <w:rPr>
                <w:rFonts w:ascii="Arial" w:hAnsi="Arial" w:cs="Arial"/>
                <w:sz w:val="24"/>
                <w:szCs w:val="24"/>
              </w:rPr>
            </w:pPr>
          </w:p>
          <w:p w14:paraId="4BD26A6D" w14:textId="77777777" w:rsidR="00BF053F" w:rsidRPr="006108C3" w:rsidRDefault="00BF053F" w:rsidP="006108C3">
            <w:pPr>
              <w:spacing w:line="276" w:lineRule="auto"/>
              <w:rPr>
                <w:rFonts w:ascii="Arial" w:hAnsi="Arial" w:cs="Arial"/>
                <w:sz w:val="24"/>
                <w:szCs w:val="24"/>
              </w:rPr>
            </w:pPr>
          </w:p>
          <w:p w14:paraId="6249C5D1" w14:textId="77777777" w:rsidR="00BF053F" w:rsidRPr="006108C3" w:rsidRDefault="00BF053F" w:rsidP="006108C3">
            <w:pPr>
              <w:spacing w:line="276" w:lineRule="auto"/>
              <w:rPr>
                <w:rFonts w:ascii="Arial" w:hAnsi="Arial" w:cs="Arial"/>
                <w:sz w:val="24"/>
                <w:szCs w:val="24"/>
              </w:rPr>
            </w:pPr>
          </w:p>
          <w:p w14:paraId="4336C42F" w14:textId="77777777" w:rsidR="00BF053F" w:rsidRPr="006108C3" w:rsidRDefault="00BF053F" w:rsidP="006108C3">
            <w:pPr>
              <w:spacing w:line="276" w:lineRule="auto"/>
              <w:rPr>
                <w:rFonts w:ascii="Arial" w:hAnsi="Arial" w:cs="Arial"/>
                <w:sz w:val="24"/>
                <w:szCs w:val="24"/>
              </w:rPr>
            </w:pPr>
          </w:p>
          <w:p w14:paraId="27111013" w14:textId="77777777" w:rsidR="00BF053F" w:rsidRPr="006108C3" w:rsidRDefault="00BF053F" w:rsidP="006108C3">
            <w:pPr>
              <w:spacing w:line="276" w:lineRule="auto"/>
              <w:rPr>
                <w:rFonts w:ascii="Arial" w:hAnsi="Arial" w:cs="Arial"/>
                <w:sz w:val="24"/>
                <w:szCs w:val="24"/>
              </w:rPr>
            </w:pPr>
          </w:p>
          <w:p w14:paraId="54A269F0" w14:textId="77777777" w:rsidR="00BF053F" w:rsidRPr="006108C3" w:rsidRDefault="00BF053F" w:rsidP="006108C3">
            <w:pPr>
              <w:spacing w:line="276" w:lineRule="auto"/>
              <w:rPr>
                <w:rFonts w:ascii="Arial" w:hAnsi="Arial" w:cs="Arial"/>
                <w:sz w:val="24"/>
                <w:szCs w:val="24"/>
              </w:rPr>
            </w:pPr>
          </w:p>
          <w:p w14:paraId="75C70F80" w14:textId="77777777" w:rsidR="00BF053F" w:rsidRPr="006108C3" w:rsidRDefault="00BF053F" w:rsidP="006108C3">
            <w:pPr>
              <w:spacing w:line="276" w:lineRule="auto"/>
              <w:rPr>
                <w:rFonts w:ascii="Arial" w:hAnsi="Arial" w:cs="Arial"/>
                <w:sz w:val="24"/>
                <w:szCs w:val="24"/>
              </w:rPr>
            </w:pPr>
          </w:p>
          <w:p w14:paraId="70AA903E" w14:textId="77777777" w:rsidR="00BF053F" w:rsidRPr="006108C3" w:rsidRDefault="00BF053F" w:rsidP="006108C3">
            <w:pPr>
              <w:spacing w:line="276" w:lineRule="auto"/>
              <w:rPr>
                <w:rFonts w:ascii="Arial" w:hAnsi="Arial" w:cs="Arial"/>
                <w:sz w:val="24"/>
                <w:szCs w:val="24"/>
              </w:rPr>
            </w:pPr>
          </w:p>
        </w:tc>
        <w:tc>
          <w:tcPr>
            <w:tcW w:w="3001" w:type="dxa"/>
          </w:tcPr>
          <w:p w14:paraId="5A6C8658" w14:textId="77777777" w:rsidR="00BF053F" w:rsidRPr="006108C3" w:rsidRDefault="00BF053F" w:rsidP="006108C3">
            <w:pPr>
              <w:spacing w:line="276" w:lineRule="auto"/>
              <w:rPr>
                <w:rFonts w:ascii="Arial" w:hAnsi="Arial" w:cs="Arial"/>
                <w:sz w:val="24"/>
                <w:szCs w:val="24"/>
              </w:rPr>
            </w:pPr>
          </w:p>
        </w:tc>
        <w:tc>
          <w:tcPr>
            <w:tcW w:w="1621" w:type="dxa"/>
          </w:tcPr>
          <w:p w14:paraId="106AC67F" w14:textId="77777777" w:rsidR="00BF053F" w:rsidRPr="006108C3" w:rsidRDefault="00BF053F" w:rsidP="006108C3">
            <w:pPr>
              <w:spacing w:line="276" w:lineRule="auto"/>
              <w:rPr>
                <w:rFonts w:ascii="Arial" w:hAnsi="Arial" w:cs="Arial"/>
                <w:sz w:val="24"/>
                <w:szCs w:val="24"/>
              </w:rPr>
            </w:pPr>
          </w:p>
        </w:tc>
      </w:tr>
    </w:tbl>
    <w:p w14:paraId="1FACC3F9" w14:textId="77777777" w:rsidR="00BF053F" w:rsidRPr="006108C3" w:rsidRDefault="00BF053F" w:rsidP="006108C3">
      <w:pPr>
        <w:spacing w:line="276" w:lineRule="auto"/>
        <w:jc w:val="center"/>
        <w:rPr>
          <w:rFonts w:ascii="Arial" w:hAnsi="Arial" w:cs="Arial"/>
          <w:b/>
          <w:color w:val="000000" w:themeColor="text1"/>
          <w:sz w:val="24"/>
          <w:szCs w:val="24"/>
        </w:rPr>
      </w:pPr>
    </w:p>
    <w:p w14:paraId="4967C732" w14:textId="6A8F19E0" w:rsidR="00BF053F" w:rsidRPr="00547022" w:rsidRDefault="00BF053F" w:rsidP="00547022">
      <w:pPr>
        <w:spacing w:line="276" w:lineRule="auto"/>
        <w:jc w:val="center"/>
        <w:rPr>
          <w:rFonts w:ascii="Arial" w:hAnsi="Arial" w:cs="Arial"/>
          <w:b/>
          <w:color w:val="000000" w:themeColor="text1"/>
          <w:sz w:val="24"/>
          <w:szCs w:val="24"/>
        </w:rPr>
      </w:pPr>
      <w:r w:rsidRPr="006108C3">
        <w:rPr>
          <w:rFonts w:ascii="Arial" w:hAnsi="Arial" w:cs="Arial"/>
          <w:b/>
          <w:color w:val="000000" w:themeColor="text1"/>
          <w:sz w:val="24"/>
          <w:szCs w:val="24"/>
        </w:rPr>
        <w:t>Your expertise</w:t>
      </w:r>
    </w:p>
    <w:p w14:paraId="2E8B5EAF" w14:textId="113616A2" w:rsidR="00BF053F" w:rsidRPr="006108C3" w:rsidRDefault="00BF053F" w:rsidP="006108C3">
      <w:pPr>
        <w:spacing w:line="276" w:lineRule="auto"/>
        <w:jc w:val="both"/>
        <w:rPr>
          <w:rFonts w:ascii="Arial" w:hAnsi="Arial" w:cs="Arial"/>
          <w:color w:val="000000" w:themeColor="text1"/>
          <w:sz w:val="24"/>
          <w:szCs w:val="24"/>
        </w:rPr>
      </w:pPr>
      <w:r w:rsidRPr="006108C3">
        <w:rPr>
          <w:rFonts w:ascii="Arial" w:hAnsi="Arial" w:cs="Arial"/>
          <w:color w:val="000000" w:themeColor="text1"/>
          <w:sz w:val="24"/>
          <w:szCs w:val="24"/>
        </w:rPr>
        <w:t>Please let us know how knowledgeable you feel you are in the following areas. Please note we do not expect you to be an expert in all these areas.</w:t>
      </w:r>
      <w:r w:rsidR="00774535">
        <w:rPr>
          <w:rFonts w:ascii="Arial" w:hAnsi="Arial" w:cs="Arial"/>
          <w:color w:val="000000" w:themeColor="text1"/>
          <w:sz w:val="24"/>
          <w:szCs w:val="24"/>
        </w:rPr>
        <w:t xml:space="preserve">  Please circle </w:t>
      </w:r>
      <w:r w:rsidR="009A5788">
        <w:rPr>
          <w:rFonts w:ascii="Arial" w:hAnsi="Arial" w:cs="Arial"/>
          <w:color w:val="000000" w:themeColor="text1"/>
          <w:sz w:val="24"/>
          <w:szCs w:val="24"/>
        </w:rPr>
        <w:t>the appropriate number.</w:t>
      </w:r>
    </w:p>
    <w:p w14:paraId="18FCF941" w14:textId="61023479" w:rsidR="00BF053F" w:rsidRPr="006108C3" w:rsidRDefault="00127630" w:rsidP="00547022">
      <w:pPr>
        <w:spacing w:line="276" w:lineRule="auto"/>
        <w:jc w:val="both"/>
        <w:rPr>
          <w:rFonts w:ascii="Arial" w:hAnsi="Arial" w:cs="Arial"/>
          <w:color w:val="000000" w:themeColor="text1"/>
          <w:sz w:val="24"/>
          <w:szCs w:val="24"/>
        </w:rPr>
      </w:pPr>
      <w:r>
        <w:rPr>
          <w:rFonts w:ascii="Arial" w:hAnsi="Arial" w:cs="Arial"/>
          <w:color w:val="000000" w:themeColor="text1"/>
          <w:sz w:val="24"/>
          <w:szCs w:val="24"/>
        </w:rPr>
        <w:tab/>
      </w:r>
      <w:r w:rsidR="00BF053F" w:rsidRPr="006108C3">
        <w:rPr>
          <w:rFonts w:ascii="Arial" w:hAnsi="Arial" w:cs="Arial"/>
          <w:color w:val="000000" w:themeColor="text1"/>
          <w:sz w:val="24"/>
          <w:szCs w:val="24"/>
        </w:rPr>
        <w:t xml:space="preserve">1: </w:t>
      </w:r>
      <w:r w:rsidR="00BF053F" w:rsidRPr="006108C3">
        <w:rPr>
          <w:rFonts w:ascii="Arial" w:hAnsi="Arial" w:cs="Arial"/>
          <w:color w:val="000000" w:themeColor="text1"/>
          <w:sz w:val="24"/>
          <w:szCs w:val="24"/>
        </w:rPr>
        <w:tab/>
        <w:t xml:space="preserve">No knowledge. </w:t>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sidR="00BF053F" w:rsidRPr="006108C3">
        <w:rPr>
          <w:rFonts w:ascii="Arial" w:hAnsi="Arial" w:cs="Arial"/>
          <w:color w:val="000000" w:themeColor="text1"/>
          <w:sz w:val="24"/>
          <w:szCs w:val="24"/>
        </w:rPr>
        <w:t>5:</w:t>
      </w:r>
      <w:r w:rsidR="00BF053F" w:rsidRPr="006108C3">
        <w:rPr>
          <w:rFonts w:ascii="Arial" w:hAnsi="Arial" w:cs="Arial"/>
          <w:color w:val="000000" w:themeColor="text1"/>
          <w:sz w:val="24"/>
          <w:szCs w:val="24"/>
        </w:rPr>
        <w:tab/>
        <w:t>Very knowledgeable</w:t>
      </w:r>
    </w:p>
    <w:tbl>
      <w:tblPr>
        <w:tblStyle w:val="TableGrid"/>
        <w:tblW w:w="0" w:type="auto"/>
        <w:tblLook w:val="04A0" w:firstRow="1" w:lastRow="0" w:firstColumn="1" w:lastColumn="0" w:noHBand="0" w:noVBand="1"/>
      </w:tblPr>
      <w:tblGrid>
        <w:gridCol w:w="5619"/>
        <w:gridCol w:w="695"/>
        <w:gridCol w:w="695"/>
        <w:gridCol w:w="695"/>
        <w:gridCol w:w="694"/>
        <w:gridCol w:w="618"/>
      </w:tblGrid>
      <w:tr w:rsidR="00BF053F" w:rsidRPr="006108C3" w14:paraId="72071FCA" w14:textId="77777777" w:rsidTr="00A76290">
        <w:tc>
          <w:tcPr>
            <w:tcW w:w="9016" w:type="dxa"/>
            <w:gridSpan w:val="6"/>
          </w:tcPr>
          <w:p w14:paraId="3BF2F0A8" w14:textId="77777777" w:rsidR="00BF053F" w:rsidRPr="006108C3" w:rsidRDefault="00BF053F" w:rsidP="006108C3">
            <w:pPr>
              <w:spacing w:line="276" w:lineRule="auto"/>
              <w:rPr>
                <w:rFonts w:ascii="Arial" w:hAnsi="Arial" w:cs="Arial"/>
                <w:sz w:val="24"/>
                <w:szCs w:val="24"/>
              </w:rPr>
            </w:pPr>
            <w:r w:rsidRPr="006108C3">
              <w:rPr>
                <w:rFonts w:ascii="Arial" w:hAnsi="Arial" w:cs="Arial"/>
                <w:b/>
                <w:sz w:val="24"/>
                <w:szCs w:val="24"/>
              </w:rPr>
              <w:t>Housing issues</w:t>
            </w:r>
          </w:p>
        </w:tc>
      </w:tr>
      <w:tr w:rsidR="00BF053F" w:rsidRPr="006108C3" w14:paraId="56E6F832" w14:textId="77777777" w:rsidTr="00A76290">
        <w:tc>
          <w:tcPr>
            <w:tcW w:w="5619" w:type="dxa"/>
          </w:tcPr>
          <w:p w14:paraId="165B8285"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Social housing and related policy issues</w:t>
            </w:r>
          </w:p>
        </w:tc>
        <w:tc>
          <w:tcPr>
            <w:tcW w:w="695" w:type="dxa"/>
          </w:tcPr>
          <w:p w14:paraId="4FAADECA"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6931C73E"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35B589E3"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1077A6AE"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59421330"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48892716" w14:textId="77777777" w:rsidTr="00A76290">
        <w:tc>
          <w:tcPr>
            <w:tcW w:w="5619" w:type="dxa"/>
          </w:tcPr>
          <w:p w14:paraId="75CC753F"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Management housing</w:t>
            </w:r>
          </w:p>
        </w:tc>
        <w:tc>
          <w:tcPr>
            <w:tcW w:w="695" w:type="dxa"/>
          </w:tcPr>
          <w:p w14:paraId="3FBADEFC"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7F092F00"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1E5D21D1"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75E70A7E"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3B8A6D20"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76DE4628" w14:textId="77777777" w:rsidTr="00A76290">
        <w:tc>
          <w:tcPr>
            <w:tcW w:w="5619" w:type="dxa"/>
          </w:tcPr>
          <w:p w14:paraId="50AD5540"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Housing law</w:t>
            </w:r>
          </w:p>
        </w:tc>
        <w:tc>
          <w:tcPr>
            <w:tcW w:w="695" w:type="dxa"/>
          </w:tcPr>
          <w:p w14:paraId="24AC656C"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04BBACAA"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2EDBB3BA"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3D8AA25D"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0A83A1AE"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2E7A9837" w14:textId="77777777" w:rsidTr="00A76290">
        <w:tc>
          <w:tcPr>
            <w:tcW w:w="5619" w:type="dxa"/>
          </w:tcPr>
          <w:p w14:paraId="48366457" w14:textId="3C77C6AC"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 xml:space="preserve">Housing, construction, </w:t>
            </w:r>
            <w:r w:rsidR="00C35609" w:rsidRPr="006108C3">
              <w:rPr>
                <w:rFonts w:ascii="Arial" w:hAnsi="Arial" w:cs="Arial"/>
                <w:sz w:val="24"/>
                <w:szCs w:val="24"/>
              </w:rPr>
              <w:t>maintenance,</w:t>
            </w:r>
            <w:r w:rsidRPr="006108C3">
              <w:rPr>
                <w:rFonts w:ascii="Arial" w:hAnsi="Arial" w:cs="Arial"/>
                <w:sz w:val="24"/>
                <w:szCs w:val="24"/>
              </w:rPr>
              <w:t xml:space="preserve"> and repairs</w:t>
            </w:r>
          </w:p>
        </w:tc>
        <w:tc>
          <w:tcPr>
            <w:tcW w:w="695" w:type="dxa"/>
          </w:tcPr>
          <w:p w14:paraId="69B44887"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444F449A"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30078E74"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2CF0CF0F"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2D4440E7"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77CAEA39" w14:textId="77777777" w:rsidTr="00A76290">
        <w:tc>
          <w:tcPr>
            <w:tcW w:w="9016" w:type="dxa"/>
            <w:gridSpan w:val="6"/>
          </w:tcPr>
          <w:p w14:paraId="302E3599" w14:textId="77777777" w:rsidR="00BF053F" w:rsidRPr="006108C3" w:rsidRDefault="00BF053F" w:rsidP="006108C3">
            <w:pPr>
              <w:spacing w:line="276" w:lineRule="auto"/>
              <w:rPr>
                <w:rFonts w:ascii="Arial" w:hAnsi="Arial" w:cs="Arial"/>
                <w:sz w:val="24"/>
                <w:szCs w:val="24"/>
              </w:rPr>
            </w:pPr>
            <w:r w:rsidRPr="006108C3">
              <w:rPr>
                <w:rFonts w:ascii="Arial" w:hAnsi="Arial" w:cs="Arial"/>
                <w:b/>
                <w:sz w:val="24"/>
                <w:szCs w:val="24"/>
              </w:rPr>
              <w:t>Business</w:t>
            </w:r>
          </w:p>
        </w:tc>
      </w:tr>
      <w:tr w:rsidR="00BF053F" w:rsidRPr="006108C3" w14:paraId="75EA4AD0" w14:textId="77777777" w:rsidTr="00A76290">
        <w:tc>
          <w:tcPr>
            <w:tcW w:w="5619" w:type="dxa"/>
          </w:tcPr>
          <w:p w14:paraId="3E887D06"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Business strategy</w:t>
            </w:r>
          </w:p>
        </w:tc>
        <w:tc>
          <w:tcPr>
            <w:tcW w:w="695" w:type="dxa"/>
          </w:tcPr>
          <w:p w14:paraId="153133D0"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1B9D63DE"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000D030F"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0E3B0DE6"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0A90F3EC"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057CC804" w14:textId="77777777" w:rsidTr="00A76290">
        <w:tc>
          <w:tcPr>
            <w:tcW w:w="5619" w:type="dxa"/>
          </w:tcPr>
          <w:p w14:paraId="38451068"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Business planning and business management</w:t>
            </w:r>
          </w:p>
        </w:tc>
        <w:tc>
          <w:tcPr>
            <w:tcW w:w="695" w:type="dxa"/>
          </w:tcPr>
          <w:p w14:paraId="4C933D5F"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47A64C50"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51CA7AFE"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5FDD4B9F"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47AAFB70"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778F3D3E" w14:textId="77777777" w:rsidTr="00A76290">
        <w:tc>
          <w:tcPr>
            <w:tcW w:w="5619" w:type="dxa"/>
          </w:tcPr>
          <w:p w14:paraId="1F11EA24"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Financial planning</w:t>
            </w:r>
          </w:p>
        </w:tc>
        <w:tc>
          <w:tcPr>
            <w:tcW w:w="695" w:type="dxa"/>
          </w:tcPr>
          <w:p w14:paraId="0D5032C2"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58B8017C"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261DD70D"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61CFE1DE"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7F18DACF"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1DD09ED0" w14:textId="77777777" w:rsidTr="00A76290">
        <w:tc>
          <w:tcPr>
            <w:tcW w:w="5619" w:type="dxa"/>
          </w:tcPr>
          <w:p w14:paraId="4D2D7214"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Organisational development and HR management</w:t>
            </w:r>
          </w:p>
        </w:tc>
        <w:tc>
          <w:tcPr>
            <w:tcW w:w="695" w:type="dxa"/>
          </w:tcPr>
          <w:p w14:paraId="637E3B29"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7CB08230"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1A7F53AA"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21B96DB6"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61B2A77F"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771FA79C" w14:textId="77777777" w:rsidTr="00A76290">
        <w:tc>
          <w:tcPr>
            <w:tcW w:w="5619" w:type="dxa"/>
          </w:tcPr>
          <w:p w14:paraId="676945B6"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Information technology</w:t>
            </w:r>
          </w:p>
        </w:tc>
        <w:tc>
          <w:tcPr>
            <w:tcW w:w="695" w:type="dxa"/>
          </w:tcPr>
          <w:p w14:paraId="4CA44124"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5463DCBE"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161836A0"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39F4442F"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6AE8916B"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24F85F19" w14:textId="77777777" w:rsidTr="00A76290">
        <w:tc>
          <w:tcPr>
            <w:tcW w:w="5619" w:type="dxa"/>
          </w:tcPr>
          <w:p w14:paraId="146E01B0" w14:textId="77777777"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Procurement</w:t>
            </w:r>
          </w:p>
        </w:tc>
        <w:tc>
          <w:tcPr>
            <w:tcW w:w="695" w:type="dxa"/>
          </w:tcPr>
          <w:p w14:paraId="5B4373B5"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45BADE7D"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2CF6454B"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7ECD0697"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1A82BF7A"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r w:rsidR="00BF053F" w:rsidRPr="006108C3" w14:paraId="2A213E9C" w14:textId="77777777" w:rsidTr="00A76290">
        <w:tc>
          <w:tcPr>
            <w:tcW w:w="9016" w:type="dxa"/>
            <w:gridSpan w:val="6"/>
          </w:tcPr>
          <w:p w14:paraId="67650943" w14:textId="1379B3A5" w:rsidR="00BF053F" w:rsidRPr="006108C3" w:rsidRDefault="00BF053F" w:rsidP="006108C3">
            <w:pPr>
              <w:spacing w:line="276" w:lineRule="auto"/>
              <w:rPr>
                <w:rFonts w:ascii="Arial" w:hAnsi="Arial" w:cs="Arial"/>
                <w:sz w:val="24"/>
                <w:szCs w:val="24"/>
              </w:rPr>
            </w:pPr>
            <w:r w:rsidRPr="006108C3">
              <w:rPr>
                <w:rFonts w:ascii="Arial" w:hAnsi="Arial" w:cs="Arial"/>
                <w:b/>
                <w:sz w:val="24"/>
                <w:szCs w:val="24"/>
              </w:rPr>
              <w:t xml:space="preserve">Community </w:t>
            </w:r>
          </w:p>
        </w:tc>
      </w:tr>
      <w:tr w:rsidR="00BF053F" w:rsidRPr="006108C3" w14:paraId="5AE0F02F" w14:textId="77777777" w:rsidTr="00A76290">
        <w:tc>
          <w:tcPr>
            <w:tcW w:w="5619" w:type="dxa"/>
          </w:tcPr>
          <w:p w14:paraId="586BB665" w14:textId="3C5E94A8" w:rsidR="00BF053F" w:rsidRPr="006108C3" w:rsidRDefault="00BF053F" w:rsidP="006108C3">
            <w:pPr>
              <w:spacing w:line="276" w:lineRule="auto"/>
              <w:rPr>
                <w:rFonts w:ascii="Arial" w:hAnsi="Arial" w:cs="Arial"/>
                <w:sz w:val="24"/>
                <w:szCs w:val="24"/>
              </w:rPr>
            </w:pPr>
            <w:r w:rsidRPr="006108C3">
              <w:rPr>
                <w:rFonts w:ascii="Arial" w:hAnsi="Arial" w:cs="Arial"/>
                <w:sz w:val="24"/>
                <w:szCs w:val="24"/>
              </w:rPr>
              <w:t xml:space="preserve">Community </w:t>
            </w:r>
            <w:r w:rsidR="00A76290">
              <w:rPr>
                <w:rFonts w:ascii="Arial" w:hAnsi="Arial" w:cs="Arial"/>
                <w:sz w:val="24"/>
                <w:szCs w:val="24"/>
              </w:rPr>
              <w:t>engagement</w:t>
            </w:r>
          </w:p>
        </w:tc>
        <w:tc>
          <w:tcPr>
            <w:tcW w:w="695" w:type="dxa"/>
          </w:tcPr>
          <w:p w14:paraId="374124B9"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1</w:t>
            </w:r>
          </w:p>
        </w:tc>
        <w:tc>
          <w:tcPr>
            <w:tcW w:w="695" w:type="dxa"/>
          </w:tcPr>
          <w:p w14:paraId="592A937D"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2</w:t>
            </w:r>
          </w:p>
        </w:tc>
        <w:tc>
          <w:tcPr>
            <w:tcW w:w="695" w:type="dxa"/>
          </w:tcPr>
          <w:p w14:paraId="51690AC9"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3</w:t>
            </w:r>
          </w:p>
        </w:tc>
        <w:tc>
          <w:tcPr>
            <w:tcW w:w="694" w:type="dxa"/>
          </w:tcPr>
          <w:p w14:paraId="45CF9BD5"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4</w:t>
            </w:r>
          </w:p>
        </w:tc>
        <w:tc>
          <w:tcPr>
            <w:tcW w:w="618" w:type="dxa"/>
          </w:tcPr>
          <w:p w14:paraId="489A19EA" w14:textId="77777777" w:rsidR="00BF053F" w:rsidRPr="006108C3" w:rsidRDefault="00BF053F" w:rsidP="006108C3">
            <w:pPr>
              <w:spacing w:line="276" w:lineRule="auto"/>
              <w:jc w:val="center"/>
              <w:rPr>
                <w:rFonts w:ascii="Arial" w:hAnsi="Arial" w:cs="Arial"/>
                <w:sz w:val="24"/>
                <w:szCs w:val="24"/>
              </w:rPr>
            </w:pPr>
            <w:r w:rsidRPr="006108C3">
              <w:rPr>
                <w:rFonts w:ascii="Arial" w:hAnsi="Arial" w:cs="Arial"/>
                <w:sz w:val="24"/>
                <w:szCs w:val="24"/>
              </w:rPr>
              <w:t>5</w:t>
            </w:r>
          </w:p>
        </w:tc>
      </w:tr>
    </w:tbl>
    <w:p w14:paraId="3ACE65BB" w14:textId="2CA3F527" w:rsidR="00BF053F" w:rsidRDefault="00BF053F" w:rsidP="006108C3">
      <w:pPr>
        <w:tabs>
          <w:tab w:val="right" w:pos="9026"/>
        </w:tabs>
        <w:spacing w:line="276" w:lineRule="auto"/>
        <w:rPr>
          <w:rFonts w:ascii="Arial" w:hAnsi="Arial" w:cs="Arial"/>
          <w:color w:val="000000" w:themeColor="text1"/>
          <w:sz w:val="24"/>
          <w:szCs w:val="24"/>
        </w:rPr>
      </w:pPr>
    </w:p>
    <w:p w14:paraId="2900A1ED" w14:textId="1850C2E3" w:rsidR="00127630" w:rsidRDefault="00127630" w:rsidP="006108C3">
      <w:pPr>
        <w:tabs>
          <w:tab w:val="right" w:pos="9026"/>
        </w:tabs>
        <w:spacing w:line="276" w:lineRule="auto"/>
        <w:rPr>
          <w:rFonts w:ascii="Arial" w:hAnsi="Arial" w:cs="Arial"/>
          <w:color w:val="000000" w:themeColor="text1"/>
          <w:sz w:val="24"/>
          <w:szCs w:val="24"/>
        </w:rPr>
      </w:pPr>
    </w:p>
    <w:p w14:paraId="0FEE74F4" w14:textId="77777777" w:rsidR="00A76290" w:rsidRDefault="00A76290" w:rsidP="006108C3">
      <w:pPr>
        <w:tabs>
          <w:tab w:val="right" w:pos="9026"/>
        </w:tabs>
        <w:spacing w:line="276" w:lineRule="auto"/>
        <w:rPr>
          <w:rFonts w:ascii="Arial" w:hAnsi="Arial" w:cs="Arial"/>
          <w:color w:val="000000" w:themeColor="text1"/>
          <w:sz w:val="24"/>
          <w:szCs w:val="24"/>
        </w:rPr>
      </w:pPr>
    </w:p>
    <w:p w14:paraId="6D51445F" w14:textId="77777777" w:rsidR="00127630" w:rsidRPr="006108C3" w:rsidRDefault="00127630" w:rsidP="006108C3">
      <w:pPr>
        <w:tabs>
          <w:tab w:val="right" w:pos="9026"/>
        </w:tabs>
        <w:spacing w:line="276" w:lineRule="auto"/>
        <w:rPr>
          <w:rFonts w:ascii="Arial" w:hAnsi="Arial" w:cs="Arial"/>
          <w:color w:val="000000" w:themeColor="text1"/>
          <w:sz w:val="24"/>
          <w:szCs w:val="24"/>
        </w:rPr>
      </w:pPr>
    </w:p>
    <w:p w14:paraId="1B21889C" w14:textId="77777777" w:rsidR="00BF053F" w:rsidRPr="006108C3" w:rsidRDefault="00BF053F" w:rsidP="006108C3">
      <w:pPr>
        <w:tabs>
          <w:tab w:val="right" w:pos="9026"/>
        </w:tabs>
        <w:spacing w:line="276" w:lineRule="auto"/>
        <w:jc w:val="center"/>
        <w:rPr>
          <w:rFonts w:ascii="Arial" w:hAnsi="Arial" w:cs="Arial"/>
          <w:b/>
          <w:color w:val="000000" w:themeColor="text1"/>
          <w:sz w:val="24"/>
          <w:szCs w:val="24"/>
        </w:rPr>
      </w:pPr>
      <w:r w:rsidRPr="006108C3">
        <w:rPr>
          <w:rFonts w:ascii="Arial" w:hAnsi="Arial" w:cs="Arial"/>
          <w:b/>
          <w:color w:val="000000" w:themeColor="text1"/>
          <w:sz w:val="24"/>
          <w:szCs w:val="24"/>
        </w:rPr>
        <w:lastRenderedPageBreak/>
        <w:t>Personal statement</w:t>
      </w:r>
      <w:r w:rsidRPr="006108C3">
        <w:rPr>
          <w:rFonts w:ascii="Arial" w:hAnsi="Arial" w:cs="Arial"/>
          <w:color w:val="000000" w:themeColor="text1"/>
          <w:sz w:val="24"/>
          <w:szCs w:val="24"/>
        </w:rPr>
        <w:t xml:space="preserve"> </w:t>
      </w:r>
    </w:p>
    <w:p w14:paraId="70827BB2"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p w14:paraId="58D05040" w14:textId="40168BB6" w:rsidR="00BF053F" w:rsidRDefault="00BF053F" w:rsidP="00A3169A">
      <w:pPr>
        <w:pStyle w:val="ListParagraph"/>
        <w:numPr>
          <w:ilvl w:val="0"/>
          <w:numId w:val="13"/>
        </w:numPr>
        <w:tabs>
          <w:tab w:val="right" w:pos="9026"/>
        </w:tabs>
        <w:spacing w:after="0"/>
        <w:rPr>
          <w:rFonts w:ascii="Arial" w:hAnsi="Arial" w:cs="Arial"/>
          <w:color w:val="000000" w:themeColor="text1"/>
          <w:sz w:val="24"/>
          <w:szCs w:val="24"/>
        </w:rPr>
      </w:pPr>
      <w:r w:rsidRPr="006108C3">
        <w:rPr>
          <w:rFonts w:ascii="Arial" w:hAnsi="Arial" w:cs="Arial"/>
          <w:color w:val="000000" w:themeColor="text1"/>
          <w:sz w:val="24"/>
          <w:szCs w:val="24"/>
        </w:rPr>
        <w:t xml:space="preserve">In no more than </w:t>
      </w:r>
      <w:r w:rsidR="008708BE">
        <w:rPr>
          <w:rFonts w:ascii="Arial" w:hAnsi="Arial" w:cs="Arial"/>
          <w:color w:val="000000" w:themeColor="text1"/>
          <w:sz w:val="24"/>
          <w:szCs w:val="24"/>
        </w:rPr>
        <w:t>2</w:t>
      </w:r>
      <w:r w:rsidRPr="006108C3">
        <w:rPr>
          <w:rFonts w:ascii="Arial" w:hAnsi="Arial" w:cs="Arial"/>
          <w:color w:val="000000" w:themeColor="text1"/>
          <w:sz w:val="24"/>
          <w:szCs w:val="24"/>
        </w:rPr>
        <w:t>00 words please explain why you would like to be a Board member of SW9 Community Housing.</w:t>
      </w:r>
    </w:p>
    <w:p w14:paraId="0BEC7134" w14:textId="77777777" w:rsidR="00127630" w:rsidRPr="006108C3" w:rsidRDefault="00127630" w:rsidP="00127630">
      <w:pPr>
        <w:pStyle w:val="ListParagraph"/>
        <w:tabs>
          <w:tab w:val="right" w:pos="9026"/>
        </w:tabs>
        <w:spacing w:after="0"/>
        <w:rPr>
          <w:rFonts w:ascii="Arial" w:hAnsi="Arial" w:cs="Arial"/>
          <w:color w:val="000000" w:themeColor="text1"/>
          <w:sz w:val="24"/>
          <w:szCs w:val="24"/>
        </w:rPr>
      </w:pPr>
    </w:p>
    <w:tbl>
      <w:tblPr>
        <w:tblStyle w:val="TableGrid"/>
        <w:tblW w:w="0" w:type="auto"/>
        <w:tblLook w:val="04A0" w:firstRow="1" w:lastRow="0" w:firstColumn="1" w:lastColumn="0" w:noHBand="0" w:noVBand="1"/>
      </w:tblPr>
      <w:tblGrid>
        <w:gridCol w:w="9016"/>
      </w:tblGrid>
      <w:tr w:rsidR="00BF053F" w:rsidRPr="006108C3" w14:paraId="3DE63C3D" w14:textId="77777777" w:rsidTr="00BF053F">
        <w:tc>
          <w:tcPr>
            <w:tcW w:w="9242" w:type="dxa"/>
          </w:tcPr>
          <w:p w14:paraId="4AA3995E" w14:textId="77777777" w:rsidR="00BF053F" w:rsidRPr="006108C3" w:rsidRDefault="00BF053F" w:rsidP="006108C3">
            <w:pPr>
              <w:tabs>
                <w:tab w:val="right" w:pos="9026"/>
              </w:tabs>
              <w:spacing w:line="276" w:lineRule="auto"/>
              <w:rPr>
                <w:rFonts w:ascii="Arial" w:hAnsi="Arial" w:cs="Arial"/>
                <w:color w:val="000000" w:themeColor="text1"/>
                <w:sz w:val="24"/>
                <w:szCs w:val="24"/>
              </w:rPr>
            </w:pPr>
            <w:bookmarkStart w:id="6" w:name="_Hlk52791374"/>
          </w:p>
          <w:p w14:paraId="013F7721"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p w14:paraId="7AC9E781"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p w14:paraId="2EC33AC0"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p w14:paraId="12B19292"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p w14:paraId="4150B512"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p w14:paraId="503F38B2"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p w14:paraId="4F77B1A1"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tc>
      </w:tr>
    </w:tbl>
    <w:p w14:paraId="44A1C654"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bookmarkEnd w:id="6"/>
    <w:p w14:paraId="4583E23B" w14:textId="16DC63C2" w:rsidR="00BF053F" w:rsidRDefault="00BF053F" w:rsidP="00A3169A">
      <w:pPr>
        <w:pStyle w:val="ListParagraph"/>
        <w:numPr>
          <w:ilvl w:val="0"/>
          <w:numId w:val="13"/>
        </w:numPr>
        <w:tabs>
          <w:tab w:val="right" w:pos="9026"/>
        </w:tabs>
        <w:spacing w:after="0"/>
        <w:rPr>
          <w:rFonts w:ascii="Arial" w:hAnsi="Arial" w:cs="Arial"/>
          <w:color w:val="000000" w:themeColor="text1"/>
          <w:sz w:val="24"/>
          <w:szCs w:val="24"/>
        </w:rPr>
      </w:pPr>
      <w:r w:rsidRPr="006108C3">
        <w:rPr>
          <w:rFonts w:ascii="Arial" w:hAnsi="Arial" w:cs="Arial"/>
          <w:color w:val="000000" w:themeColor="text1"/>
          <w:sz w:val="24"/>
          <w:szCs w:val="24"/>
        </w:rPr>
        <w:t xml:space="preserve">In no more than </w:t>
      </w:r>
      <w:r w:rsidR="008708BE">
        <w:rPr>
          <w:rFonts w:ascii="Arial" w:hAnsi="Arial" w:cs="Arial"/>
          <w:color w:val="000000" w:themeColor="text1"/>
          <w:sz w:val="24"/>
          <w:szCs w:val="24"/>
        </w:rPr>
        <w:t>2</w:t>
      </w:r>
      <w:r w:rsidRPr="006108C3">
        <w:rPr>
          <w:rFonts w:ascii="Arial" w:hAnsi="Arial" w:cs="Arial"/>
          <w:color w:val="000000" w:themeColor="text1"/>
          <w:sz w:val="24"/>
          <w:szCs w:val="24"/>
        </w:rPr>
        <w:t>00 words please tell us the key skills and experience you will bring as a Board member.</w:t>
      </w:r>
    </w:p>
    <w:p w14:paraId="157A5EC8" w14:textId="77777777" w:rsidR="00127630" w:rsidRPr="006108C3" w:rsidRDefault="00127630" w:rsidP="00127630">
      <w:pPr>
        <w:pStyle w:val="ListParagraph"/>
        <w:tabs>
          <w:tab w:val="right" w:pos="9026"/>
        </w:tabs>
        <w:spacing w:after="0"/>
        <w:rPr>
          <w:rFonts w:ascii="Arial" w:hAnsi="Arial" w:cs="Arial"/>
          <w:color w:val="000000" w:themeColor="text1"/>
          <w:sz w:val="24"/>
          <w:szCs w:val="24"/>
        </w:rPr>
      </w:pPr>
    </w:p>
    <w:tbl>
      <w:tblPr>
        <w:tblStyle w:val="TableGrid"/>
        <w:tblW w:w="0" w:type="auto"/>
        <w:tblLook w:val="04A0" w:firstRow="1" w:lastRow="0" w:firstColumn="1" w:lastColumn="0" w:noHBand="0" w:noVBand="1"/>
      </w:tblPr>
      <w:tblGrid>
        <w:gridCol w:w="9016"/>
      </w:tblGrid>
      <w:tr w:rsidR="00547022" w:rsidRPr="006108C3" w14:paraId="09863C14" w14:textId="77777777" w:rsidTr="00A3182F">
        <w:tc>
          <w:tcPr>
            <w:tcW w:w="9242" w:type="dxa"/>
          </w:tcPr>
          <w:p w14:paraId="224578E6" w14:textId="77777777" w:rsidR="00547022" w:rsidRDefault="00547022" w:rsidP="00547022">
            <w:pPr>
              <w:pStyle w:val="ListParagraph"/>
              <w:tabs>
                <w:tab w:val="right" w:pos="9026"/>
              </w:tabs>
              <w:spacing w:after="0"/>
              <w:rPr>
                <w:rFonts w:ascii="Arial" w:hAnsi="Arial" w:cs="Arial"/>
                <w:color w:val="000000" w:themeColor="text1"/>
                <w:sz w:val="24"/>
                <w:szCs w:val="24"/>
              </w:rPr>
            </w:pPr>
          </w:p>
          <w:p w14:paraId="3919F486" w14:textId="77777777" w:rsidR="00547022" w:rsidRDefault="00547022" w:rsidP="00547022">
            <w:pPr>
              <w:pStyle w:val="ListParagraph"/>
              <w:tabs>
                <w:tab w:val="right" w:pos="9026"/>
              </w:tabs>
              <w:spacing w:after="0"/>
              <w:rPr>
                <w:rFonts w:ascii="Arial" w:hAnsi="Arial" w:cs="Arial"/>
                <w:color w:val="000000" w:themeColor="text1"/>
                <w:sz w:val="24"/>
                <w:szCs w:val="24"/>
              </w:rPr>
            </w:pPr>
          </w:p>
          <w:p w14:paraId="6154E7FD" w14:textId="77777777" w:rsidR="00547022" w:rsidRDefault="00547022" w:rsidP="00547022">
            <w:pPr>
              <w:pStyle w:val="ListParagraph"/>
              <w:tabs>
                <w:tab w:val="right" w:pos="9026"/>
              </w:tabs>
              <w:spacing w:after="0"/>
              <w:rPr>
                <w:rFonts w:ascii="Arial" w:hAnsi="Arial" w:cs="Arial"/>
                <w:color w:val="000000" w:themeColor="text1"/>
                <w:sz w:val="24"/>
                <w:szCs w:val="24"/>
              </w:rPr>
            </w:pPr>
          </w:p>
          <w:p w14:paraId="7DFC5127" w14:textId="77777777" w:rsidR="00547022" w:rsidRDefault="00547022" w:rsidP="00547022">
            <w:pPr>
              <w:pStyle w:val="ListParagraph"/>
              <w:tabs>
                <w:tab w:val="right" w:pos="9026"/>
              </w:tabs>
              <w:spacing w:after="0"/>
              <w:rPr>
                <w:rFonts w:ascii="Arial" w:hAnsi="Arial" w:cs="Arial"/>
                <w:color w:val="000000" w:themeColor="text1"/>
                <w:sz w:val="24"/>
                <w:szCs w:val="24"/>
              </w:rPr>
            </w:pPr>
          </w:p>
          <w:p w14:paraId="5E84A3EA" w14:textId="77777777" w:rsidR="00547022" w:rsidRDefault="00547022" w:rsidP="00547022">
            <w:pPr>
              <w:pStyle w:val="ListParagraph"/>
              <w:tabs>
                <w:tab w:val="right" w:pos="9026"/>
              </w:tabs>
              <w:spacing w:after="0"/>
              <w:rPr>
                <w:rFonts w:ascii="Arial" w:hAnsi="Arial" w:cs="Arial"/>
                <w:color w:val="000000" w:themeColor="text1"/>
                <w:sz w:val="24"/>
                <w:szCs w:val="24"/>
              </w:rPr>
            </w:pPr>
          </w:p>
          <w:p w14:paraId="5802F10C" w14:textId="77777777" w:rsidR="00547022" w:rsidRDefault="00547022" w:rsidP="00547022">
            <w:pPr>
              <w:pStyle w:val="ListParagraph"/>
              <w:tabs>
                <w:tab w:val="right" w:pos="9026"/>
              </w:tabs>
              <w:spacing w:after="0"/>
              <w:rPr>
                <w:rFonts w:ascii="Arial" w:hAnsi="Arial" w:cs="Arial"/>
                <w:color w:val="000000" w:themeColor="text1"/>
                <w:sz w:val="24"/>
                <w:szCs w:val="24"/>
              </w:rPr>
            </w:pPr>
          </w:p>
          <w:p w14:paraId="30F960B1" w14:textId="77777777" w:rsidR="00547022" w:rsidRDefault="00547022" w:rsidP="00547022">
            <w:pPr>
              <w:pStyle w:val="ListParagraph"/>
              <w:tabs>
                <w:tab w:val="right" w:pos="9026"/>
              </w:tabs>
              <w:spacing w:after="0"/>
              <w:rPr>
                <w:rFonts w:ascii="Arial" w:hAnsi="Arial" w:cs="Arial"/>
                <w:color w:val="000000" w:themeColor="text1"/>
                <w:sz w:val="24"/>
                <w:szCs w:val="24"/>
              </w:rPr>
            </w:pPr>
          </w:p>
          <w:p w14:paraId="2F848244" w14:textId="03E6312E" w:rsidR="00547022" w:rsidRPr="00547022" w:rsidRDefault="00547022" w:rsidP="00547022">
            <w:pPr>
              <w:pStyle w:val="ListParagraph"/>
              <w:tabs>
                <w:tab w:val="right" w:pos="9026"/>
              </w:tabs>
              <w:spacing w:after="0"/>
              <w:rPr>
                <w:rFonts w:ascii="Arial" w:hAnsi="Arial" w:cs="Arial"/>
                <w:color w:val="000000" w:themeColor="text1"/>
                <w:sz w:val="24"/>
                <w:szCs w:val="24"/>
              </w:rPr>
            </w:pPr>
          </w:p>
        </w:tc>
      </w:tr>
    </w:tbl>
    <w:p w14:paraId="451C3058" w14:textId="77777777" w:rsidR="00BF053F" w:rsidRPr="006108C3" w:rsidRDefault="00BF053F" w:rsidP="006108C3">
      <w:pPr>
        <w:tabs>
          <w:tab w:val="right" w:pos="9026"/>
        </w:tabs>
        <w:spacing w:line="276" w:lineRule="auto"/>
        <w:rPr>
          <w:rFonts w:ascii="Arial" w:hAnsi="Arial" w:cs="Arial"/>
          <w:color w:val="000000" w:themeColor="text1"/>
          <w:sz w:val="24"/>
          <w:szCs w:val="24"/>
        </w:rPr>
      </w:pPr>
    </w:p>
    <w:p w14:paraId="65778246" w14:textId="069B8693" w:rsidR="00BF053F" w:rsidRDefault="00BF053F" w:rsidP="00A3169A">
      <w:pPr>
        <w:pStyle w:val="ListParagraph"/>
        <w:numPr>
          <w:ilvl w:val="0"/>
          <w:numId w:val="13"/>
        </w:numPr>
        <w:tabs>
          <w:tab w:val="right" w:pos="9026"/>
        </w:tabs>
        <w:spacing w:after="0"/>
        <w:rPr>
          <w:rFonts w:ascii="Arial" w:hAnsi="Arial" w:cs="Arial"/>
          <w:color w:val="000000" w:themeColor="text1"/>
          <w:sz w:val="24"/>
          <w:szCs w:val="24"/>
        </w:rPr>
      </w:pPr>
      <w:r w:rsidRPr="006108C3">
        <w:rPr>
          <w:rFonts w:ascii="Arial" w:hAnsi="Arial" w:cs="Arial"/>
          <w:color w:val="000000" w:themeColor="text1"/>
          <w:sz w:val="24"/>
          <w:szCs w:val="24"/>
        </w:rPr>
        <w:t xml:space="preserve">In the case of Tenant / Leaseholder Board members, it is possible that an election may be necessary. In no more than </w:t>
      </w:r>
      <w:r w:rsidR="008708BE">
        <w:rPr>
          <w:rFonts w:ascii="Arial" w:hAnsi="Arial" w:cs="Arial"/>
          <w:color w:val="000000" w:themeColor="text1"/>
          <w:sz w:val="24"/>
          <w:szCs w:val="24"/>
        </w:rPr>
        <w:t>10</w:t>
      </w:r>
      <w:r w:rsidRPr="006108C3">
        <w:rPr>
          <w:rFonts w:ascii="Arial" w:hAnsi="Arial" w:cs="Arial"/>
          <w:color w:val="000000" w:themeColor="text1"/>
          <w:sz w:val="24"/>
          <w:szCs w:val="24"/>
        </w:rPr>
        <w:t>0 words, tell voters why they should vote for you.</w:t>
      </w:r>
    </w:p>
    <w:p w14:paraId="254C5742" w14:textId="77777777" w:rsidR="00127630" w:rsidRPr="006108C3" w:rsidRDefault="00127630" w:rsidP="00127630">
      <w:pPr>
        <w:pStyle w:val="ListParagraph"/>
        <w:tabs>
          <w:tab w:val="right" w:pos="9026"/>
        </w:tabs>
        <w:spacing w:after="0"/>
        <w:rPr>
          <w:rFonts w:ascii="Arial" w:hAnsi="Arial" w:cs="Arial"/>
          <w:color w:val="000000" w:themeColor="text1"/>
          <w:sz w:val="24"/>
          <w:szCs w:val="24"/>
        </w:rPr>
      </w:pPr>
    </w:p>
    <w:tbl>
      <w:tblPr>
        <w:tblStyle w:val="TableGrid"/>
        <w:tblW w:w="0" w:type="auto"/>
        <w:tblLook w:val="04A0" w:firstRow="1" w:lastRow="0" w:firstColumn="1" w:lastColumn="0" w:noHBand="0" w:noVBand="1"/>
      </w:tblPr>
      <w:tblGrid>
        <w:gridCol w:w="9016"/>
      </w:tblGrid>
      <w:tr w:rsidR="00547022" w:rsidRPr="006108C3" w14:paraId="321022CC" w14:textId="77777777" w:rsidTr="00A3182F">
        <w:tc>
          <w:tcPr>
            <w:tcW w:w="9242" w:type="dxa"/>
          </w:tcPr>
          <w:p w14:paraId="2091D941" w14:textId="77777777" w:rsidR="00547022" w:rsidRDefault="00547022" w:rsidP="00547022">
            <w:pPr>
              <w:tabs>
                <w:tab w:val="right" w:pos="9026"/>
              </w:tabs>
              <w:ind w:left="360"/>
              <w:rPr>
                <w:rFonts w:ascii="Arial" w:hAnsi="Arial" w:cs="Arial"/>
                <w:color w:val="000000" w:themeColor="text1"/>
                <w:sz w:val="24"/>
                <w:szCs w:val="24"/>
              </w:rPr>
            </w:pPr>
          </w:p>
          <w:p w14:paraId="7216BF96" w14:textId="77777777" w:rsidR="00547022" w:rsidRDefault="00547022" w:rsidP="00547022">
            <w:pPr>
              <w:tabs>
                <w:tab w:val="right" w:pos="9026"/>
              </w:tabs>
              <w:ind w:left="360"/>
              <w:rPr>
                <w:rFonts w:ascii="Arial" w:hAnsi="Arial" w:cs="Arial"/>
                <w:color w:val="000000" w:themeColor="text1"/>
                <w:sz w:val="24"/>
                <w:szCs w:val="24"/>
              </w:rPr>
            </w:pPr>
          </w:p>
          <w:p w14:paraId="1B8FC135" w14:textId="77777777" w:rsidR="00547022" w:rsidRDefault="00547022" w:rsidP="00547022">
            <w:pPr>
              <w:tabs>
                <w:tab w:val="right" w:pos="9026"/>
              </w:tabs>
              <w:ind w:left="360"/>
              <w:rPr>
                <w:rFonts w:ascii="Arial" w:hAnsi="Arial" w:cs="Arial"/>
                <w:color w:val="000000" w:themeColor="text1"/>
                <w:sz w:val="24"/>
                <w:szCs w:val="24"/>
              </w:rPr>
            </w:pPr>
          </w:p>
          <w:p w14:paraId="4672F392" w14:textId="77777777" w:rsidR="00547022" w:rsidRDefault="00547022" w:rsidP="00547022">
            <w:pPr>
              <w:tabs>
                <w:tab w:val="right" w:pos="9026"/>
              </w:tabs>
              <w:ind w:left="360"/>
              <w:rPr>
                <w:rFonts w:ascii="Arial" w:hAnsi="Arial" w:cs="Arial"/>
                <w:color w:val="000000" w:themeColor="text1"/>
                <w:sz w:val="24"/>
                <w:szCs w:val="24"/>
              </w:rPr>
            </w:pPr>
          </w:p>
          <w:p w14:paraId="19D35D9E" w14:textId="77777777" w:rsidR="00547022" w:rsidRDefault="00547022" w:rsidP="00547022">
            <w:pPr>
              <w:tabs>
                <w:tab w:val="right" w:pos="9026"/>
              </w:tabs>
              <w:ind w:left="360"/>
              <w:rPr>
                <w:rFonts w:ascii="Arial" w:hAnsi="Arial" w:cs="Arial"/>
                <w:color w:val="000000" w:themeColor="text1"/>
                <w:sz w:val="24"/>
                <w:szCs w:val="24"/>
              </w:rPr>
            </w:pPr>
          </w:p>
          <w:p w14:paraId="17305AC9" w14:textId="77777777" w:rsidR="00547022" w:rsidRDefault="00547022" w:rsidP="00547022">
            <w:pPr>
              <w:tabs>
                <w:tab w:val="right" w:pos="9026"/>
              </w:tabs>
              <w:ind w:left="360"/>
              <w:rPr>
                <w:rFonts w:ascii="Arial" w:hAnsi="Arial" w:cs="Arial"/>
                <w:color w:val="000000" w:themeColor="text1"/>
                <w:sz w:val="24"/>
                <w:szCs w:val="24"/>
              </w:rPr>
            </w:pPr>
          </w:p>
          <w:p w14:paraId="6481B3F1" w14:textId="77777777" w:rsidR="00547022" w:rsidRDefault="00547022" w:rsidP="00547022">
            <w:pPr>
              <w:tabs>
                <w:tab w:val="right" w:pos="9026"/>
              </w:tabs>
              <w:ind w:left="360"/>
              <w:rPr>
                <w:rFonts w:ascii="Arial" w:hAnsi="Arial" w:cs="Arial"/>
                <w:color w:val="000000" w:themeColor="text1"/>
                <w:sz w:val="24"/>
                <w:szCs w:val="24"/>
              </w:rPr>
            </w:pPr>
          </w:p>
          <w:p w14:paraId="7B71B2A1" w14:textId="77777777" w:rsidR="00547022" w:rsidRDefault="00547022" w:rsidP="00547022">
            <w:pPr>
              <w:tabs>
                <w:tab w:val="right" w:pos="9026"/>
              </w:tabs>
              <w:ind w:left="360"/>
              <w:rPr>
                <w:rFonts w:ascii="Arial" w:hAnsi="Arial" w:cs="Arial"/>
                <w:color w:val="000000" w:themeColor="text1"/>
                <w:sz w:val="24"/>
                <w:szCs w:val="24"/>
              </w:rPr>
            </w:pPr>
          </w:p>
          <w:p w14:paraId="26A527F2" w14:textId="77777777" w:rsidR="00547022" w:rsidRDefault="00547022" w:rsidP="00547022">
            <w:pPr>
              <w:tabs>
                <w:tab w:val="right" w:pos="9026"/>
              </w:tabs>
              <w:ind w:left="360"/>
              <w:rPr>
                <w:rFonts w:ascii="Arial" w:hAnsi="Arial" w:cs="Arial"/>
                <w:color w:val="000000" w:themeColor="text1"/>
                <w:sz w:val="24"/>
                <w:szCs w:val="24"/>
              </w:rPr>
            </w:pPr>
          </w:p>
          <w:p w14:paraId="245027B5" w14:textId="53DED52E" w:rsidR="00547022" w:rsidRPr="00547022" w:rsidRDefault="00547022" w:rsidP="00547022">
            <w:pPr>
              <w:tabs>
                <w:tab w:val="right" w:pos="9026"/>
              </w:tabs>
              <w:ind w:left="360"/>
              <w:rPr>
                <w:rFonts w:ascii="Arial" w:hAnsi="Arial" w:cs="Arial"/>
                <w:color w:val="000000" w:themeColor="text1"/>
                <w:sz w:val="24"/>
                <w:szCs w:val="24"/>
              </w:rPr>
            </w:pPr>
          </w:p>
        </w:tc>
      </w:tr>
    </w:tbl>
    <w:p w14:paraId="3013AFFF" w14:textId="77777777" w:rsidR="00547022" w:rsidRPr="006108C3" w:rsidRDefault="00547022" w:rsidP="00547022">
      <w:pPr>
        <w:tabs>
          <w:tab w:val="right" w:pos="9026"/>
        </w:tabs>
        <w:spacing w:line="276" w:lineRule="auto"/>
        <w:rPr>
          <w:rFonts w:ascii="Arial" w:hAnsi="Arial" w:cs="Arial"/>
          <w:color w:val="000000" w:themeColor="text1"/>
          <w:sz w:val="24"/>
          <w:szCs w:val="24"/>
        </w:rPr>
      </w:pPr>
    </w:p>
    <w:p w14:paraId="0376DECE" w14:textId="77777777" w:rsidR="00BF053F" w:rsidRPr="006108C3" w:rsidRDefault="00BF053F" w:rsidP="006108C3">
      <w:pPr>
        <w:tabs>
          <w:tab w:val="right" w:pos="9026"/>
        </w:tabs>
        <w:spacing w:line="276" w:lineRule="auto"/>
        <w:jc w:val="center"/>
        <w:rPr>
          <w:rFonts w:ascii="Arial" w:hAnsi="Arial" w:cs="Arial"/>
          <w:b/>
          <w:color w:val="000000" w:themeColor="text1"/>
          <w:sz w:val="24"/>
          <w:szCs w:val="24"/>
        </w:rPr>
      </w:pPr>
    </w:p>
    <w:p w14:paraId="11D6FA0F" w14:textId="26A71811" w:rsidR="00BF053F" w:rsidRPr="00547022" w:rsidRDefault="00BF053F" w:rsidP="00547022">
      <w:pPr>
        <w:tabs>
          <w:tab w:val="right" w:pos="9026"/>
        </w:tabs>
        <w:spacing w:line="276" w:lineRule="auto"/>
        <w:jc w:val="center"/>
        <w:rPr>
          <w:rFonts w:ascii="Arial" w:hAnsi="Arial" w:cs="Arial"/>
          <w:b/>
          <w:color w:val="000000" w:themeColor="text1"/>
          <w:sz w:val="24"/>
          <w:szCs w:val="24"/>
        </w:rPr>
      </w:pPr>
      <w:r w:rsidRPr="006108C3">
        <w:rPr>
          <w:rFonts w:ascii="Arial" w:hAnsi="Arial" w:cs="Arial"/>
          <w:b/>
          <w:color w:val="000000" w:themeColor="text1"/>
          <w:sz w:val="24"/>
          <w:szCs w:val="24"/>
        </w:rPr>
        <w:lastRenderedPageBreak/>
        <w:t>Candidate declaration</w:t>
      </w:r>
    </w:p>
    <w:p w14:paraId="64233E12" w14:textId="34EABE77" w:rsidR="00BF053F" w:rsidRPr="006108C3" w:rsidRDefault="00BF053F" w:rsidP="006108C3">
      <w:pPr>
        <w:tabs>
          <w:tab w:val="right" w:pos="9026"/>
        </w:tabs>
        <w:spacing w:line="276" w:lineRule="auto"/>
        <w:jc w:val="both"/>
        <w:rPr>
          <w:rFonts w:ascii="Arial" w:hAnsi="Arial" w:cs="Arial"/>
          <w:sz w:val="24"/>
          <w:szCs w:val="24"/>
        </w:rPr>
      </w:pPr>
      <w:r w:rsidRPr="006108C3">
        <w:rPr>
          <w:rFonts w:ascii="Arial" w:hAnsi="Arial" w:cs="Arial"/>
          <w:sz w:val="24"/>
          <w:szCs w:val="24"/>
        </w:rPr>
        <w:t xml:space="preserve">There are certain people who may not be eligible to become a Board member. Please read these notes fully before signing this declaration. </w:t>
      </w:r>
    </w:p>
    <w:p w14:paraId="29E5EC44" w14:textId="380B8A2D" w:rsidR="00BF053F" w:rsidRPr="006108C3" w:rsidRDefault="00BF053F" w:rsidP="006108C3">
      <w:pPr>
        <w:tabs>
          <w:tab w:val="right" w:pos="9026"/>
        </w:tabs>
        <w:spacing w:line="276" w:lineRule="auto"/>
        <w:jc w:val="both"/>
        <w:rPr>
          <w:rFonts w:ascii="Arial" w:hAnsi="Arial" w:cs="Arial"/>
          <w:sz w:val="24"/>
          <w:szCs w:val="24"/>
        </w:rPr>
      </w:pPr>
      <w:r w:rsidRPr="006108C3">
        <w:rPr>
          <w:rFonts w:ascii="Arial" w:hAnsi="Arial" w:cs="Arial"/>
          <w:sz w:val="24"/>
          <w:szCs w:val="24"/>
        </w:rPr>
        <w:t>You will not be eligible to be a Board Member if:</w:t>
      </w:r>
    </w:p>
    <w:p w14:paraId="74A5C424" w14:textId="77777777" w:rsidR="00BF053F" w:rsidRPr="006108C3" w:rsidRDefault="00BF053F" w:rsidP="00A3169A">
      <w:pPr>
        <w:pStyle w:val="ListParagraph"/>
        <w:numPr>
          <w:ilvl w:val="0"/>
          <w:numId w:val="14"/>
        </w:numPr>
        <w:tabs>
          <w:tab w:val="right" w:pos="9026"/>
        </w:tabs>
        <w:spacing w:after="0"/>
        <w:jc w:val="both"/>
        <w:rPr>
          <w:rFonts w:ascii="Arial" w:hAnsi="Arial" w:cs="Arial"/>
          <w:sz w:val="24"/>
          <w:szCs w:val="24"/>
        </w:rPr>
      </w:pPr>
      <w:r w:rsidRPr="006108C3">
        <w:rPr>
          <w:rFonts w:ascii="Arial" w:hAnsi="Arial" w:cs="Arial"/>
          <w:sz w:val="24"/>
          <w:szCs w:val="24"/>
        </w:rPr>
        <w:t>You are less than 18 years of age.</w:t>
      </w:r>
    </w:p>
    <w:p w14:paraId="1662984F" w14:textId="77777777" w:rsidR="00BF053F" w:rsidRPr="006108C3" w:rsidRDefault="00BF053F" w:rsidP="00A3169A">
      <w:pPr>
        <w:pStyle w:val="ListParagraph"/>
        <w:numPr>
          <w:ilvl w:val="0"/>
          <w:numId w:val="14"/>
        </w:numPr>
        <w:tabs>
          <w:tab w:val="right" w:pos="9026"/>
        </w:tabs>
        <w:spacing w:after="0"/>
        <w:jc w:val="both"/>
        <w:rPr>
          <w:rFonts w:ascii="Arial" w:hAnsi="Arial" w:cs="Arial"/>
          <w:sz w:val="24"/>
          <w:szCs w:val="24"/>
        </w:rPr>
      </w:pPr>
      <w:r w:rsidRPr="006108C3">
        <w:rPr>
          <w:rFonts w:ascii="Arial" w:hAnsi="Arial" w:cs="Arial"/>
          <w:sz w:val="24"/>
          <w:szCs w:val="24"/>
        </w:rPr>
        <w:t>You are disqualified from being a company director.</w:t>
      </w:r>
    </w:p>
    <w:p w14:paraId="5F79D2A8" w14:textId="77777777" w:rsidR="00BF053F" w:rsidRPr="006108C3" w:rsidRDefault="00BF053F" w:rsidP="00A3169A">
      <w:pPr>
        <w:pStyle w:val="ListParagraph"/>
        <w:numPr>
          <w:ilvl w:val="0"/>
          <w:numId w:val="14"/>
        </w:numPr>
        <w:tabs>
          <w:tab w:val="right" w:pos="9026"/>
        </w:tabs>
        <w:spacing w:after="0"/>
        <w:jc w:val="both"/>
        <w:rPr>
          <w:rFonts w:ascii="Arial" w:hAnsi="Arial" w:cs="Arial"/>
          <w:sz w:val="24"/>
          <w:szCs w:val="24"/>
        </w:rPr>
      </w:pPr>
      <w:r w:rsidRPr="006108C3">
        <w:rPr>
          <w:rFonts w:ascii="Arial" w:hAnsi="Arial" w:cs="Arial"/>
          <w:sz w:val="24"/>
          <w:szCs w:val="24"/>
        </w:rPr>
        <w:t>You are currently declared bankrupt (or are subject to bankruptcy restrictions or an interim order).</w:t>
      </w:r>
    </w:p>
    <w:p w14:paraId="5F936D91" w14:textId="77777777" w:rsidR="00BF053F" w:rsidRPr="006108C3" w:rsidRDefault="00BF053F" w:rsidP="00A3169A">
      <w:pPr>
        <w:pStyle w:val="ListParagraph"/>
        <w:numPr>
          <w:ilvl w:val="0"/>
          <w:numId w:val="14"/>
        </w:numPr>
        <w:tabs>
          <w:tab w:val="right" w:pos="9026"/>
        </w:tabs>
        <w:spacing w:after="0"/>
        <w:jc w:val="both"/>
        <w:rPr>
          <w:rFonts w:ascii="Arial" w:hAnsi="Arial" w:cs="Arial"/>
          <w:sz w:val="24"/>
          <w:szCs w:val="24"/>
        </w:rPr>
      </w:pPr>
      <w:r w:rsidRPr="006108C3">
        <w:rPr>
          <w:rFonts w:ascii="Arial" w:hAnsi="Arial" w:cs="Arial"/>
          <w:sz w:val="24"/>
          <w:szCs w:val="24"/>
        </w:rPr>
        <w:t>You have entered into an individual voluntary agreement to pay off debts with creditors.</w:t>
      </w:r>
    </w:p>
    <w:p w14:paraId="35DF3B27" w14:textId="77777777" w:rsidR="00BF053F" w:rsidRPr="006108C3" w:rsidRDefault="00BF053F" w:rsidP="00A3169A">
      <w:pPr>
        <w:pStyle w:val="ListParagraph"/>
        <w:numPr>
          <w:ilvl w:val="0"/>
          <w:numId w:val="14"/>
        </w:numPr>
        <w:tabs>
          <w:tab w:val="right" w:pos="9026"/>
        </w:tabs>
        <w:spacing w:after="0"/>
        <w:jc w:val="both"/>
        <w:rPr>
          <w:rFonts w:ascii="Arial" w:hAnsi="Arial" w:cs="Arial"/>
          <w:sz w:val="24"/>
          <w:szCs w:val="24"/>
        </w:rPr>
      </w:pPr>
      <w:r w:rsidRPr="006108C3">
        <w:rPr>
          <w:rFonts w:ascii="Arial" w:hAnsi="Arial" w:cs="Arial"/>
          <w:sz w:val="24"/>
          <w:szCs w:val="24"/>
        </w:rPr>
        <w:t>You have an unspent conviction for an offence involving dishonesty or deception.</w:t>
      </w:r>
    </w:p>
    <w:p w14:paraId="4FED1B16" w14:textId="77777777" w:rsidR="00BF053F" w:rsidRPr="006108C3" w:rsidRDefault="00BF053F" w:rsidP="00A3169A">
      <w:pPr>
        <w:pStyle w:val="ListParagraph"/>
        <w:numPr>
          <w:ilvl w:val="0"/>
          <w:numId w:val="14"/>
        </w:numPr>
        <w:tabs>
          <w:tab w:val="right" w:pos="9026"/>
        </w:tabs>
        <w:spacing w:after="0"/>
        <w:jc w:val="both"/>
        <w:rPr>
          <w:rFonts w:ascii="Arial" w:hAnsi="Arial" w:cs="Arial"/>
          <w:sz w:val="24"/>
          <w:szCs w:val="24"/>
        </w:rPr>
      </w:pPr>
      <w:r w:rsidRPr="006108C3">
        <w:rPr>
          <w:rFonts w:ascii="Arial" w:hAnsi="Arial" w:cs="Arial"/>
          <w:sz w:val="24"/>
          <w:szCs w:val="24"/>
        </w:rPr>
        <w:t>You have previously been removed from a charity trustee due to misconduct or mismanagement.</w:t>
      </w:r>
    </w:p>
    <w:p w14:paraId="5635059D" w14:textId="77777777" w:rsidR="00BF053F" w:rsidRDefault="00BF053F" w:rsidP="00A3169A">
      <w:pPr>
        <w:pStyle w:val="ListParagraph"/>
        <w:numPr>
          <w:ilvl w:val="0"/>
          <w:numId w:val="14"/>
        </w:numPr>
        <w:tabs>
          <w:tab w:val="right" w:pos="9026"/>
        </w:tabs>
        <w:spacing w:after="0"/>
        <w:jc w:val="both"/>
        <w:rPr>
          <w:rFonts w:ascii="Arial" w:hAnsi="Arial" w:cs="Arial"/>
          <w:sz w:val="24"/>
          <w:szCs w:val="24"/>
        </w:rPr>
      </w:pPr>
      <w:r w:rsidRPr="006108C3">
        <w:rPr>
          <w:rFonts w:ascii="Arial" w:hAnsi="Arial" w:cs="Arial"/>
          <w:sz w:val="24"/>
          <w:szCs w:val="24"/>
        </w:rPr>
        <w:t>You are disqualified or barred from acting as a trustee under the Safeguarding Vulnerable Groups Act 2006.</w:t>
      </w:r>
    </w:p>
    <w:p w14:paraId="5372032F" w14:textId="19312DCC" w:rsidR="00262C83" w:rsidRDefault="00262C83" w:rsidP="00A3169A">
      <w:pPr>
        <w:pStyle w:val="ListParagraph"/>
        <w:numPr>
          <w:ilvl w:val="0"/>
          <w:numId w:val="14"/>
        </w:numPr>
        <w:tabs>
          <w:tab w:val="right" w:pos="9026"/>
        </w:tabs>
        <w:spacing w:after="0"/>
        <w:jc w:val="both"/>
        <w:rPr>
          <w:rFonts w:ascii="Arial" w:hAnsi="Arial" w:cs="Arial"/>
          <w:sz w:val="24"/>
          <w:szCs w:val="24"/>
        </w:rPr>
      </w:pPr>
      <w:r>
        <w:rPr>
          <w:rFonts w:ascii="Arial" w:hAnsi="Arial" w:cs="Arial"/>
          <w:sz w:val="24"/>
          <w:szCs w:val="24"/>
        </w:rPr>
        <w:t xml:space="preserve">You are in arrears (rent, </w:t>
      </w:r>
      <w:r w:rsidR="00493A8C">
        <w:rPr>
          <w:rFonts w:ascii="Arial" w:hAnsi="Arial" w:cs="Arial"/>
          <w:sz w:val="24"/>
          <w:szCs w:val="24"/>
        </w:rPr>
        <w:t xml:space="preserve">ground rent, service charge) </w:t>
      </w:r>
      <w:r>
        <w:rPr>
          <w:rFonts w:ascii="Arial" w:hAnsi="Arial" w:cs="Arial"/>
          <w:sz w:val="24"/>
          <w:szCs w:val="24"/>
        </w:rPr>
        <w:t>with SW9.</w:t>
      </w:r>
    </w:p>
    <w:p w14:paraId="127B094D" w14:textId="762A3011" w:rsidR="00493A8C" w:rsidRPr="006108C3" w:rsidRDefault="00493A8C" w:rsidP="00A3169A">
      <w:pPr>
        <w:pStyle w:val="ListParagraph"/>
        <w:numPr>
          <w:ilvl w:val="0"/>
          <w:numId w:val="14"/>
        </w:numPr>
        <w:tabs>
          <w:tab w:val="right" w:pos="9026"/>
        </w:tabs>
        <w:spacing w:after="0"/>
        <w:jc w:val="both"/>
        <w:rPr>
          <w:rFonts w:ascii="Arial" w:hAnsi="Arial" w:cs="Arial"/>
          <w:sz w:val="24"/>
          <w:szCs w:val="24"/>
        </w:rPr>
      </w:pPr>
      <w:r>
        <w:rPr>
          <w:rFonts w:ascii="Arial" w:hAnsi="Arial" w:cs="Arial"/>
          <w:sz w:val="24"/>
          <w:szCs w:val="24"/>
        </w:rPr>
        <w:t>You have a</w:t>
      </w:r>
      <w:r w:rsidR="00556E50">
        <w:rPr>
          <w:rFonts w:ascii="Arial" w:hAnsi="Arial" w:cs="Arial"/>
          <w:sz w:val="24"/>
          <w:szCs w:val="24"/>
        </w:rPr>
        <w:t xml:space="preserve"> live </w:t>
      </w:r>
      <w:r>
        <w:rPr>
          <w:rFonts w:ascii="Arial" w:hAnsi="Arial" w:cs="Arial"/>
          <w:sz w:val="24"/>
          <w:szCs w:val="24"/>
        </w:rPr>
        <w:t>ASB i</w:t>
      </w:r>
      <w:r w:rsidR="00556E50">
        <w:rPr>
          <w:rFonts w:ascii="Arial" w:hAnsi="Arial" w:cs="Arial"/>
          <w:sz w:val="24"/>
          <w:szCs w:val="24"/>
        </w:rPr>
        <w:t>nvestigation against you.</w:t>
      </w:r>
    </w:p>
    <w:p w14:paraId="4B254415" w14:textId="77777777" w:rsidR="00BF053F" w:rsidRPr="006108C3" w:rsidRDefault="00BF053F" w:rsidP="006108C3">
      <w:pPr>
        <w:tabs>
          <w:tab w:val="right" w:pos="9026"/>
        </w:tabs>
        <w:spacing w:line="276" w:lineRule="auto"/>
        <w:jc w:val="both"/>
        <w:rPr>
          <w:rFonts w:ascii="Arial" w:hAnsi="Arial" w:cs="Arial"/>
          <w:sz w:val="24"/>
          <w:szCs w:val="24"/>
        </w:rPr>
      </w:pPr>
    </w:p>
    <w:p w14:paraId="6FB1B09E" w14:textId="77777777" w:rsidR="00BF053F" w:rsidRPr="006108C3" w:rsidRDefault="00BF053F" w:rsidP="006108C3">
      <w:pPr>
        <w:tabs>
          <w:tab w:val="right" w:pos="9026"/>
        </w:tabs>
        <w:spacing w:line="276" w:lineRule="auto"/>
        <w:jc w:val="both"/>
        <w:rPr>
          <w:rFonts w:ascii="Arial" w:hAnsi="Arial" w:cs="Arial"/>
          <w:sz w:val="24"/>
          <w:szCs w:val="24"/>
        </w:rPr>
      </w:pPr>
      <w:r w:rsidRPr="006108C3">
        <w:rPr>
          <w:rFonts w:ascii="Arial" w:hAnsi="Arial" w:cs="Arial"/>
          <w:sz w:val="24"/>
          <w:szCs w:val="24"/>
        </w:rPr>
        <w:t>The information you give us will be used for the following purposes:</w:t>
      </w:r>
    </w:p>
    <w:p w14:paraId="0ED1992F" w14:textId="77777777" w:rsidR="00BF053F" w:rsidRPr="006108C3" w:rsidRDefault="00BF053F" w:rsidP="00A3169A">
      <w:pPr>
        <w:pStyle w:val="ListParagraph"/>
        <w:numPr>
          <w:ilvl w:val="0"/>
          <w:numId w:val="15"/>
        </w:numPr>
        <w:tabs>
          <w:tab w:val="right" w:pos="9026"/>
        </w:tabs>
        <w:spacing w:after="0"/>
        <w:jc w:val="both"/>
        <w:rPr>
          <w:rFonts w:ascii="Arial" w:hAnsi="Arial" w:cs="Arial"/>
          <w:sz w:val="24"/>
          <w:szCs w:val="24"/>
        </w:rPr>
      </w:pPr>
      <w:r w:rsidRPr="006108C3">
        <w:rPr>
          <w:rFonts w:ascii="Arial" w:hAnsi="Arial" w:cs="Arial"/>
          <w:sz w:val="24"/>
          <w:szCs w:val="24"/>
        </w:rPr>
        <w:t>To enable SW9 Community Housing to keep a record of your application.</w:t>
      </w:r>
    </w:p>
    <w:p w14:paraId="19EE5640" w14:textId="77777777" w:rsidR="00BF053F" w:rsidRDefault="00BF053F" w:rsidP="00A3169A">
      <w:pPr>
        <w:pStyle w:val="ListParagraph"/>
        <w:numPr>
          <w:ilvl w:val="0"/>
          <w:numId w:val="15"/>
        </w:numPr>
        <w:tabs>
          <w:tab w:val="right" w:pos="9026"/>
        </w:tabs>
        <w:spacing w:after="0"/>
        <w:jc w:val="both"/>
        <w:rPr>
          <w:rFonts w:ascii="Arial" w:hAnsi="Arial" w:cs="Arial"/>
          <w:sz w:val="24"/>
          <w:szCs w:val="24"/>
        </w:rPr>
      </w:pPr>
      <w:r w:rsidRPr="006108C3">
        <w:rPr>
          <w:rFonts w:ascii="Arial" w:hAnsi="Arial" w:cs="Arial"/>
          <w:sz w:val="24"/>
          <w:szCs w:val="24"/>
        </w:rPr>
        <w:t>To enable SW9 Community Housing to compile statistics (provided that no statistical information that would identify you as an individual will be published).</w:t>
      </w:r>
    </w:p>
    <w:p w14:paraId="3076A0A4" w14:textId="3DBD0A39" w:rsidR="001C0B91" w:rsidRPr="006108C3" w:rsidRDefault="001C0B91" w:rsidP="00A3169A">
      <w:pPr>
        <w:pStyle w:val="ListParagraph"/>
        <w:numPr>
          <w:ilvl w:val="0"/>
          <w:numId w:val="15"/>
        </w:numPr>
        <w:tabs>
          <w:tab w:val="right" w:pos="9026"/>
        </w:tabs>
        <w:spacing w:after="0"/>
        <w:jc w:val="both"/>
        <w:rPr>
          <w:rFonts w:ascii="Arial" w:hAnsi="Arial" w:cs="Arial"/>
          <w:sz w:val="24"/>
          <w:szCs w:val="24"/>
        </w:rPr>
      </w:pPr>
      <w:r>
        <w:rPr>
          <w:rFonts w:ascii="Arial" w:hAnsi="Arial" w:cs="Arial"/>
          <w:sz w:val="24"/>
          <w:szCs w:val="24"/>
        </w:rPr>
        <w:t>To ensure that there are no conflict of interests.</w:t>
      </w:r>
    </w:p>
    <w:p w14:paraId="676F953D" w14:textId="77777777" w:rsidR="00BF053F" w:rsidRPr="006108C3" w:rsidRDefault="00BF053F" w:rsidP="006108C3">
      <w:pPr>
        <w:tabs>
          <w:tab w:val="right" w:pos="9026"/>
        </w:tabs>
        <w:spacing w:line="276" w:lineRule="auto"/>
        <w:jc w:val="both"/>
        <w:rPr>
          <w:rFonts w:ascii="Arial" w:hAnsi="Arial" w:cs="Arial"/>
          <w:sz w:val="24"/>
          <w:szCs w:val="24"/>
        </w:rPr>
      </w:pPr>
    </w:p>
    <w:p w14:paraId="790D4CA7" w14:textId="00363B30" w:rsidR="00BF053F" w:rsidRPr="006108C3" w:rsidRDefault="00BF053F" w:rsidP="006108C3">
      <w:pPr>
        <w:tabs>
          <w:tab w:val="right" w:pos="9026"/>
        </w:tabs>
        <w:spacing w:line="276" w:lineRule="auto"/>
        <w:jc w:val="both"/>
        <w:rPr>
          <w:rFonts w:ascii="Arial" w:hAnsi="Arial" w:cs="Arial"/>
          <w:sz w:val="24"/>
          <w:szCs w:val="24"/>
        </w:rPr>
      </w:pPr>
      <w:r w:rsidRPr="006108C3">
        <w:rPr>
          <w:rFonts w:ascii="Arial" w:hAnsi="Arial" w:cs="Arial"/>
          <w:sz w:val="24"/>
          <w:szCs w:val="24"/>
        </w:rPr>
        <w:t>The information provided will be kept securely, and no longer than necessary.</w:t>
      </w:r>
    </w:p>
    <w:p w14:paraId="0E428919" w14:textId="77777777" w:rsidR="00BF053F" w:rsidRPr="006108C3" w:rsidRDefault="00BF053F" w:rsidP="006108C3">
      <w:pPr>
        <w:spacing w:line="276" w:lineRule="auto"/>
        <w:rPr>
          <w:rFonts w:ascii="Arial" w:hAnsi="Arial" w:cs="Arial"/>
          <w:color w:val="0563C1" w:themeColor="hyperlink"/>
          <w:sz w:val="24"/>
          <w:szCs w:val="24"/>
          <w:u w:val="single"/>
        </w:rPr>
      </w:pPr>
      <w:r w:rsidRPr="006108C3">
        <w:rPr>
          <w:rFonts w:ascii="Arial" w:hAnsi="Arial" w:cs="Arial"/>
          <w:sz w:val="24"/>
          <w:szCs w:val="24"/>
        </w:rPr>
        <w:t>For more information on how we use your data, please visit:</w:t>
      </w:r>
    </w:p>
    <w:p w14:paraId="54C215F6" w14:textId="5B4818A3" w:rsidR="00E713F2" w:rsidRDefault="00F17186" w:rsidP="00E713F2">
      <w:pPr>
        <w:tabs>
          <w:tab w:val="right" w:pos="9026"/>
        </w:tabs>
        <w:spacing w:line="276" w:lineRule="auto"/>
        <w:jc w:val="both"/>
        <w:rPr>
          <w:rFonts w:ascii="Arial" w:hAnsi="Arial" w:cs="Arial"/>
          <w:b/>
          <w:sz w:val="24"/>
          <w:szCs w:val="24"/>
        </w:rPr>
      </w:pPr>
      <w:hyperlink r:id="rId43" w:history="1">
        <w:r w:rsidRPr="00F17186">
          <w:rPr>
            <w:rStyle w:val="Hyperlink"/>
            <w:rFonts w:ascii="Arial" w:hAnsi="Arial" w:cs="Arial"/>
            <w:b/>
            <w:sz w:val="24"/>
            <w:szCs w:val="24"/>
          </w:rPr>
          <w:t>Privacy Statement | SW9</w:t>
        </w:r>
      </w:hyperlink>
    </w:p>
    <w:p w14:paraId="594F97B0" w14:textId="443A29E2" w:rsidR="00BF053F" w:rsidRPr="006108C3" w:rsidRDefault="00BF053F" w:rsidP="00E713F2">
      <w:pPr>
        <w:tabs>
          <w:tab w:val="right" w:pos="9026"/>
        </w:tabs>
        <w:spacing w:line="276" w:lineRule="auto"/>
        <w:jc w:val="both"/>
        <w:rPr>
          <w:rFonts w:ascii="Arial" w:hAnsi="Arial" w:cs="Arial"/>
          <w:b/>
          <w:sz w:val="24"/>
          <w:szCs w:val="24"/>
        </w:rPr>
      </w:pPr>
      <w:r w:rsidRPr="006108C3">
        <w:rPr>
          <w:rFonts w:ascii="Arial" w:hAnsi="Arial" w:cs="Arial"/>
          <w:b/>
          <w:sz w:val="24"/>
          <w:szCs w:val="24"/>
        </w:rPr>
        <w:t xml:space="preserve">I declare that the information on this form is correct. If </w:t>
      </w:r>
      <w:r w:rsidR="00DA0E65" w:rsidRPr="006108C3">
        <w:rPr>
          <w:rFonts w:ascii="Arial" w:hAnsi="Arial" w:cs="Arial"/>
          <w:b/>
          <w:sz w:val="24"/>
          <w:szCs w:val="24"/>
        </w:rPr>
        <w:t>appointed,</w:t>
      </w:r>
      <w:r w:rsidRPr="006108C3">
        <w:rPr>
          <w:rFonts w:ascii="Arial" w:hAnsi="Arial" w:cs="Arial"/>
          <w:b/>
          <w:sz w:val="24"/>
          <w:szCs w:val="24"/>
        </w:rPr>
        <w:t xml:space="preserve"> I understand I will be liable to action that could lead to removal from the Board if I knowingly give false information.</w:t>
      </w:r>
    </w:p>
    <w:tbl>
      <w:tblPr>
        <w:tblStyle w:val="TableGrid"/>
        <w:tblW w:w="0" w:type="auto"/>
        <w:tblLook w:val="04A0" w:firstRow="1" w:lastRow="0" w:firstColumn="1" w:lastColumn="0" w:noHBand="0" w:noVBand="1"/>
      </w:tblPr>
      <w:tblGrid>
        <w:gridCol w:w="2345"/>
        <w:gridCol w:w="6671"/>
      </w:tblGrid>
      <w:tr w:rsidR="00BF053F" w:rsidRPr="006108C3" w14:paraId="5201C531" w14:textId="77777777" w:rsidTr="00BF053F">
        <w:tc>
          <w:tcPr>
            <w:tcW w:w="2376" w:type="dxa"/>
          </w:tcPr>
          <w:p w14:paraId="5D7B0D82" w14:textId="77777777" w:rsidR="00BF053F" w:rsidRPr="006108C3" w:rsidRDefault="00BF053F" w:rsidP="006108C3">
            <w:pPr>
              <w:tabs>
                <w:tab w:val="right" w:pos="9026"/>
              </w:tabs>
              <w:spacing w:line="276" w:lineRule="auto"/>
              <w:rPr>
                <w:rFonts w:ascii="Arial" w:hAnsi="Arial" w:cs="Arial"/>
                <w:b/>
                <w:sz w:val="24"/>
                <w:szCs w:val="24"/>
              </w:rPr>
            </w:pPr>
            <w:r w:rsidRPr="006108C3">
              <w:rPr>
                <w:rFonts w:ascii="Arial" w:hAnsi="Arial" w:cs="Arial"/>
                <w:b/>
                <w:sz w:val="24"/>
                <w:szCs w:val="24"/>
              </w:rPr>
              <w:t>Signature</w:t>
            </w:r>
          </w:p>
          <w:p w14:paraId="3499A8BA" w14:textId="77777777" w:rsidR="00BF053F" w:rsidRPr="006108C3" w:rsidRDefault="00BF053F" w:rsidP="006108C3">
            <w:pPr>
              <w:spacing w:line="276" w:lineRule="auto"/>
              <w:rPr>
                <w:rFonts w:ascii="Arial" w:hAnsi="Arial" w:cs="Arial"/>
                <w:color w:val="000000" w:themeColor="text1"/>
                <w:sz w:val="24"/>
                <w:szCs w:val="24"/>
              </w:rPr>
            </w:pPr>
          </w:p>
        </w:tc>
        <w:tc>
          <w:tcPr>
            <w:tcW w:w="6866" w:type="dxa"/>
          </w:tcPr>
          <w:p w14:paraId="05EAB7D3" w14:textId="77777777" w:rsidR="00BF053F" w:rsidRPr="006108C3" w:rsidRDefault="00BF053F" w:rsidP="006108C3">
            <w:pPr>
              <w:spacing w:line="276" w:lineRule="auto"/>
              <w:rPr>
                <w:rFonts w:ascii="Arial" w:hAnsi="Arial" w:cs="Arial"/>
                <w:color w:val="000000" w:themeColor="text1"/>
                <w:sz w:val="24"/>
                <w:szCs w:val="24"/>
              </w:rPr>
            </w:pPr>
          </w:p>
          <w:p w14:paraId="0A3FF0B3" w14:textId="77777777" w:rsidR="00BF053F" w:rsidRPr="006108C3" w:rsidRDefault="00BF053F" w:rsidP="006108C3">
            <w:pPr>
              <w:spacing w:line="276" w:lineRule="auto"/>
              <w:rPr>
                <w:rFonts w:ascii="Arial" w:hAnsi="Arial" w:cs="Arial"/>
                <w:color w:val="000000" w:themeColor="text1"/>
                <w:sz w:val="24"/>
                <w:szCs w:val="24"/>
              </w:rPr>
            </w:pPr>
          </w:p>
        </w:tc>
      </w:tr>
      <w:tr w:rsidR="00BF053F" w:rsidRPr="006108C3" w14:paraId="724DAC15" w14:textId="77777777" w:rsidTr="00BF053F">
        <w:tc>
          <w:tcPr>
            <w:tcW w:w="2376" w:type="dxa"/>
          </w:tcPr>
          <w:p w14:paraId="1D844404" w14:textId="288F9320" w:rsidR="00BF053F" w:rsidRPr="001C0B91" w:rsidRDefault="00BF053F" w:rsidP="001C0B91">
            <w:pPr>
              <w:tabs>
                <w:tab w:val="right" w:pos="9026"/>
              </w:tabs>
              <w:spacing w:line="276" w:lineRule="auto"/>
              <w:rPr>
                <w:rFonts w:ascii="Arial" w:hAnsi="Arial" w:cs="Arial"/>
                <w:b/>
                <w:sz w:val="24"/>
                <w:szCs w:val="24"/>
              </w:rPr>
            </w:pPr>
            <w:r w:rsidRPr="006108C3">
              <w:rPr>
                <w:rFonts w:ascii="Arial" w:hAnsi="Arial" w:cs="Arial"/>
                <w:b/>
                <w:sz w:val="24"/>
                <w:szCs w:val="24"/>
              </w:rPr>
              <w:t>Date</w:t>
            </w:r>
          </w:p>
        </w:tc>
        <w:tc>
          <w:tcPr>
            <w:tcW w:w="6866" w:type="dxa"/>
          </w:tcPr>
          <w:p w14:paraId="7AAD55D9" w14:textId="77777777" w:rsidR="00BF053F" w:rsidRPr="006108C3" w:rsidRDefault="00BF053F" w:rsidP="006108C3">
            <w:pPr>
              <w:spacing w:line="276" w:lineRule="auto"/>
              <w:rPr>
                <w:rFonts w:ascii="Arial" w:hAnsi="Arial" w:cs="Arial"/>
                <w:color w:val="000000" w:themeColor="text1"/>
                <w:sz w:val="24"/>
                <w:szCs w:val="24"/>
              </w:rPr>
            </w:pPr>
          </w:p>
          <w:p w14:paraId="66C36D86" w14:textId="77777777" w:rsidR="00BF053F" w:rsidRPr="006108C3" w:rsidRDefault="00BF053F" w:rsidP="006108C3">
            <w:pPr>
              <w:spacing w:line="276" w:lineRule="auto"/>
              <w:rPr>
                <w:rFonts w:ascii="Arial" w:hAnsi="Arial" w:cs="Arial"/>
                <w:color w:val="000000" w:themeColor="text1"/>
                <w:sz w:val="24"/>
                <w:szCs w:val="24"/>
              </w:rPr>
            </w:pPr>
          </w:p>
        </w:tc>
      </w:tr>
    </w:tbl>
    <w:p w14:paraId="2290783A" w14:textId="77777777" w:rsidR="00FD1408" w:rsidRPr="006108C3" w:rsidRDefault="00FD1408" w:rsidP="006108C3">
      <w:pPr>
        <w:tabs>
          <w:tab w:val="right" w:pos="9026"/>
        </w:tabs>
        <w:spacing w:line="276" w:lineRule="auto"/>
        <w:rPr>
          <w:rFonts w:ascii="Arial" w:hAnsi="Arial" w:cs="Arial"/>
          <w:b/>
          <w:sz w:val="24"/>
          <w:szCs w:val="24"/>
        </w:rPr>
      </w:pPr>
    </w:p>
    <w:p w14:paraId="628710BD" w14:textId="77777777" w:rsidR="00C16E59" w:rsidRDefault="00C16E59" w:rsidP="00EA72B3">
      <w:pPr>
        <w:jc w:val="center"/>
        <w:rPr>
          <w:rFonts w:ascii="Arial" w:hAnsi="Arial" w:cs="Arial"/>
          <w:b/>
          <w:bCs/>
          <w:sz w:val="24"/>
          <w:szCs w:val="24"/>
        </w:rPr>
      </w:pPr>
    </w:p>
    <w:p w14:paraId="5BAE6BE3" w14:textId="290FE9BF" w:rsidR="00EA72B3" w:rsidRPr="004850DA" w:rsidRDefault="00EA72B3" w:rsidP="00EA72B3">
      <w:pPr>
        <w:jc w:val="center"/>
        <w:rPr>
          <w:rFonts w:ascii="Arial" w:hAnsi="Arial" w:cs="Arial"/>
          <w:b/>
          <w:bCs/>
          <w:sz w:val="24"/>
          <w:szCs w:val="24"/>
        </w:rPr>
      </w:pPr>
      <w:r w:rsidRPr="00FA36F0">
        <w:rPr>
          <w:rFonts w:ascii="Arial" w:hAnsi="Arial" w:cs="Arial"/>
          <w:b/>
          <w:bCs/>
          <w:sz w:val="24"/>
          <w:szCs w:val="24"/>
        </w:rPr>
        <w:lastRenderedPageBreak/>
        <w:t xml:space="preserve">SUPPLEMENTARY </w:t>
      </w:r>
      <w:r w:rsidR="00FA36F0" w:rsidRPr="00FA36F0">
        <w:rPr>
          <w:rFonts w:ascii="Arial" w:hAnsi="Arial" w:cs="Arial"/>
          <w:b/>
          <w:bCs/>
          <w:sz w:val="24"/>
          <w:szCs w:val="24"/>
        </w:rPr>
        <w:t>DOCUMENTS</w:t>
      </w:r>
    </w:p>
    <w:p w14:paraId="4D6DD521" w14:textId="77777777" w:rsidR="00EA72B3" w:rsidRDefault="00EA72B3" w:rsidP="004850DA">
      <w:pPr>
        <w:rPr>
          <w:rFonts w:ascii="Arial" w:hAnsi="Arial" w:cs="Arial"/>
          <w:b/>
          <w:bCs/>
          <w:sz w:val="24"/>
          <w:szCs w:val="24"/>
        </w:rPr>
      </w:pPr>
    </w:p>
    <w:p w14:paraId="425E69E1" w14:textId="4B16C82C" w:rsidR="00B6390D" w:rsidRPr="00BE2595" w:rsidRDefault="00893D11" w:rsidP="00B03904">
      <w:pPr>
        <w:shd w:val="clear" w:color="auto" w:fill="FFFFFF" w:themeFill="background1"/>
        <w:rPr>
          <w:rFonts w:ascii="Arial" w:hAnsi="Arial" w:cs="Arial"/>
          <w:color w:val="000000" w:themeColor="text1"/>
          <w:sz w:val="24"/>
          <w:szCs w:val="24"/>
        </w:rPr>
      </w:pPr>
      <w:r w:rsidRPr="00BE2595">
        <w:rPr>
          <w:rFonts w:ascii="Arial" w:hAnsi="Arial" w:cs="Arial"/>
          <w:b/>
          <w:bCs/>
          <w:color w:val="000000" w:themeColor="text1"/>
          <w:sz w:val="24"/>
          <w:szCs w:val="24"/>
        </w:rPr>
        <w:t xml:space="preserve">SW9 </w:t>
      </w:r>
      <w:r w:rsidR="004850DA" w:rsidRPr="00BE2595">
        <w:rPr>
          <w:rFonts w:ascii="Arial" w:hAnsi="Arial" w:cs="Arial"/>
          <w:b/>
          <w:bCs/>
          <w:color w:val="000000" w:themeColor="text1"/>
          <w:sz w:val="24"/>
          <w:szCs w:val="24"/>
        </w:rPr>
        <w:t>Board Member Code of Conduct</w:t>
      </w:r>
      <w:r w:rsidR="004850DA" w:rsidRPr="00BE2595">
        <w:rPr>
          <w:rFonts w:ascii="Arial" w:hAnsi="Arial" w:cs="Arial"/>
          <w:color w:val="000000" w:themeColor="text1"/>
          <w:sz w:val="24"/>
          <w:szCs w:val="24"/>
        </w:rPr>
        <w:t xml:space="preserve"> – </w:t>
      </w:r>
      <w:bookmarkStart w:id="7" w:name="_Hlk52791483"/>
      <w:r w:rsidR="00B6390D" w:rsidRPr="00BE2595">
        <w:rPr>
          <w:rFonts w:ascii="Arial" w:hAnsi="Arial" w:cs="Arial"/>
          <w:color w:val="000000" w:themeColor="text1"/>
          <w:sz w:val="24"/>
          <w:szCs w:val="24"/>
        </w:rPr>
        <w:fldChar w:fldCharType="begin"/>
      </w:r>
      <w:r w:rsidR="00B6390D" w:rsidRPr="00BE2595">
        <w:rPr>
          <w:rFonts w:ascii="Arial" w:hAnsi="Arial" w:cs="Arial"/>
          <w:color w:val="000000" w:themeColor="text1"/>
          <w:sz w:val="24"/>
          <w:szCs w:val="24"/>
        </w:rPr>
        <w:instrText>HYPERLINK "https://www.sw9.org.uk/media/10835/board-member-code-of-conduct-sw9.pdf"</w:instrText>
      </w:r>
      <w:r w:rsidR="00B6390D" w:rsidRPr="00BE2595">
        <w:rPr>
          <w:rFonts w:ascii="Arial" w:hAnsi="Arial" w:cs="Arial"/>
          <w:color w:val="000000" w:themeColor="text1"/>
          <w:sz w:val="24"/>
          <w:szCs w:val="24"/>
        </w:rPr>
      </w:r>
      <w:r w:rsidR="00B6390D" w:rsidRPr="00BE2595">
        <w:rPr>
          <w:rFonts w:ascii="Arial" w:hAnsi="Arial" w:cs="Arial"/>
          <w:color w:val="000000" w:themeColor="text1"/>
          <w:sz w:val="24"/>
          <w:szCs w:val="24"/>
        </w:rPr>
        <w:fldChar w:fldCharType="separate"/>
      </w:r>
      <w:r w:rsidR="00B6390D" w:rsidRPr="00BE2595">
        <w:rPr>
          <w:rStyle w:val="Hyperlink"/>
          <w:rFonts w:ascii="Arial" w:hAnsi="Arial" w:cs="Arial"/>
          <w:sz w:val="24"/>
          <w:szCs w:val="24"/>
        </w:rPr>
        <w:t>board-member-code-of-conduct-sw9.pdf</w:t>
      </w:r>
      <w:r w:rsidR="00B6390D" w:rsidRPr="00BE2595">
        <w:rPr>
          <w:rFonts w:ascii="Arial" w:hAnsi="Arial" w:cs="Arial"/>
          <w:color w:val="000000" w:themeColor="text1"/>
          <w:sz w:val="24"/>
          <w:szCs w:val="24"/>
        </w:rPr>
        <w:fldChar w:fldCharType="end"/>
      </w:r>
    </w:p>
    <w:bookmarkEnd w:id="7"/>
    <w:p w14:paraId="646A4E58" w14:textId="6908523D" w:rsidR="00BF053F" w:rsidRPr="005F0BA6" w:rsidRDefault="00BF053F" w:rsidP="00B03904">
      <w:pPr>
        <w:shd w:val="clear" w:color="auto" w:fill="FFFFFF" w:themeFill="background1"/>
        <w:rPr>
          <w:rFonts w:ascii="Arial" w:hAnsi="Arial" w:cs="Arial"/>
          <w:color w:val="000000" w:themeColor="text1"/>
          <w:sz w:val="24"/>
          <w:szCs w:val="24"/>
        </w:rPr>
      </w:pPr>
      <w:r w:rsidRPr="005F0BA6">
        <w:rPr>
          <w:rFonts w:ascii="Arial" w:hAnsi="Arial" w:cs="Arial"/>
          <w:b/>
          <w:bCs/>
          <w:color w:val="000000" w:themeColor="text1"/>
          <w:sz w:val="24"/>
          <w:szCs w:val="24"/>
        </w:rPr>
        <w:t>SW9 Corporate Plan</w:t>
      </w:r>
      <w:r w:rsidRPr="005F0BA6">
        <w:rPr>
          <w:rFonts w:ascii="Arial" w:hAnsi="Arial" w:cs="Arial"/>
          <w:color w:val="000000" w:themeColor="text1"/>
          <w:sz w:val="24"/>
          <w:szCs w:val="24"/>
        </w:rPr>
        <w:t xml:space="preserve"> –</w:t>
      </w:r>
      <w:r w:rsidR="00F4127A">
        <w:rPr>
          <w:rFonts w:ascii="Arial" w:hAnsi="Arial" w:cs="Arial"/>
          <w:color w:val="000000" w:themeColor="text1"/>
          <w:sz w:val="24"/>
          <w:szCs w:val="24"/>
        </w:rPr>
        <w:t xml:space="preserve"> A</w:t>
      </w:r>
      <w:r w:rsidRPr="005F0BA6">
        <w:rPr>
          <w:rFonts w:ascii="Arial" w:hAnsi="Arial" w:cs="Arial"/>
          <w:color w:val="000000" w:themeColor="text1"/>
          <w:sz w:val="24"/>
          <w:szCs w:val="24"/>
        </w:rPr>
        <w:t xml:space="preserve">vailable </w:t>
      </w:r>
      <w:r w:rsidR="00BB65FC" w:rsidRPr="005F0BA6">
        <w:rPr>
          <w:rFonts w:ascii="Arial" w:hAnsi="Arial" w:cs="Arial"/>
          <w:color w:val="000000" w:themeColor="text1"/>
          <w:sz w:val="24"/>
          <w:szCs w:val="24"/>
        </w:rPr>
        <w:t xml:space="preserve">to </w:t>
      </w:r>
      <w:hyperlink r:id="rId44" w:history="1">
        <w:r w:rsidR="00BB65FC" w:rsidRPr="00C20A28">
          <w:rPr>
            <w:rStyle w:val="Hyperlink"/>
            <w:rFonts w:ascii="Arial" w:hAnsi="Arial" w:cs="Arial"/>
            <w:sz w:val="24"/>
            <w:szCs w:val="24"/>
          </w:rPr>
          <w:t>download</w:t>
        </w:r>
      </w:hyperlink>
      <w:r w:rsidR="00BB65FC" w:rsidRPr="00940F7C">
        <w:rPr>
          <w:rFonts w:ascii="Arial" w:hAnsi="Arial" w:cs="Arial"/>
          <w:sz w:val="24"/>
          <w:szCs w:val="24"/>
        </w:rPr>
        <w:t>.</w:t>
      </w:r>
    </w:p>
    <w:p w14:paraId="5D4C7E9A" w14:textId="12FAF0AA" w:rsidR="004850DA" w:rsidRPr="005F0BA6" w:rsidRDefault="00BF053F" w:rsidP="00B03904">
      <w:pPr>
        <w:shd w:val="clear" w:color="auto" w:fill="FFFFFF" w:themeFill="background1"/>
        <w:rPr>
          <w:rFonts w:ascii="Arial" w:hAnsi="Arial" w:cs="Arial"/>
          <w:color w:val="000000" w:themeColor="text1"/>
          <w:sz w:val="24"/>
          <w:szCs w:val="24"/>
        </w:rPr>
      </w:pPr>
      <w:r w:rsidRPr="00EC5C04">
        <w:rPr>
          <w:rFonts w:ascii="Arial" w:hAnsi="Arial" w:cs="Arial"/>
          <w:b/>
          <w:bCs/>
          <w:color w:val="000000" w:themeColor="text1"/>
          <w:sz w:val="24"/>
          <w:szCs w:val="24"/>
        </w:rPr>
        <w:t>SW9 Articles of Association</w:t>
      </w:r>
      <w:r w:rsidRPr="00EC5C04">
        <w:rPr>
          <w:rFonts w:ascii="Arial" w:hAnsi="Arial" w:cs="Arial"/>
          <w:color w:val="000000" w:themeColor="text1"/>
          <w:sz w:val="24"/>
          <w:szCs w:val="24"/>
        </w:rPr>
        <w:t xml:space="preserve"> – </w:t>
      </w:r>
      <w:hyperlink r:id="rId45" w:history="1">
        <w:r w:rsidR="00EC5C04" w:rsidRPr="00EC5C04">
          <w:rPr>
            <w:rStyle w:val="Hyperlink"/>
            <w:rFonts w:ascii="Arial" w:hAnsi="Arial" w:cs="Arial"/>
            <w:sz w:val="24"/>
            <w:szCs w:val="24"/>
          </w:rPr>
          <w:t>sw9-articles-amended-23-june-2020-71945871.pdf</w:t>
        </w:r>
      </w:hyperlink>
    </w:p>
    <w:p w14:paraId="4AA695FB" w14:textId="22D52810" w:rsidR="00EA72B3" w:rsidRPr="005F0BA6" w:rsidRDefault="00893D11" w:rsidP="003438B9">
      <w:pPr>
        <w:shd w:val="clear" w:color="auto" w:fill="FFFFFF" w:themeFill="background1"/>
        <w:rPr>
          <w:rFonts w:ascii="Arial" w:hAnsi="Arial" w:cs="Arial"/>
          <w:color w:val="000000" w:themeColor="text1"/>
          <w:sz w:val="24"/>
          <w:szCs w:val="24"/>
        </w:rPr>
      </w:pPr>
      <w:r w:rsidRPr="005F0BA6">
        <w:rPr>
          <w:rFonts w:ascii="Arial" w:hAnsi="Arial" w:cs="Arial"/>
          <w:b/>
          <w:bCs/>
          <w:color w:val="000000" w:themeColor="text1"/>
          <w:sz w:val="24"/>
          <w:szCs w:val="24"/>
        </w:rPr>
        <w:t>SW9 Equality</w:t>
      </w:r>
      <w:r w:rsidR="003F10CA">
        <w:rPr>
          <w:rFonts w:ascii="Arial" w:hAnsi="Arial" w:cs="Arial"/>
          <w:b/>
          <w:bCs/>
          <w:color w:val="000000" w:themeColor="text1"/>
          <w:sz w:val="24"/>
          <w:szCs w:val="24"/>
        </w:rPr>
        <w:t xml:space="preserve">, </w:t>
      </w:r>
      <w:r w:rsidRPr="005F0BA6">
        <w:rPr>
          <w:rFonts w:ascii="Arial" w:hAnsi="Arial" w:cs="Arial"/>
          <w:b/>
          <w:bCs/>
          <w:color w:val="000000" w:themeColor="text1"/>
          <w:sz w:val="24"/>
          <w:szCs w:val="24"/>
        </w:rPr>
        <w:t xml:space="preserve">Diversity </w:t>
      </w:r>
      <w:r w:rsidR="003F10CA">
        <w:rPr>
          <w:rFonts w:ascii="Arial" w:hAnsi="Arial" w:cs="Arial"/>
          <w:b/>
          <w:bCs/>
          <w:color w:val="000000" w:themeColor="text1"/>
          <w:sz w:val="24"/>
          <w:szCs w:val="24"/>
        </w:rPr>
        <w:t xml:space="preserve">and Inclusion Strategy </w:t>
      </w:r>
      <w:r w:rsidRPr="005F0BA6">
        <w:rPr>
          <w:rFonts w:ascii="Arial" w:hAnsi="Arial" w:cs="Arial"/>
          <w:color w:val="000000" w:themeColor="text1"/>
          <w:sz w:val="24"/>
          <w:szCs w:val="24"/>
        </w:rPr>
        <w:t xml:space="preserve">– </w:t>
      </w:r>
      <w:r w:rsidR="00E713F2" w:rsidRPr="005F0BA6">
        <w:rPr>
          <w:rFonts w:ascii="Arial" w:hAnsi="Arial" w:cs="Arial"/>
          <w:color w:val="000000" w:themeColor="text1"/>
          <w:sz w:val="24"/>
          <w:szCs w:val="24"/>
        </w:rPr>
        <w:t xml:space="preserve">Available </w:t>
      </w:r>
      <w:r w:rsidR="006549B2" w:rsidRPr="005F0BA6">
        <w:rPr>
          <w:rFonts w:ascii="Arial" w:hAnsi="Arial" w:cs="Arial"/>
          <w:color w:val="000000" w:themeColor="text1"/>
          <w:sz w:val="24"/>
          <w:szCs w:val="24"/>
        </w:rPr>
        <w:t xml:space="preserve">to </w:t>
      </w:r>
      <w:hyperlink r:id="rId46" w:history="1">
        <w:r w:rsidR="003438B9" w:rsidRPr="005F0BA6">
          <w:rPr>
            <w:rStyle w:val="Hyperlink"/>
            <w:rFonts w:ascii="Arial" w:hAnsi="Arial" w:cs="Arial"/>
            <w:color w:val="000000" w:themeColor="text1"/>
            <w:sz w:val="24"/>
            <w:szCs w:val="24"/>
          </w:rPr>
          <w:t>download.</w:t>
        </w:r>
      </w:hyperlink>
    </w:p>
    <w:p w14:paraId="4058CA26" w14:textId="3666541E" w:rsidR="001D4651" w:rsidRPr="005F0BA6" w:rsidRDefault="001D4651" w:rsidP="001D4651">
      <w:pPr>
        <w:shd w:val="clear" w:color="auto" w:fill="FFFFFF" w:themeFill="background1"/>
        <w:spacing w:line="256" w:lineRule="auto"/>
        <w:rPr>
          <w:rFonts w:ascii="Arial" w:hAnsi="Arial" w:cs="Arial"/>
          <w:color w:val="000000" w:themeColor="text1"/>
          <w:sz w:val="24"/>
          <w:szCs w:val="24"/>
        </w:rPr>
      </w:pPr>
      <w:r w:rsidRPr="006B2577">
        <w:rPr>
          <w:rFonts w:ascii="Arial" w:hAnsi="Arial" w:cs="Arial"/>
          <w:b/>
          <w:bCs/>
          <w:color w:val="000000" w:themeColor="text1"/>
          <w:sz w:val="24"/>
          <w:szCs w:val="24"/>
        </w:rPr>
        <w:t>SW9 Health and Safety Policy</w:t>
      </w:r>
      <w:r w:rsidRPr="006B2577">
        <w:rPr>
          <w:rFonts w:ascii="Arial" w:hAnsi="Arial" w:cs="Arial"/>
          <w:color w:val="000000" w:themeColor="text1"/>
          <w:sz w:val="24"/>
          <w:szCs w:val="24"/>
        </w:rPr>
        <w:t xml:space="preserve"> – </w:t>
      </w:r>
      <w:hyperlink r:id="rId47" w:history="1">
        <w:r w:rsidR="006B2577" w:rsidRPr="006B2577">
          <w:rPr>
            <w:rStyle w:val="Hyperlink"/>
            <w:rFonts w:ascii="Arial" w:hAnsi="Arial" w:cs="Arial"/>
            <w:sz w:val="24"/>
            <w:szCs w:val="24"/>
          </w:rPr>
          <w:t>2024-health-and-safety-policy.pdf</w:t>
        </w:r>
      </w:hyperlink>
    </w:p>
    <w:p w14:paraId="52A481F8" w14:textId="11A0CB22" w:rsidR="00E713F2" w:rsidRPr="005F0BA6" w:rsidRDefault="00893D11" w:rsidP="00B03904">
      <w:pPr>
        <w:shd w:val="clear" w:color="auto" w:fill="FFFFFF" w:themeFill="background1"/>
        <w:rPr>
          <w:rFonts w:ascii="Arial" w:hAnsi="Arial" w:cs="Arial"/>
          <w:b/>
          <w:bCs/>
          <w:color w:val="000000" w:themeColor="text1"/>
          <w:sz w:val="24"/>
          <w:szCs w:val="24"/>
        </w:rPr>
      </w:pPr>
      <w:r w:rsidRPr="005F0BA6">
        <w:rPr>
          <w:rFonts w:ascii="Arial" w:hAnsi="Arial" w:cs="Arial"/>
          <w:b/>
          <w:bCs/>
          <w:color w:val="000000" w:themeColor="text1"/>
          <w:sz w:val="24"/>
          <w:szCs w:val="24"/>
        </w:rPr>
        <w:t>SW9 Performance Scorecard</w:t>
      </w:r>
      <w:r w:rsidRPr="005F0BA6">
        <w:rPr>
          <w:rFonts w:ascii="Arial" w:hAnsi="Arial" w:cs="Arial"/>
          <w:color w:val="000000" w:themeColor="text1"/>
          <w:sz w:val="24"/>
          <w:szCs w:val="24"/>
        </w:rPr>
        <w:t xml:space="preserve">– </w:t>
      </w:r>
      <w:r w:rsidR="00E713F2" w:rsidRPr="005F0BA6">
        <w:rPr>
          <w:rFonts w:ascii="Arial" w:hAnsi="Arial" w:cs="Arial"/>
          <w:color w:val="000000" w:themeColor="text1"/>
          <w:sz w:val="24"/>
          <w:szCs w:val="24"/>
        </w:rPr>
        <w:t xml:space="preserve">Available on request </w:t>
      </w:r>
    </w:p>
    <w:p w14:paraId="3D4C1630" w14:textId="367B7C50" w:rsidR="00893D11" w:rsidRPr="005F0BA6" w:rsidRDefault="00893D11" w:rsidP="00B03904">
      <w:pPr>
        <w:shd w:val="clear" w:color="auto" w:fill="FFFFFF" w:themeFill="background1"/>
        <w:rPr>
          <w:rFonts w:ascii="Arial" w:hAnsi="Arial" w:cs="Arial"/>
          <w:color w:val="000000" w:themeColor="text1"/>
          <w:sz w:val="24"/>
          <w:szCs w:val="24"/>
        </w:rPr>
      </w:pPr>
      <w:r w:rsidRPr="005F0BA6">
        <w:rPr>
          <w:rFonts w:ascii="Arial" w:hAnsi="Arial" w:cs="Arial"/>
          <w:b/>
          <w:bCs/>
          <w:color w:val="000000" w:themeColor="text1"/>
          <w:sz w:val="24"/>
          <w:szCs w:val="24"/>
        </w:rPr>
        <w:t>SW9 ‘</w:t>
      </w:r>
      <w:r w:rsidR="00726B80" w:rsidRPr="00F61040">
        <w:rPr>
          <w:rFonts w:ascii="Arial" w:hAnsi="Arial" w:cs="Arial"/>
          <w:b/>
          <w:bCs/>
          <w:color w:val="000000" w:themeColor="text1"/>
          <w:sz w:val="24"/>
          <w:szCs w:val="24"/>
        </w:rPr>
        <w:t>You</w:t>
      </w:r>
      <w:r w:rsidR="00F61040" w:rsidRPr="00F61040">
        <w:rPr>
          <w:rFonts w:ascii="Arial" w:hAnsi="Arial" w:cs="Arial"/>
          <w:b/>
          <w:bCs/>
          <w:color w:val="000000" w:themeColor="text1"/>
          <w:sz w:val="24"/>
          <w:szCs w:val="24"/>
        </w:rPr>
        <w:t>r</w:t>
      </w:r>
      <w:r w:rsidR="00726B80" w:rsidRPr="00F61040">
        <w:rPr>
          <w:rFonts w:ascii="Arial" w:hAnsi="Arial" w:cs="Arial"/>
          <w:b/>
          <w:bCs/>
          <w:color w:val="000000" w:themeColor="text1"/>
          <w:sz w:val="24"/>
          <w:szCs w:val="24"/>
        </w:rPr>
        <w:t xml:space="preserve"> SW9</w:t>
      </w:r>
      <w:r w:rsidRPr="00F61040">
        <w:rPr>
          <w:rFonts w:ascii="Arial" w:hAnsi="Arial" w:cs="Arial"/>
          <w:b/>
          <w:bCs/>
          <w:color w:val="000000" w:themeColor="text1"/>
          <w:sz w:val="24"/>
          <w:szCs w:val="24"/>
        </w:rPr>
        <w:t xml:space="preserve"> News’</w:t>
      </w:r>
      <w:r w:rsidRPr="005F0BA6">
        <w:rPr>
          <w:rFonts w:ascii="Arial" w:hAnsi="Arial" w:cs="Arial"/>
          <w:b/>
          <w:bCs/>
          <w:color w:val="000000" w:themeColor="text1"/>
          <w:sz w:val="24"/>
          <w:szCs w:val="24"/>
        </w:rPr>
        <w:t xml:space="preserve"> (latest issue)</w:t>
      </w:r>
      <w:r w:rsidRPr="005F0BA6">
        <w:rPr>
          <w:rFonts w:ascii="Arial" w:hAnsi="Arial" w:cs="Arial"/>
          <w:color w:val="000000" w:themeColor="text1"/>
          <w:sz w:val="24"/>
          <w:szCs w:val="24"/>
        </w:rPr>
        <w:t xml:space="preserve"> – </w:t>
      </w:r>
      <w:hyperlink r:id="rId48" w:history="1">
        <w:r w:rsidR="00F61040" w:rsidRPr="00F61040">
          <w:rPr>
            <w:rStyle w:val="Hyperlink"/>
            <w:rFonts w:ascii="Arial" w:hAnsi="Arial" w:cs="Arial"/>
            <w:sz w:val="24"/>
            <w:szCs w:val="24"/>
          </w:rPr>
          <w:t>Publications | SW9</w:t>
        </w:r>
      </w:hyperlink>
    </w:p>
    <w:p w14:paraId="2AFC1305" w14:textId="28C4F468" w:rsidR="00893D11" w:rsidRPr="005F0BA6" w:rsidRDefault="00893D11" w:rsidP="00B03904">
      <w:pPr>
        <w:shd w:val="clear" w:color="auto" w:fill="FFFFFF" w:themeFill="background1"/>
        <w:rPr>
          <w:rFonts w:ascii="Arial" w:hAnsi="Arial" w:cs="Arial"/>
          <w:color w:val="000000" w:themeColor="text1"/>
          <w:sz w:val="24"/>
          <w:szCs w:val="24"/>
        </w:rPr>
      </w:pPr>
      <w:r w:rsidRPr="005F0BA6">
        <w:rPr>
          <w:rFonts w:ascii="Arial" w:hAnsi="Arial" w:cs="Arial"/>
          <w:b/>
          <w:bCs/>
          <w:color w:val="000000" w:themeColor="text1"/>
          <w:sz w:val="24"/>
          <w:szCs w:val="24"/>
        </w:rPr>
        <w:t>SW9 Annual Report 20</w:t>
      </w:r>
      <w:r w:rsidR="00070B43" w:rsidRPr="005F0BA6">
        <w:rPr>
          <w:rFonts w:ascii="Arial" w:hAnsi="Arial" w:cs="Arial"/>
          <w:b/>
          <w:bCs/>
          <w:color w:val="000000" w:themeColor="text1"/>
          <w:sz w:val="24"/>
          <w:szCs w:val="24"/>
        </w:rPr>
        <w:t>2</w:t>
      </w:r>
      <w:r w:rsidR="006C66B9">
        <w:rPr>
          <w:rFonts w:ascii="Arial" w:hAnsi="Arial" w:cs="Arial"/>
          <w:b/>
          <w:bCs/>
          <w:color w:val="000000" w:themeColor="text1"/>
          <w:sz w:val="24"/>
          <w:szCs w:val="24"/>
        </w:rPr>
        <w:t>4</w:t>
      </w:r>
      <w:r w:rsidRPr="005F0BA6">
        <w:rPr>
          <w:rFonts w:ascii="Arial" w:hAnsi="Arial" w:cs="Arial"/>
          <w:b/>
          <w:bCs/>
          <w:color w:val="000000" w:themeColor="text1"/>
          <w:sz w:val="24"/>
          <w:szCs w:val="24"/>
        </w:rPr>
        <w:t>-2</w:t>
      </w:r>
      <w:r w:rsidR="006C66B9">
        <w:rPr>
          <w:rFonts w:ascii="Arial" w:hAnsi="Arial" w:cs="Arial"/>
          <w:b/>
          <w:bCs/>
          <w:color w:val="000000" w:themeColor="text1"/>
          <w:sz w:val="24"/>
          <w:szCs w:val="24"/>
        </w:rPr>
        <w:t>5</w:t>
      </w:r>
      <w:r w:rsidRPr="005F0BA6">
        <w:rPr>
          <w:rFonts w:ascii="Arial" w:hAnsi="Arial" w:cs="Arial"/>
          <w:color w:val="000000" w:themeColor="text1"/>
          <w:sz w:val="24"/>
          <w:szCs w:val="24"/>
        </w:rPr>
        <w:t xml:space="preserve"> – </w:t>
      </w:r>
      <w:hyperlink r:id="rId49" w:history="1">
        <w:r w:rsidR="00C2258E" w:rsidRPr="00C2258E">
          <w:rPr>
            <w:rStyle w:val="Hyperlink"/>
            <w:rFonts w:ascii="Arial" w:hAnsi="Arial" w:cs="Arial"/>
            <w:sz w:val="24"/>
            <w:szCs w:val="24"/>
          </w:rPr>
          <w:t>Annual Report 2024-2025 (A4)</w:t>
        </w:r>
      </w:hyperlink>
    </w:p>
    <w:p w14:paraId="3A9E9C59" w14:textId="77777777" w:rsidR="004850DA" w:rsidRDefault="004850DA" w:rsidP="00EA72B3">
      <w:pPr>
        <w:jc w:val="center"/>
        <w:rPr>
          <w:rFonts w:ascii="Arial" w:hAnsi="Arial" w:cs="Arial"/>
          <w:b/>
          <w:bCs/>
          <w:sz w:val="24"/>
          <w:szCs w:val="24"/>
        </w:rPr>
      </w:pPr>
    </w:p>
    <w:p w14:paraId="71E0D0C7" w14:textId="77777777" w:rsidR="004850DA" w:rsidRDefault="004850DA" w:rsidP="00EA72B3">
      <w:pPr>
        <w:jc w:val="center"/>
        <w:rPr>
          <w:rFonts w:ascii="Arial" w:hAnsi="Arial" w:cs="Arial"/>
          <w:b/>
          <w:bCs/>
          <w:sz w:val="24"/>
          <w:szCs w:val="24"/>
        </w:rPr>
      </w:pPr>
    </w:p>
    <w:p w14:paraId="58B66950" w14:textId="77777777" w:rsidR="004850DA" w:rsidRDefault="004850DA" w:rsidP="00EA72B3">
      <w:pPr>
        <w:jc w:val="center"/>
        <w:rPr>
          <w:rFonts w:ascii="Arial" w:hAnsi="Arial" w:cs="Arial"/>
          <w:b/>
          <w:bCs/>
          <w:sz w:val="24"/>
          <w:szCs w:val="24"/>
        </w:rPr>
      </w:pPr>
    </w:p>
    <w:p w14:paraId="68F30830" w14:textId="77777777" w:rsidR="004850DA" w:rsidRDefault="004850DA" w:rsidP="00EA72B3">
      <w:pPr>
        <w:jc w:val="center"/>
        <w:rPr>
          <w:rFonts w:ascii="Arial" w:hAnsi="Arial" w:cs="Arial"/>
          <w:b/>
          <w:bCs/>
          <w:sz w:val="24"/>
          <w:szCs w:val="24"/>
        </w:rPr>
      </w:pPr>
    </w:p>
    <w:p w14:paraId="4E8E0961" w14:textId="77777777" w:rsidR="004850DA" w:rsidRDefault="004850DA" w:rsidP="00EA72B3">
      <w:pPr>
        <w:jc w:val="center"/>
        <w:rPr>
          <w:rFonts w:ascii="Arial" w:hAnsi="Arial" w:cs="Arial"/>
          <w:b/>
          <w:bCs/>
          <w:sz w:val="24"/>
          <w:szCs w:val="24"/>
        </w:rPr>
      </w:pPr>
    </w:p>
    <w:p w14:paraId="3A0AB650" w14:textId="77777777" w:rsidR="004850DA" w:rsidRDefault="004850DA" w:rsidP="00EA72B3">
      <w:pPr>
        <w:jc w:val="center"/>
        <w:rPr>
          <w:rFonts w:ascii="Arial" w:hAnsi="Arial" w:cs="Arial"/>
          <w:b/>
          <w:bCs/>
          <w:sz w:val="24"/>
          <w:szCs w:val="24"/>
        </w:rPr>
      </w:pPr>
    </w:p>
    <w:p w14:paraId="4801005E" w14:textId="77777777" w:rsidR="004850DA" w:rsidRDefault="004850DA" w:rsidP="00EA72B3">
      <w:pPr>
        <w:jc w:val="center"/>
        <w:rPr>
          <w:rFonts w:ascii="Arial" w:hAnsi="Arial" w:cs="Arial"/>
          <w:b/>
          <w:bCs/>
          <w:sz w:val="24"/>
          <w:szCs w:val="24"/>
        </w:rPr>
      </w:pPr>
    </w:p>
    <w:p w14:paraId="6977DFCD" w14:textId="77777777" w:rsidR="004850DA" w:rsidRDefault="004850DA" w:rsidP="00EA72B3">
      <w:pPr>
        <w:jc w:val="center"/>
        <w:rPr>
          <w:rFonts w:ascii="Arial" w:hAnsi="Arial" w:cs="Arial"/>
          <w:b/>
          <w:bCs/>
          <w:sz w:val="24"/>
          <w:szCs w:val="24"/>
        </w:rPr>
      </w:pPr>
    </w:p>
    <w:p w14:paraId="36D1AA84" w14:textId="77777777" w:rsidR="004850DA" w:rsidRDefault="004850DA" w:rsidP="00EA72B3">
      <w:pPr>
        <w:jc w:val="center"/>
        <w:rPr>
          <w:rFonts w:ascii="Arial" w:hAnsi="Arial" w:cs="Arial"/>
          <w:b/>
          <w:bCs/>
          <w:sz w:val="24"/>
          <w:szCs w:val="24"/>
        </w:rPr>
      </w:pPr>
    </w:p>
    <w:p w14:paraId="24876B23" w14:textId="77777777" w:rsidR="004850DA" w:rsidRDefault="004850DA" w:rsidP="00EA72B3">
      <w:pPr>
        <w:jc w:val="center"/>
        <w:rPr>
          <w:rFonts w:ascii="Arial" w:hAnsi="Arial" w:cs="Arial"/>
          <w:b/>
          <w:bCs/>
          <w:sz w:val="24"/>
          <w:szCs w:val="24"/>
        </w:rPr>
      </w:pPr>
    </w:p>
    <w:p w14:paraId="7A25E7BE" w14:textId="77777777" w:rsidR="00EA72B3" w:rsidRPr="00EA72B3" w:rsidRDefault="00EA72B3" w:rsidP="00EA72B3">
      <w:pPr>
        <w:jc w:val="center"/>
        <w:rPr>
          <w:b/>
          <w:bCs/>
        </w:rPr>
      </w:pPr>
    </w:p>
    <w:sectPr w:rsidR="00EA72B3" w:rsidRPr="00EA72B3" w:rsidSect="003812A4">
      <w:headerReference w:type="even" r:id="rId50"/>
      <w:headerReference w:type="default" r:id="rId51"/>
      <w:footerReference w:type="even" r:id="rId52"/>
      <w:footerReference w:type="default" r:id="rId53"/>
      <w:headerReference w:type="first" r:id="rId54"/>
      <w:footerReference w:type="first" r:id="rId55"/>
      <w:pgSz w:w="11906" w:h="16838"/>
      <w:pgMar w:top="1440" w:right="1440" w:bottom="1440" w:left="1440" w:header="708" w:footer="708" w:gutter="0"/>
      <w:pgBorders w:offsetFrom="page">
        <w:top w:val="single" w:sz="12" w:space="24" w:color="2F5496" w:themeColor="accent1" w:themeShade="BF"/>
        <w:left w:val="single" w:sz="12" w:space="24" w:color="2F5496" w:themeColor="accent1" w:themeShade="BF"/>
        <w:bottom w:val="single" w:sz="12" w:space="24" w:color="2F5496" w:themeColor="accent1" w:themeShade="BF"/>
        <w:right w:val="single" w:sz="12" w:space="24" w:color="2F5496" w:themeColor="accent1" w:themeShade="BF"/>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E73271" w14:textId="77777777" w:rsidR="00AC1244" w:rsidRDefault="00AC1244" w:rsidP="004850DA">
      <w:pPr>
        <w:spacing w:after="0" w:line="240" w:lineRule="auto"/>
      </w:pPr>
      <w:r>
        <w:separator/>
      </w:r>
    </w:p>
  </w:endnote>
  <w:endnote w:type="continuationSeparator" w:id="0">
    <w:p w14:paraId="2DBFAD6E" w14:textId="77777777" w:rsidR="00AC1244" w:rsidRDefault="00AC1244" w:rsidP="004850DA">
      <w:pPr>
        <w:spacing w:after="0" w:line="240" w:lineRule="auto"/>
      </w:pPr>
      <w:r>
        <w:continuationSeparator/>
      </w:r>
    </w:p>
  </w:endnote>
  <w:endnote w:type="continuationNotice" w:id="1">
    <w:p w14:paraId="4CC3D886" w14:textId="77777777" w:rsidR="00AC1244" w:rsidRDefault="00AC124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Light">
    <w:altName w:val="Calibri"/>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4A321" w14:textId="77777777" w:rsidR="004F4CC6" w:rsidRDefault="004F4CC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1279465"/>
      <w:docPartObj>
        <w:docPartGallery w:val="Page Numbers (Bottom of Page)"/>
        <w:docPartUnique/>
      </w:docPartObj>
    </w:sdtPr>
    <w:sdtEndPr>
      <w:rPr>
        <w:rFonts w:ascii="Arial" w:hAnsi="Arial" w:cs="Arial"/>
        <w:noProof/>
      </w:rPr>
    </w:sdtEndPr>
    <w:sdtContent>
      <w:p w14:paraId="223862BB" w14:textId="77777777" w:rsidR="00BF053F" w:rsidRPr="004A57B6" w:rsidRDefault="00BF053F">
        <w:pPr>
          <w:pStyle w:val="Footer"/>
          <w:jc w:val="right"/>
          <w:rPr>
            <w:rFonts w:ascii="Arial" w:hAnsi="Arial" w:cs="Arial"/>
          </w:rPr>
        </w:pPr>
        <w:r w:rsidRPr="004A57B6">
          <w:rPr>
            <w:rFonts w:ascii="Arial" w:hAnsi="Arial" w:cs="Arial"/>
          </w:rPr>
          <w:fldChar w:fldCharType="begin"/>
        </w:r>
        <w:r w:rsidRPr="004A57B6">
          <w:rPr>
            <w:rFonts w:ascii="Arial" w:hAnsi="Arial" w:cs="Arial"/>
          </w:rPr>
          <w:instrText xml:space="preserve"> PAGE   \* MERGEFORMAT </w:instrText>
        </w:r>
        <w:r w:rsidRPr="004A57B6">
          <w:rPr>
            <w:rFonts w:ascii="Arial" w:hAnsi="Arial" w:cs="Arial"/>
          </w:rPr>
          <w:fldChar w:fldCharType="separate"/>
        </w:r>
        <w:r w:rsidRPr="004A57B6">
          <w:rPr>
            <w:rFonts w:ascii="Arial" w:hAnsi="Arial" w:cs="Arial"/>
            <w:noProof/>
          </w:rPr>
          <w:t>2</w:t>
        </w:r>
        <w:r w:rsidRPr="004A57B6">
          <w:rPr>
            <w:rFonts w:ascii="Arial" w:hAnsi="Arial" w:cs="Arial"/>
            <w:noProof/>
          </w:rPr>
          <w:fldChar w:fldCharType="end"/>
        </w:r>
      </w:p>
    </w:sdtContent>
  </w:sdt>
  <w:p w14:paraId="68305834" w14:textId="77777777" w:rsidR="00BF053F" w:rsidRDefault="00BF053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F9EB67" w14:textId="77777777" w:rsidR="004F4CC6" w:rsidRDefault="004F4C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679A0A" w14:textId="77777777" w:rsidR="00AC1244" w:rsidRDefault="00AC1244" w:rsidP="004850DA">
      <w:pPr>
        <w:spacing w:after="0" w:line="240" w:lineRule="auto"/>
      </w:pPr>
      <w:r>
        <w:separator/>
      </w:r>
    </w:p>
  </w:footnote>
  <w:footnote w:type="continuationSeparator" w:id="0">
    <w:p w14:paraId="5E4FB333" w14:textId="77777777" w:rsidR="00AC1244" w:rsidRDefault="00AC1244" w:rsidP="004850DA">
      <w:pPr>
        <w:spacing w:after="0" w:line="240" w:lineRule="auto"/>
      </w:pPr>
      <w:r>
        <w:continuationSeparator/>
      </w:r>
    </w:p>
  </w:footnote>
  <w:footnote w:type="continuationNotice" w:id="1">
    <w:p w14:paraId="72115E3C" w14:textId="77777777" w:rsidR="00AC1244" w:rsidRDefault="00AC124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92BD36" w14:textId="77777777" w:rsidR="004F4CC6" w:rsidRDefault="004F4CC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CD1FA" w14:textId="23B614D5" w:rsidR="004F4CC6" w:rsidRDefault="004F4CC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D7B39" w14:textId="77777777" w:rsidR="004F4CC6" w:rsidRDefault="004F4C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FA242F"/>
    <w:multiLevelType w:val="hybridMultilevel"/>
    <w:tmpl w:val="199CD87C"/>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CF078E7"/>
    <w:multiLevelType w:val="hybridMultilevel"/>
    <w:tmpl w:val="03AE8492"/>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2184C1A"/>
    <w:multiLevelType w:val="hybridMultilevel"/>
    <w:tmpl w:val="90E29A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D36A57"/>
    <w:multiLevelType w:val="hybridMultilevel"/>
    <w:tmpl w:val="BC966BDC"/>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E2B197F"/>
    <w:multiLevelType w:val="hybridMultilevel"/>
    <w:tmpl w:val="8A2C2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8CF587C"/>
    <w:multiLevelType w:val="hybridMultilevel"/>
    <w:tmpl w:val="0EBE0B34"/>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D4D3145"/>
    <w:multiLevelType w:val="hybridMultilevel"/>
    <w:tmpl w:val="51769C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3D0753C"/>
    <w:multiLevelType w:val="hybridMultilevel"/>
    <w:tmpl w:val="B65C89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8294CA4"/>
    <w:multiLevelType w:val="hybridMultilevel"/>
    <w:tmpl w:val="96EA04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F944A6D"/>
    <w:multiLevelType w:val="hybridMultilevel"/>
    <w:tmpl w:val="14B608C0"/>
    <w:lvl w:ilvl="0" w:tplc="08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 w15:restartNumberingAfterBreak="0">
    <w:nsid w:val="401E787A"/>
    <w:multiLevelType w:val="hybridMultilevel"/>
    <w:tmpl w:val="7234A8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14944DA"/>
    <w:multiLevelType w:val="hybridMultilevel"/>
    <w:tmpl w:val="D054C398"/>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19B099E"/>
    <w:multiLevelType w:val="hybridMultilevel"/>
    <w:tmpl w:val="909A1088"/>
    <w:lvl w:ilvl="0" w:tplc="08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 w15:restartNumberingAfterBreak="0">
    <w:nsid w:val="42834BB7"/>
    <w:multiLevelType w:val="hybridMultilevel"/>
    <w:tmpl w:val="B3E4CD96"/>
    <w:lvl w:ilvl="0" w:tplc="08090005">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 w15:restartNumberingAfterBreak="0">
    <w:nsid w:val="492377C8"/>
    <w:multiLevelType w:val="hybridMultilevel"/>
    <w:tmpl w:val="3142071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49574EE4"/>
    <w:multiLevelType w:val="hybridMultilevel"/>
    <w:tmpl w:val="6C988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CDD1153"/>
    <w:multiLevelType w:val="hybridMultilevel"/>
    <w:tmpl w:val="96D88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02A1D19"/>
    <w:multiLevelType w:val="hybridMultilevel"/>
    <w:tmpl w:val="9AFE6DDA"/>
    <w:lvl w:ilvl="0" w:tplc="0809000F">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3996C83"/>
    <w:multiLevelType w:val="hybridMultilevel"/>
    <w:tmpl w:val="FB9883AE"/>
    <w:lvl w:ilvl="0" w:tplc="165AE5EC">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716219E"/>
    <w:multiLevelType w:val="hybridMultilevel"/>
    <w:tmpl w:val="21D43EEE"/>
    <w:lvl w:ilvl="0" w:tplc="A4909B84">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884007E"/>
    <w:multiLevelType w:val="hybridMultilevel"/>
    <w:tmpl w:val="15246A2A"/>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98F0004"/>
    <w:multiLevelType w:val="hybridMultilevel"/>
    <w:tmpl w:val="85D6F230"/>
    <w:lvl w:ilvl="0" w:tplc="AD40DB74">
      <w:start w:val="1"/>
      <w:numFmt w:val="decimal"/>
      <w:lvlText w:val="%1."/>
      <w:lvlJc w:val="left"/>
      <w:pPr>
        <w:ind w:left="3763" w:hanging="360"/>
      </w:pPr>
      <w:rPr>
        <w:rFonts w:ascii="Arial" w:eastAsiaTheme="minorHAnsi" w:hAnsi="Arial" w:cs="Arial" w:hint="default"/>
        <w:b/>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E98473B"/>
    <w:multiLevelType w:val="hybridMultilevel"/>
    <w:tmpl w:val="B4A25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84E3D7A"/>
    <w:multiLevelType w:val="hybridMultilevel"/>
    <w:tmpl w:val="DF0C60EE"/>
    <w:lvl w:ilvl="0" w:tplc="08090005">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num w:numId="1" w16cid:durableId="1922567909">
    <w:abstractNumId w:val="20"/>
  </w:num>
  <w:num w:numId="2" w16cid:durableId="1722632512">
    <w:abstractNumId w:val="7"/>
  </w:num>
  <w:num w:numId="3" w16cid:durableId="786509999">
    <w:abstractNumId w:val="11"/>
  </w:num>
  <w:num w:numId="4" w16cid:durableId="1775326110">
    <w:abstractNumId w:val="14"/>
  </w:num>
  <w:num w:numId="5" w16cid:durableId="1849052564">
    <w:abstractNumId w:val="4"/>
  </w:num>
  <w:num w:numId="6" w16cid:durableId="1211453038">
    <w:abstractNumId w:val="18"/>
  </w:num>
  <w:num w:numId="7" w16cid:durableId="1460880054">
    <w:abstractNumId w:val="6"/>
  </w:num>
  <w:num w:numId="8" w16cid:durableId="1774979073">
    <w:abstractNumId w:val="19"/>
  </w:num>
  <w:num w:numId="9" w16cid:durableId="2014531650">
    <w:abstractNumId w:val="15"/>
  </w:num>
  <w:num w:numId="10" w16cid:durableId="184443082">
    <w:abstractNumId w:val="21"/>
  </w:num>
  <w:num w:numId="11" w16cid:durableId="284191973">
    <w:abstractNumId w:val="16"/>
  </w:num>
  <w:num w:numId="12" w16cid:durableId="159196954">
    <w:abstractNumId w:val="17"/>
  </w:num>
  <w:num w:numId="13" w16cid:durableId="473105863">
    <w:abstractNumId w:val="8"/>
  </w:num>
  <w:num w:numId="14" w16cid:durableId="1896968217">
    <w:abstractNumId w:val="10"/>
  </w:num>
  <w:num w:numId="15" w16cid:durableId="967124285">
    <w:abstractNumId w:val="2"/>
  </w:num>
  <w:num w:numId="16" w16cid:durableId="1860459865">
    <w:abstractNumId w:val="22"/>
  </w:num>
  <w:num w:numId="17" w16cid:durableId="1493370743">
    <w:abstractNumId w:val="5"/>
  </w:num>
  <w:num w:numId="18" w16cid:durableId="67653456">
    <w:abstractNumId w:val="1"/>
  </w:num>
  <w:num w:numId="19" w16cid:durableId="1202091019">
    <w:abstractNumId w:val="0"/>
  </w:num>
  <w:num w:numId="20" w16cid:durableId="1594970407">
    <w:abstractNumId w:val="3"/>
  </w:num>
  <w:num w:numId="21" w16cid:durableId="541333863">
    <w:abstractNumId w:val="12"/>
  </w:num>
  <w:num w:numId="22" w16cid:durableId="1620994417">
    <w:abstractNumId w:val="13"/>
  </w:num>
  <w:num w:numId="23" w16cid:durableId="769466616">
    <w:abstractNumId w:val="23"/>
  </w:num>
  <w:num w:numId="24" w16cid:durableId="1793355303">
    <w:abstractNumId w:val="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72B3"/>
    <w:rsid w:val="000016F9"/>
    <w:rsid w:val="000059C4"/>
    <w:rsid w:val="000173A3"/>
    <w:rsid w:val="0002291E"/>
    <w:rsid w:val="00023F0C"/>
    <w:rsid w:val="00024FD3"/>
    <w:rsid w:val="00032FEB"/>
    <w:rsid w:val="00040303"/>
    <w:rsid w:val="00040D2D"/>
    <w:rsid w:val="0004370E"/>
    <w:rsid w:val="000473DA"/>
    <w:rsid w:val="00050E49"/>
    <w:rsid w:val="00070B43"/>
    <w:rsid w:val="000727D3"/>
    <w:rsid w:val="00090875"/>
    <w:rsid w:val="000958C3"/>
    <w:rsid w:val="000962B5"/>
    <w:rsid w:val="000A1019"/>
    <w:rsid w:val="000A685F"/>
    <w:rsid w:val="000C075C"/>
    <w:rsid w:val="000C1334"/>
    <w:rsid w:val="000C2288"/>
    <w:rsid w:val="000D3419"/>
    <w:rsid w:val="000D4523"/>
    <w:rsid w:val="000D6A70"/>
    <w:rsid w:val="000E2076"/>
    <w:rsid w:val="000E33AB"/>
    <w:rsid w:val="000E722E"/>
    <w:rsid w:val="000F096E"/>
    <w:rsid w:val="000F5BC7"/>
    <w:rsid w:val="00100622"/>
    <w:rsid w:val="0012593C"/>
    <w:rsid w:val="00127630"/>
    <w:rsid w:val="001404D6"/>
    <w:rsid w:val="00141447"/>
    <w:rsid w:val="00156D3D"/>
    <w:rsid w:val="00156F9F"/>
    <w:rsid w:val="00162736"/>
    <w:rsid w:val="00164CB1"/>
    <w:rsid w:val="0016600E"/>
    <w:rsid w:val="00172749"/>
    <w:rsid w:val="00173B4E"/>
    <w:rsid w:val="001743E2"/>
    <w:rsid w:val="00176163"/>
    <w:rsid w:val="0017702D"/>
    <w:rsid w:val="001A605A"/>
    <w:rsid w:val="001B1C9D"/>
    <w:rsid w:val="001B2BB4"/>
    <w:rsid w:val="001B5E7E"/>
    <w:rsid w:val="001B6382"/>
    <w:rsid w:val="001C0B91"/>
    <w:rsid w:val="001C426E"/>
    <w:rsid w:val="001C5550"/>
    <w:rsid w:val="001C7040"/>
    <w:rsid w:val="001D4651"/>
    <w:rsid w:val="001D709D"/>
    <w:rsid w:val="001F3AE5"/>
    <w:rsid w:val="001F5996"/>
    <w:rsid w:val="00201E6B"/>
    <w:rsid w:val="00202DD6"/>
    <w:rsid w:val="0020363B"/>
    <w:rsid w:val="00206DAF"/>
    <w:rsid w:val="00214D7A"/>
    <w:rsid w:val="002152E0"/>
    <w:rsid w:val="0021705C"/>
    <w:rsid w:val="002177A5"/>
    <w:rsid w:val="002274B4"/>
    <w:rsid w:val="00236030"/>
    <w:rsid w:val="00236B3A"/>
    <w:rsid w:val="00241931"/>
    <w:rsid w:val="00245E1E"/>
    <w:rsid w:val="0024665E"/>
    <w:rsid w:val="00247D46"/>
    <w:rsid w:val="002573F0"/>
    <w:rsid w:val="002617B4"/>
    <w:rsid w:val="00262C83"/>
    <w:rsid w:val="00267651"/>
    <w:rsid w:val="002700C9"/>
    <w:rsid w:val="00274A37"/>
    <w:rsid w:val="00283C05"/>
    <w:rsid w:val="00286926"/>
    <w:rsid w:val="00290A66"/>
    <w:rsid w:val="002939CB"/>
    <w:rsid w:val="002953B8"/>
    <w:rsid w:val="0029596A"/>
    <w:rsid w:val="00296748"/>
    <w:rsid w:val="002A185E"/>
    <w:rsid w:val="002A1929"/>
    <w:rsid w:val="002A1B12"/>
    <w:rsid w:val="002A1FF1"/>
    <w:rsid w:val="002A2431"/>
    <w:rsid w:val="002B0E5A"/>
    <w:rsid w:val="002B7C68"/>
    <w:rsid w:val="002C0F68"/>
    <w:rsid w:val="002C16D8"/>
    <w:rsid w:val="002C4342"/>
    <w:rsid w:val="002C6296"/>
    <w:rsid w:val="002D0304"/>
    <w:rsid w:val="002D08EF"/>
    <w:rsid w:val="002D0906"/>
    <w:rsid w:val="002F4225"/>
    <w:rsid w:val="00300902"/>
    <w:rsid w:val="00305C6C"/>
    <w:rsid w:val="00313D50"/>
    <w:rsid w:val="003200C5"/>
    <w:rsid w:val="00324918"/>
    <w:rsid w:val="0032725E"/>
    <w:rsid w:val="00332F2F"/>
    <w:rsid w:val="00332FEA"/>
    <w:rsid w:val="00334690"/>
    <w:rsid w:val="00335844"/>
    <w:rsid w:val="003400B1"/>
    <w:rsid w:val="003438B9"/>
    <w:rsid w:val="00355545"/>
    <w:rsid w:val="00355EDD"/>
    <w:rsid w:val="00361FC6"/>
    <w:rsid w:val="003655EF"/>
    <w:rsid w:val="0037484D"/>
    <w:rsid w:val="003765A7"/>
    <w:rsid w:val="00380019"/>
    <w:rsid w:val="003812A4"/>
    <w:rsid w:val="00381E70"/>
    <w:rsid w:val="00385AE7"/>
    <w:rsid w:val="00393F71"/>
    <w:rsid w:val="003A121E"/>
    <w:rsid w:val="003B1DE9"/>
    <w:rsid w:val="003B5206"/>
    <w:rsid w:val="003C35D3"/>
    <w:rsid w:val="003C6837"/>
    <w:rsid w:val="003D4403"/>
    <w:rsid w:val="003D59CC"/>
    <w:rsid w:val="003E1753"/>
    <w:rsid w:val="003E4C1F"/>
    <w:rsid w:val="003E4FFE"/>
    <w:rsid w:val="003E5C0C"/>
    <w:rsid w:val="003E605F"/>
    <w:rsid w:val="003F10CA"/>
    <w:rsid w:val="0040018C"/>
    <w:rsid w:val="004001AC"/>
    <w:rsid w:val="0040762A"/>
    <w:rsid w:val="004079D4"/>
    <w:rsid w:val="00412BB7"/>
    <w:rsid w:val="00416FD1"/>
    <w:rsid w:val="0041731F"/>
    <w:rsid w:val="00420C19"/>
    <w:rsid w:val="0043154F"/>
    <w:rsid w:val="004319C8"/>
    <w:rsid w:val="00460291"/>
    <w:rsid w:val="00462A0E"/>
    <w:rsid w:val="004635B5"/>
    <w:rsid w:val="004645F2"/>
    <w:rsid w:val="004659EA"/>
    <w:rsid w:val="0047126D"/>
    <w:rsid w:val="004821A0"/>
    <w:rsid w:val="004850DA"/>
    <w:rsid w:val="004865F9"/>
    <w:rsid w:val="00486D54"/>
    <w:rsid w:val="00493A8C"/>
    <w:rsid w:val="00493ADD"/>
    <w:rsid w:val="00496D0E"/>
    <w:rsid w:val="0049794A"/>
    <w:rsid w:val="004A2A20"/>
    <w:rsid w:val="004A57B6"/>
    <w:rsid w:val="004C3BE0"/>
    <w:rsid w:val="004D7389"/>
    <w:rsid w:val="004F3DF2"/>
    <w:rsid w:val="004F4CC6"/>
    <w:rsid w:val="00504731"/>
    <w:rsid w:val="00505A62"/>
    <w:rsid w:val="00510C59"/>
    <w:rsid w:val="00511C51"/>
    <w:rsid w:val="00512BA6"/>
    <w:rsid w:val="00513AC1"/>
    <w:rsid w:val="0051695C"/>
    <w:rsid w:val="00522299"/>
    <w:rsid w:val="00527D22"/>
    <w:rsid w:val="005435A3"/>
    <w:rsid w:val="005441B2"/>
    <w:rsid w:val="00547022"/>
    <w:rsid w:val="00550412"/>
    <w:rsid w:val="00552A0D"/>
    <w:rsid w:val="00556E50"/>
    <w:rsid w:val="00557376"/>
    <w:rsid w:val="005604E5"/>
    <w:rsid w:val="00561F0B"/>
    <w:rsid w:val="0056401A"/>
    <w:rsid w:val="0057092E"/>
    <w:rsid w:val="005934E9"/>
    <w:rsid w:val="005936E8"/>
    <w:rsid w:val="00595BE3"/>
    <w:rsid w:val="005A0E6A"/>
    <w:rsid w:val="005A3DCC"/>
    <w:rsid w:val="005B280D"/>
    <w:rsid w:val="005B3E1C"/>
    <w:rsid w:val="005B46C9"/>
    <w:rsid w:val="005C3072"/>
    <w:rsid w:val="005C4438"/>
    <w:rsid w:val="005C492A"/>
    <w:rsid w:val="005C6188"/>
    <w:rsid w:val="005D4647"/>
    <w:rsid w:val="005F0BA6"/>
    <w:rsid w:val="005F16F1"/>
    <w:rsid w:val="005F2C9B"/>
    <w:rsid w:val="005F3E52"/>
    <w:rsid w:val="006003C8"/>
    <w:rsid w:val="00600EEC"/>
    <w:rsid w:val="006049AE"/>
    <w:rsid w:val="0060548E"/>
    <w:rsid w:val="006108C3"/>
    <w:rsid w:val="00615264"/>
    <w:rsid w:val="00622B1D"/>
    <w:rsid w:val="00631E35"/>
    <w:rsid w:val="006322BF"/>
    <w:rsid w:val="0064591F"/>
    <w:rsid w:val="006549B2"/>
    <w:rsid w:val="00655AC7"/>
    <w:rsid w:val="0066334D"/>
    <w:rsid w:val="00664F1F"/>
    <w:rsid w:val="006672C0"/>
    <w:rsid w:val="00677C7F"/>
    <w:rsid w:val="006800E8"/>
    <w:rsid w:val="00682BAF"/>
    <w:rsid w:val="006A0F17"/>
    <w:rsid w:val="006B0309"/>
    <w:rsid w:val="006B1D22"/>
    <w:rsid w:val="006B2577"/>
    <w:rsid w:val="006B28B2"/>
    <w:rsid w:val="006B2ACE"/>
    <w:rsid w:val="006B3B76"/>
    <w:rsid w:val="006B482D"/>
    <w:rsid w:val="006C66B9"/>
    <w:rsid w:val="006E5A53"/>
    <w:rsid w:val="006F0CD6"/>
    <w:rsid w:val="006F1192"/>
    <w:rsid w:val="006F6D10"/>
    <w:rsid w:val="00713C81"/>
    <w:rsid w:val="007244EE"/>
    <w:rsid w:val="00724965"/>
    <w:rsid w:val="00726B80"/>
    <w:rsid w:val="0072709E"/>
    <w:rsid w:val="00730E1E"/>
    <w:rsid w:val="00734C0E"/>
    <w:rsid w:val="00735A5B"/>
    <w:rsid w:val="007404C7"/>
    <w:rsid w:val="007504C9"/>
    <w:rsid w:val="00751BFF"/>
    <w:rsid w:val="00752C1B"/>
    <w:rsid w:val="00771409"/>
    <w:rsid w:val="00771F16"/>
    <w:rsid w:val="00774535"/>
    <w:rsid w:val="007775AC"/>
    <w:rsid w:val="0078038F"/>
    <w:rsid w:val="00781323"/>
    <w:rsid w:val="007857A7"/>
    <w:rsid w:val="007908BB"/>
    <w:rsid w:val="00793142"/>
    <w:rsid w:val="00795EE1"/>
    <w:rsid w:val="00796C97"/>
    <w:rsid w:val="0079743F"/>
    <w:rsid w:val="007B4854"/>
    <w:rsid w:val="007C3D70"/>
    <w:rsid w:val="007C4278"/>
    <w:rsid w:val="007C68DE"/>
    <w:rsid w:val="007C7C4B"/>
    <w:rsid w:val="007D3046"/>
    <w:rsid w:val="007F3E26"/>
    <w:rsid w:val="007F55FB"/>
    <w:rsid w:val="00807AB3"/>
    <w:rsid w:val="0081092A"/>
    <w:rsid w:val="008126A9"/>
    <w:rsid w:val="008238AD"/>
    <w:rsid w:val="0082575E"/>
    <w:rsid w:val="008270F4"/>
    <w:rsid w:val="00830ABB"/>
    <w:rsid w:val="008314A8"/>
    <w:rsid w:val="00854C24"/>
    <w:rsid w:val="008554B6"/>
    <w:rsid w:val="00857FFD"/>
    <w:rsid w:val="008612E1"/>
    <w:rsid w:val="00863782"/>
    <w:rsid w:val="008708BE"/>
    <w:rsid w:val="008725B1"/>
    <w:rsid w:val="00874036"/>
    <w:rsid w:val="00875DDB"/>
    <w:rsid w:val="0088328E"/>
    <w:rsid w:val="008846AD"/>
    <w:rsid w:val="008874DF"/>
    <w:rsid w:val="008929FE"/>
    <w:rsid w:val="00893D11"/>
    <w:rsid w:val="008959DB"/>
    <w:rsid w:val="008A1DBC"/>
    <w:rsid w:val="008A63FD"/>
    <w:rsid w:val="008A672D"/>
    <w:rsid w:val="008B1D24"/>
    <w:rsid w:val="008B6253"/>
    <w:rsid w:val="008C61A2"/>
    <w:rsid w:val="008D0BA2"/>
    <w:rsid w:val="008D5525"/>
    <w:rsid w:val="008D660F"/>
    <w:rsid w:val="008D767A"/>
    <w:rsid w:val="008E117F"/>
    <w:rsid w:val="008F0BF5"/>
    <w:rsid w:val="008F4C2A"/>
    <w:rsid w:val="008F6449"/>
    <w:rsid w:val="008F651F"/>
    <w:rsid w:val="00902451"/>
    <w:rsid w:val="009035F7"/>
    <w:rsid w:val="00903BAE"/>
    <w:rsid w:val="009054AB"/>
    <w:rsid w:val="00916D36"/>
    <w:rsid w:val="00917ED1"/>
    <w:rsid w:val="00926CEB"/>
    <w:rsid w:val="00932316"/>
    <w:rsid w:val="00940F7C"/>
    <w:rsid w:val="00945ABE"/>
    <w:rsid w:val="00952783"/>
    <w:rsid w:val="0096630A"/>
    <w:rsid w:val="009752A5"/>
    <w:rsid w:val="009921DD"/>
    <w:rsid w:val="009A5788"/>
    <w:rsid w:val="009A5A13"/>
    <w:rsid w:val="009C3328"/>
    <w:rsid w:val="009C358F"/>
    <w:rsid w:val="009C359A"/>
    <w:rsid w:val="009D5EFA"/>
    <w:rsid w:val="009E0EC6"/>
    <w:rsid w:val="009E7819"/>
    <w:rsid w:val="00A01675"/>
    <w:rsid w:val="00A04096"/>
    <w:rsid w:val="00A04D82"/>
    <w:rsid w:val="00A11261"/>
    <w:rsid w:val="00A146A6"/>
    <w:rsid w:val="00A2277B"/>
    <w:rsid w:val="00A30C25"/>
    <w:rsid w:val="00A3169A"/>
    <w:rsid w:val="00A3182F"/>
    <w:rsid w:val="00A33D54"/>
    <w:rsid w:val="00A43AA8"/>
    <w:rsid w:val="00A45C01"/>
    <w:rsid w:val="00A45F24"/>
    <w:rsid w:val="00A46A48"/>
    <w:rsid w:val="00A5610E"/>
    <w:rsid w:val="00A57C48"/>
    <w:rsid w:val="00A76290"/>
    <w:rsid w:val="00A76FA3"/>
    <w:rsid w:val="00A77C82"/>
    <w:rsid w:val="00A931FE"/>
    <w:rsid w:val="00A93271"/>
    <w:rsid w:val="00A94B23"/>
    <w:rsid w:val="00AA2D4A"/>
    <w:rsid w:val="00AA4BDB"/>
    <w:rsid w:val="00AB03D0"/>
    <w:rsid w:val="00AB1375"/>
    <w:rsid w:val="00AC1008"/>
    <w:rsid w:val="00AC1244"/>
    <w:rsid w:val="00AC3637"/>
    <w:rsid w:val="00AC771D"/>
    <w:rsid w:val="00AD3210"/>
    <w:rsid w:val="00AD3A31"/>
    <w:rsid w:val="00AD41A6"/>
    <w:rsid w:val="00AE11CA"/>
    <w:rsid w:val="00AE430D"/>
    <w:rsid w:val="00AE7A10"/>
    <w:rsid w:val="00AF3D6B"/>
    <w:rsid w:val="00B01EC8"/>
    <w:rsid w:val="00B032C8"/>
    <w:rsid w:val="00B03904"/>
    <w:rsid w:val="00B23343"/>
    <w:rsid w:val="00B247CA"/>
    <w:rsid w:val="00B24FB2"/>
    <w:rsid w:val="00B31FA5"/>
    <w:rsid w:val="00B33792"/>
    <w:rsid w:val="00B3526A"/>
    <w:rsid w:val="00B45354"/>
    <w:rsid w:val="00B53122"/>
    <w:rsid w:val="00B55833"/>
    <w:rsid w:val="00B56DFC"/>
    <w:rsid w:val="00B633D4"/>
    <w:rsid w:val="00B6390D"/>
    <w:rsid w:val="00B7245B"/>
    <w:rsid w:val="00B72A34"/>
    <w:rsid w:val="00B80828"/>
    <w:rsid w:val="00B8443D"/>
    <w:rsid w:val="00B937A8"/>
    <w:rsid w:val="00B947EE"/>
    <w:rsid w:val="00B97A0D"/>
    <w:rsid w:val="00BA16B3"/>
    <w:rsid w:val="00BA32CB"/>
    <w:rsid w:val="00BB65FC"/>
    <w:rsid w:val="00BC654C"/>
    <w:rsid w:val="00BE1798"/>
    <w:rsid w:val="00BE2595"/>
    <w:rsid w:val="00BF01CC"/>
    <w:rsid w:val="00BF053F"/>
    <w:rsid w:val="00C01A7D"/>
    <w:rsid w:val="00C0356A"/>
    <w:rsid w:val="00C04ED3"/>
    <w:rsid w:val="00C05B33"/>
    <w:rsid w:val="00C114A8"/>
    <w:rsid w:val="00C145E7"/>
    <w:rsid w:val="00C16E59"/>
    <w:rsid w:val="00C20A28"/>
    <w:rsid w:val="00C2258E"/>
    <w:rsid w:val="00C2788E"/>
    <w:rsid w:val="00C34AFC"/>
    <w:rsid w:val="00C35609"/>
    <w:rsid w:val="00C37992"/>
    <w:rsid w:val="00C408CC"/>
    <w:rsid w:val="00C4169B"/>
    <w:rsid w:val="00C45741"/>
    <w:rsid w:val="00C45E0F"/>
    <w:rsid w:val="00C47820"/>
    <w:rsid w:val="00C517D9"/>
    <w:rsid w:val="00C55368"/>
    <w:rsid w:val="00C67E85"/>
    <w:rsid w:val="00C7254A"/>
    <w:rsid w:val="00C73F56"/>
    <w:rsid w:val="00C778E6"/>
    <w:rsid w:val="00C84247"/>
    <w:rsid w:val="00C85F2D"/>
    <w:rsid w:val="00C9092D"/>
    <w:rsid w:val="00C978BC"/>
    <w:rsid w:val="00CA0BB4"/>
    <w:rsid w:val="00CB145D"/>
    <w:rsid w:val="00CB174D"/>
    <w:rsid w:val="00CB18B0"/>
    <w:rsid w:val="00CB514A"/>
    <w:rsid w:val="00CC2952"/>
    <w:rsid w:val="00CC318C"/>
    <w:rsid w:val="00CD20DC"/>
    <w:rsid w:val="00CE3161"/>
    <w:rsid w:val="00CE7D50"/>
    <w:rsid w:val="00CF1EF1"/>
    <w:rsid w:val="00D03109"/>
    <w:rsid w:val="00D036A9"/>
    <w:rsid w:val="00D04096"/>
    <w:rsid w:val="00D12291"/>
    <w:rsid w:val="00D137D4"/>
    <w:rsid w:val="00D14D5A"/>
    <w:rsid w:val="00D21A13"/>
    <w:rsid w:val="00D229C5"/>
    <w:rsid w:val="00D27184"/>
    <w:rsid w:val="00D30338"/>
    <w:rsid w:val="00D33FBE"/>
    <w:rsid w:val="00D345AB"/>
    <w:rsid w:val="00D55BD6"/>
    <w:rsid w:val="00D74389"/>
    <w:rsid w:val="00D766FA"/>
    <w:rsid w:val="00D83F0D"/>
    <w:rsid w:val="00D85044"/>
    <w:rsid w:val="00D85A57"/>
    <w:rsid w:val="00D92FD4"/>
    <w:rsid w:val="00D9353B"/>
    <w:rsid w:val="00DA0606"/>
    <w:rsid w:val="00DA0E65"/>
    <w:rsid w:val="00DA1896"/>
    <w:rsid w:val="00DB4D0E"/>
    <w:rsid w:val="00DB5465"/>
    <w:rsid w:val="00DB7CB5"/>
    <w:rsid w:val="00DC4EFE"/>
    <w:rsid w:val="00DE00A4"/>
    <w:rsid w:val="00DF2366"/>
    <w:rsid w:val="00E03B04"/>
    <w:rsid w:val="00E049F1"/>
    <w:rsid w:val="00E04C40"/>
    <w:rsid w:val="00E22665"/>
    <w:rsid w:val="00E23174"/>
    <w:rsid w:val="00E2502B"/>
    <w:rsid w:val="00E3650E"/>
    <w:rsid w:val="00E374FA"/>
    <w:rsid w:val="00E40B9A"/>
    <w:rsid w:val="00E40FF4"/>
    <w:rsid w:val="00E43118"/>
    <w:rsid w:val="00E547FA"/>
    <w:rsid w:val="00E57071"/>
    <w:rsid w:val="00E60388"/>
    <w:rsid w:val="00E65341"/>
    <w:rsid w:val="00E713F2"/>
    <w:rsid w:val="00E727C4"/>
    <w:rsid w:val="00E903F6"/>
    <w:rsid w:val="00EA72B3"/>
    <w:rsid w:val="00EC3084"/>
    <w:rsid w:val="00EC30B5"/>
    <w:rsid w:val="00EC5C04"/>
    <w:rsid w:val="00F00957"/>
    <w:rsid w:val="00F17186"/>
    <w:rsid w:val="00F210ED"/>
    <w:rsid w:val="00F23070"/>
    <w:rsid w:val="00F25B56"/>
    <w:rsid w:val="00F27439"/>
    <w:rsid w:val="00F345AE"/>
    <w:rsid w:val="00F4127A"/>
    <w:rsid w:val="00F4243F"/>
    <w:rsid w:val="00F43DE1"/>
    <w:rsid w:val="00F464BF"/>
    <w:rsid w:val="00F54416"/>
    <w:rsid w:val="00F567ED"/>
    <w:rsid w:val="00F61040"/>
    <w:rsid w:val="00F6628B"/>
    <w:rsid w:val="00F707FA"/>
    <w:rsid w:val="00F764C9"/>
    <w:rsid w:val="00F76E0E"/>
    <w:rsid w:val="00F82745"/>
    <w:rsid w:val="00F92DB2"/>
    <w:rsid w:val="00F92F7A"/>
    <w:rsid w:val="00F93BA7"/>
    <w:rsid w:val="00F96874"/>
    <w:rsid w:val="00FA33D5"/>
    <w:rsid w:val="00FA36F0"/>
    <w:rsid w:val="00FB33C4"/>
    <w:rsid w:val="00FB6A38"/>
    <w:rsid w:val="00FC3C02"/>
    <w:rsid w:val="00FC753C"/>
    <w:rsid w:val="00FD0BBD"/>
    <w:rsid w:val="00FD0F41"/>
    <w:rsid w:val="00FD1408"/>
    <w:rsid w:val="00FE0B1F"/>
    <w:rsid w:val="00FE4FE7"/>
    <w:rsid w:val="00FE5C37"/>
    <w:rsid w:val="00FF122B"/>
    <w:rsid w:val="00FF4F7B"/>
    <w:rsid w:val="00FF56ED"/>
    <w:rsid w:val="00FF6A15"/>
    <w:rsid w:val="00FF6C9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28C513"/>
  <w15:chartTrackingRefBased/>
  <w15:docId w15:val="{28744BA5-F408-4500-96DB-2F0F0402EF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A72B3"/>
    <w:pPr>
      <w:keepNext/>
      <w:spacing w:before="240" w:after="60" w:line="240" w:lineRule="auto"/>
      <w:outlineLvl w:val="0"/>
    </w:pPr>
    <w:rPr>
      <w:rFonts w:ascii="Arial" w:eastAsia="Times New Roman" w:hAnsi="Arial" w:cs="Arial"/>
      <w:b/>
      <w:bCs/>
      <w:kern w:val="32"/>
      <w:sz w:val="32"/>
      <w:szCs w:val="32"/>
      <w:lang w:eastAsia="en-GB"/>
    </w:rPr>
  </w:style>
  <w:style w:type="paragraph" w:styleId="Heading2">
    <w:name w:val="heading 2"/>
    <w:basedOn w:val="Normal"/>
    <w:next w:val="Normal"/>
    <w:link w:val="Heading2Char"/>
    <w:uiPriority w:val="9"/>
    <w:semiHidden/>
    <w:unhideWhenUsed/>
    <w:qFormat/>
    <w:rsid w:val="00FF4F7B"/>
    <w:pPr>
      <w:keepNext/>
      <w:tabs>
        <w:tab w:val="num" w:pos="1440"/>
      </w:tabs>
      <w:spacing w:before="240" w:after="60" w:line="240" w:lineRule="auto"/>
      <w:ind w:left="1440" w:hanging="720"/>
      <w:outlineLvl w:val="1"/>
    </w:pPr>
    <w:rPr>
      <w:rFonts w:asciiTheme="majorHAnsi" w:eastAsiaTheme="majorEastAsia" w:hAnsiTheme="majorHAnsi" w:cstheme="majorBidi"/>
      <w:b/>
      <w:bCs/>
      <w:i/>
      <w:iCs/>
      <w:sz w:val="28"/>
      <w:szCs w:val="28"/>
      <w:lang w:val="en-US"/>
    </w:rPr>
  </w:style>
  <w:style w:type="paragraph" w:styleId="Heading3">
    <w:name w:val="heading 3"/>
    <w:basedOn w:val="Normal"/>
    <w:next w:val="Normal"/>
    <w:link w:val="Heading3Char"/>
    <w:uiPriority w:val="9"/>
    <w:semiHidden/>
    <w:unhideWhenUsed/>
    <w:qFormat/>
    <w:rsid w:val="00FF4F7B"/>
    <w:pPr>
      <w:keepNext/>
      <w:tabs>
        <w:tab w:val="num" w:pos="2160"/>
      </w:tabs>
      <w:spacing w:before="240" w:after="60" w:line="240" w:lineRule="auto"/>
      <w:ind w:left="2160" w:hanging="720"/>
      <w:outlineLvl w:val="2"/>
    </w:pPr>
    <w:rPr>
      <w:rFonts w:asciiTheme="majorHAnsi" w:eastAsiaTheme="majorEastAsia" w:hAnsiTheme="majorHAnsi" w:cstheme="majorBidi"/>
      <w:b/>
      <w:bCs/>
      <w:sz w:val="26"/>
      <w:szCs w:val="26"/>
      <w:lang w:val="en-US"/>
    </w:rPr>
  </w:style>
  <w:style w:type="paragraph" w:styleId="Heading4">
    <w:name w:val="heading 4"/>
    <w:basedOn w:val="Normal"/>
    <w:next w:val="Normal"/>
    <w:link w:val="Heading4Char"/>
    <w:uiPriority w:val="9"/>
    <w:semiHidden/>
    <w:unhideWhenUsed/>
    <w:qFormat/>
    <w:rsid w:val="00FF4F7B"/>
    <w:pPr>
      <w:keepNext/>
      <w:tabs>
        <w:tab w:val="num" w:pos="2880"/>
      </w:tabs>
      <w:spacing w:before="240" w:after="60" w:line="240" w:lineRule="auto"/>
      <w:ind w:left="2880" w:hanging="720"/>
      <w:outlineLvl w:val="3"/>
    </w:pPr>
    <w:rPr>
      <w:rFonts w:eastAsiaTheme="minorEastAsia"/>
      <w:b/>
      <w:bCs/>
      <w:sz w:val="28"/>
      <w:szCs w:val="28"/>
      <w:lang w:val="en-US"/>
    </w:rPr>
  </w:style>
  <w:style w:type="paragraph" w:styleId="Heading5">
    <w:name w:val="heading 5"/>
    <w:basedOn w:val="Normal"/>
    <w:next w:val="Normal"/>
    <w:link w:val="Heading5Char"/>
    <w:uiPriority w:val="9"/>
    <w:semiHidden/>
    <w:unhideWhenUsed/>
    <w:qFormat/>
    <w:rsid w:val="00FF4F7B"/>
    <w:pPr>
      <w:tabs>
        <w:tab w:val="num" w:pos="3600"/>
      </w:tabs>
      <w:spacing w:before="240" w:after="60" w:line="240" w:lineRule="auto"/>
      <w:ind w:left="3600" w:hanging="720"/>
      <w:outlineLvl w:val="4"/>
    </w:pPr>
    <w:rPr>
      <w:rFonts w:eastAsiaTheme="minorEastAsia"/>
      <w:b/>
      <w:bCs/>
      <w:i/>
      <w:iCs/>
      <w:sz w:val="26"/>
      <w:szCs w:val="26"/>
      <w:lang w:val="en-US"/>
    </w:rPr>
  </w:style>
  <w:style w:type="paragraph" w:styleId="Heading6">
    <w:name w:val="heading 6"/>
    <w:basedOn w:val="Normal"/>
    <w:next w:val="Normal"/>
    <w:link w:val="Heading6Char"/>
    <w:semiHidden/>
    <w:unhideWhenUsed/>
    <w:qFormat/>
    <w:rsid w:val="00FF4F7B"/>
    <w:pPr>
      <w:tabs>
        <w:tab w:val="num" w:pos="4320"/>
      </w:tabs>
      <w:spacing w:before="240" w:after="60" w:line="240" w:lineRule="auto"/>
      <w:ind w:left="4320" w:hanging="720"/>
      <w:outlineLvl w:val="5"/>
    </w:pPr>
    <w:rPr>
      <w:rFonts w:ascii="Times New Roman" w:eastAsia="Times New Roman" w:hAnsi="Times New Roman" w:cs="Times New Roman"/>
      <w:b/>
      <w:bCs/>
      <w:lang w:val="en-US"/>
    </w:rPr>
  </w:style>
  <w:style w:type="paragraph" w:styleId="Heading7">
    <w:name w:val="heading 7"/>
    <w:basedOn w:val="Normal"/>
    <w:next w:val="Normal"/>
    <w:link w:val="Heading7Char"/>
    <w:uiPriority w:val="9"/>
    <w:semiHidden/>
    <w:unhideWhenUsed/>
    <w:qFormat/>
    <w:rsid w:val="00FF4F7B"/>
    <w:pPr>
      <w:tabs>
        <w:tab w:val="num" w:pos="5040"/>
      </w:tabs>
      <w:spacing w:before="240" w:after="60" w:line="240" w:lineRule="auto"/>
      <w:ind w:left="5040" w:hanging="720"/>
      <w:outlineLvl w:val="6"/>
    </w:pPr>
    <w:rPr>
      <w:rFonts w:eastAsiaTheme="minorEastAsia"/>
      <w:sz w:val="24"/>
      <w:szCs w:val="24"/>
      <w:lang w:val="en-US"/>
    </w:rPr>
  </w:style>
  <w:style w:type="paragraph" w:styleId="Heading8">
    <w:name w:val="heading 8"/>
    <w:basedOn w:val="Normal"/>
    <w:next w:val="Normal"/>
    <w:link w:val="Heading8Char"/>
    <w:uiPriority w:val="9"/>
    <w:semiHidden/>
    <w:unhideWhenUsed/>
    <w:qFormat/>
    <w:rsid w:val="00FF4F7B"/>
    <w:pPr>
      <w:tabs>
        <w:tab w:val="num" w:pos="5760"/>
      </w:tabs>
      <w:spacing w:before="240" w:after="60" w:line="240" w:lineRule="auto"/>
      <w:ind w:left="5760" w:hanging="720"/>
      <w:outlineLvl w:val="7"/>
    </w:pPr>
    <w:rPr>
      <w:rFonts w:eastAsiaTheme="minorEastAsia"/>
      <w:i/>
      <w:iCs/>
      <w:sz w:val="24"/>
      <w:szCs w:val="24"/>
      <w:lang w:val="en-US"/>
    </w:rPr>
  </w:style>
  <w:style w:type="paragraph" w:styleId="Heading9">
    <w:name w:val="heading 9"/>
    <w:basedOn w:val="Normal"/>
    <w:next w:val="Normal"/>
    <w:link w:val="Heading9Char"/>
    <w:uiPriority w:val="9"/>
    <w:semiHidden/>
    <w:unhideWhenUsed/>
    <w:qFormat/>
    <w:rsid w:val="00FF4F7B"/>
    <w:pPr>
      <w:tabs>
        <w:tab w:val="num" w:pos="6480"/>
      </w:tabs>
      <w:spacing w:before="240" w:after="60" w:line="240" w:lineRule="auto"/>
      <w:ind w:left="6480" w:hanging="720"/>
      <w:outlineLvl w:val="8"/>
    </w:pPr>
    <w:rPr>
      <w:rFonts w:asciiTheme="majorHAnsi" w:eastAsiaTheme="majorEastAsia" w:hAnsiTheme="majorHAnsi" w:cstheme="majorBid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EA72B3"/>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59"/>
    <w:rsid w:val="00EA72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A72B3"/>
    <w:rPr>
      <w:rFonts w:ascii="Arial" w:eastAsia="Times New Roman" w:hAnsi="Arial" w:cs="Arial"/>
      <w:b/>
      <w:bCs/>
      <w:kern w:val="32"/>
      <w:sz w:val="32"/>
      <w:szCs w:val="32"/>
      <w:lang w:eastAsia="en-GB"/>
    </w:rPr>
  </w:style>
  <w:style w:type="paragraph" w:styleId="NoSpacing">
    <w:name w:val="No Spacing"/>
    <w:uiPriority w:val="1"/>
    <w:qFormat/>
    <w:rsid w:val="00EA72B3"/>
    <w:pPr>
      <w:suppressAutoHyphens/>
      <w:spacing w:after="0" w:line="100" w:lineRule="atLeast"/>
    </w:pPr>
    <w:rPr>
      <w:rFonts w:ascii="Arial" w:eastAsia="Arial Unicode MS" w:hAnsi="Arial" w:cs="Arial Unicode MS"/>
      <w:kern w:val="1"/>
      <w:sz w:val="24"/>
      <w:szCs w:val="24"/>
      <w:lang w:eastAsia="hi-IN" w:bidi="hi-IN"/>
    </w:rPr>
  </w:style>
  <w:style w:type="paragraph" w:styleId="ListParagraph">
    <w:name w:val="List Paragraph"/>
    <w:basedOn w:val="Normal"/>
    <w:uiPriority w:val="34"/>
    <w:qFormat/>
    <w:rsid w:val="00EA72B3"/>
    <w:pPr>
      <w:spacing w:after="200" w:line="276" w:lineRule="auto"/>
      <w:ind w:left="720"/>
      <w:contextualSpacing/>
    </w:pPr>
  </w:style>
  <w:style w:type="character" w:customStyle="1" w:styleId="Heading2Char">
    <w:name w:val="Heading 2 Char"/>
    <w:basedOn w:val="DefaultParagraphFont"/>
    <w:link w:val="Heading2"/>
    <w:uiPriority w:val="9"/>
    <w:semiHidden/>
    <w:rsid w:val="00FF4F7B"/>
    <w:rPr>
      <w:rFonts w:asciiTheme="majorHAnsi" w:eastAsiaTheme="majorEastAsia" w:hAnsiTheme="majorHAnsi" w:cstheme="majorBidi"/>
      <w:b/>
      <w:bCs/>
      <w:i/>
      <w:iCs/>
      <w:sz w:val="28"/>
      <w:szCs w:val="28"/>
      <w:lang w:val="en-US"/>
    </w:rPr>
  </w:style>
  <w:style w:type="character" w:customStyle="1" w:styleId="Heading3Char">
    <w:name w:val="Heading 3 Char"/>
    <w:basedOn w:val="DefaultParagraphFont"/>
    <w:link w:val="Heading3"/>
    <w:uiPriority w:val="9"/>
    <w:semiHidden/>
    <w:rsid w:val="00FF4F7B"/>
    <w:rPr>
      <w:rFonts w:asciiTheme="majorHAnsi" w:eastAsiaTheme="majorEastAsia" w:hAnsiTheme="majorHAnsi" w:cstheme="majorBidi"/>
      <w:b/>
      <w:bCs/>
      <w:sz w:val="26"/>
      <w:szCs w:val="26"/>
      <w:lang w:val="en-US"/>
    </w:rPr>
  </w:style>
  <w:style w:type="character" w:customStyle="1" w:styleId="Heading4Char">
    <w:name w:val="Heading 4 Char"/>
    <w:basedOn w:val="DefaultParagraphFont"/>
    <w:link w:val="Heading4"/>
    <w:uiPriority w:val="9"/>
    <w:semiHidden/>
    <w:rsid w:val="00FF4F7B"/>
    <w:rPr>
      <w:rFonts w:eastAsiaTheme="minorEastAsia"/>
      <w:b/>
      <w:bCs/>
      <w:sz w:val="28"/>
      <w:szCs w:val="28"/>
      <w:lang w:val="en-US"/>
    </w:rPr>
  </w:style>
  <w:style w:type="character" w:customStyle="1" w:styleId="Heading5Char">
    <w:name w:val="Heading 5 Char"/>
    <w:basedOn w:val="DefaultParagraphFont"/>
    <w:link w:val="Heading5"/>
    <w:uiPriority w:val="9"/>
    <w:semiHidden/>
    <w:rsid w:val="00FF4F7B"/>
    <w:rPr>
      <w:rFonts w:eastAsiaTheme="minorEastAsia"/>
      <w:b/>
      <w:bCs/>
      <w:i/>
      <w:iCs/>
      <w:sz w:val="26"/>
      <w:szCs w:val="26"/>
      <w:lang w:val="en-US"/>
    </w:rPr>
  </w:style>
  <w:style w:type="character" w:customStyle="1" w:styleId="Heading6Char">
    <w:name w:val="Heading 6 Char"/>
    <w:basedOn w:val="DefaultParagraphFont"/>
    <w:link w:val="Heading6"/>
    <w:semiHidden/>
    <w:rsid w:val="00FF4F7B"/>
    <w:rPr>
      <w:rFonts w:ascii="Times New Roman" w:eastAsia="Times New Roman" w:hAnsi="Times New Roman" w:cs="Times New Roman"/>
      <w:b/>
      <w:bCs/>
      <w:lang w:val="en-US"/>
    </w:rPr>
  </w:style>
  <w:style w:type="character" w:customStyle="1" w:styleId="Heading7Char">
    <w:name w:val="Heading 7 Char"/>
    <w:basedOn w:val="DefaultParagraphFont"/>
    <w:link w:val="Heading7"/>
    <w:uiPriority w:val="9"/>
    <w:semiHidden/>
    <w:rsid w:val="00FF4F7B"/>
    <w:rPr>
      <w:rFonts w:eastAsiaTheme="minorEastAsia"/>
      <w:sz w:val="24"/>
      <w:szCs w:val="24"/>
      <w:lang w:val="en-US"/>
    </w:rPr>
  </w:style>
  <w:style w:type="character" w:customStyle="1" w:styleId="Heading8Char">
    <w:name w:val="Heading 8 Char"/>
    <w:basedOn w:val="DefaultParagraphFont"/>
    <w:link w:val="Heading8"/>
    <w:uiPriority w:val="9"/>
    <w:semiHidden/>
    <w:rsid w:val="00FF4F7B"/>
    <w:rPr>
      <w:rFonts w:eastAsiaTheme="minorEastAsia"/>
      <w:i/>
      <w:iCs/>
      <w:sz w:val="24"/>
      <w:szCs w:val="24"/>
      <w:lang w:val="en-US"/>
    </w:rPr>
  </w:style>
  <w:style w:type="character" w:customStyle="1" w:styleId="Heading9Char">
    <w:name w:val="Heading 9 Char"/>
    <w:basedOn w:val="DefaultParagraphFont"/>
    <w:link w:val="Heading9"/>
    <w:uiPriority w:val="9"/>
    <w:semiHidden/>
    <w:rsid w:val="00FF4F7B"/>
    <w:rPr>
      <w:rFonts w:asciiTheme="majorHAnsi" w:eastAsiaTheme="majorEastAsia" w:hAnsiTheme="majorHAnsi" w:cstheme="majorBidi"/>
      <w:lang w:val="en-US"/>
    </w:rPr>
  </w:style>
  <w:style w:type="paragraph" w:styleId="Header">
    <w:name w:val="header"/>
    <w:basedOn w:val="Normal"/>
    <w:link w:val="HeaderChar"/>
    <w:uiPriority w:val="99"/>
    <w:unhideWhenUsed/>
    <w:rsid w:val="00FF4F7B"/>
    <w:pPr>
      <w:tabs>
        <w:tab w:val="center" w:pos="4513"/>
        <w:tab w:val="right" w:pos="9026"/>
      </w:tabs>
      <w:spacing w:after="0" w:line="240" w:lineRule="auto"/>
    </w:pPr>
    <w:rPr>
      <w:rFonts w:ascii="Times New Roman" w:eastAsia="Times New Roman" w:hAnsi="Times New Roman" w:cs="Times New Roman"/>
      <w:sz w:val="20"/>
      <w:szCs w:val="20"/>
      <w:lang w:val="en-US"/>
    </w:rPr>
  </w:style>
  <w:style w:type="character" w:customStyle="1" w:styleId="HeaderChar">
    <w:name w:val="Header Char"/>
    <w:basedOn w:val="DefaultParagraphFont"/>
    <w:link w:val="Header"/>
    <w:uiPriority w:val="99"/>
    <w:rsid w:val="00FF4F7B"/>
    <w:rPr>
      <w:rFonts w:ascii="Times New Roman" w:eastAsia="Times New Roman" w:hAnsi="Times New Roman" w:cs="Times New Roman"/>
      <w:sz w:val="20"/>
      <w:szCs w:val="20"/>
      <w:lang w:val="en-US"/>
    </w:rPr>
  </w:style>
  <w:style w:type="paragraph" w:styleId="Footer">
    <w:name w:val="footer"/>
    <w:basedOn w:val="Normal"/>
    <w:link w:val="FooterChar"/>
    <w:uiPriority w:val="99"/>
    <w:unhideWhenUsed/>
    <w:rsid w:val="00FF4F7B"/>
    <w:pPr>
      <w:tabs>
        <w:tab w:val="center" w:pos="4513"/>
        <w:tab w:val="right" w:pos="9026"/>
      </w:tabs>
      <w:spacing w:after="0" w:line="240" w:lineRule="auto"/>
    </w:pPr>
    <w:rPr>
      <w:rFonts w:ascii="Times New Roman" w:eastAsia="Times New Roman" w:hAnsi="Times New Roman" w:cs="Times New Roman"/>
      <w:sz w:val="20"/>
      <w:szCs w:val="20"/>
      <w:lang w:val="en-US"/>
    </w:rPr>
  </w:style>
  <w:style w:type="character" w:customStyle="1" w:styleId="FooterChar">
    <w:name w:val="Footer Char"/>
    <w:basedOn w:val="DefaultParagraphFont"/>
    <w:link w:val="Footer"/>
    <w:uiPriority w:val="99"/>
    <w:rsid w:val="00FF4F7B"/>
    <w:rPr>
      <w:rFonts w:ascii="Times New Roman" w:eastAsia="Times New Roman" w:hAnsi="Times New Roman" w:cs="Times New Roman"/>
      <w:sz w:val="20"/>
      <w:szCs w:val="20"/>
      <w:lang w:val="en-US"/>
    </w:rPr>
  </w:style>
  <w:style w:type="paragraph" w:styleId="BalloonText">
    <w:name w:val="Balloon Text"/>
    <w:basedOn w:val="Normal"/>
    <w:link w:val="BalloonTextChar"/>
    <w:uiPriority w:val="99"/>
    <w:semiHidden/>
    <w:unhideWhenUsed/>
    <w:rsid w:val="00FF4F7B"/>
    <w:pPr>
      <w:spacing w:after="0" w:line="240" w:lineRule="auto"/>
    </w:pPr>
    <w:rPr>
      <w:rFonts w:ascii="Tahoma" w:eastAsia="Times New Roman" w:hAnsi="Tahoma" w:cs="Tahoma"/>
      <w:sz w:val="16"/>
      <w:szCs w:val="16"/>
      <w:lang w:val="en-US"/>
    </w:rPr>
  </w:style>
  <w:style w:type="character" w:customStyle="1" w:styleId="BalloonTextChar">
    <w:name w:val="Balloon Text Char"/>
    <w:basedOn w:val="DefaultParagraphFont"/>
    <w:link w:val="BalloonText"/>
    <w:uiPriority w:val="99"/>
    <w:semiHidden/>
    <w:rsid w:val="00FF4F7B"/>
    <w:rPr>
      <w:rFonts w:ascii="Tahoma" w:eastAsia="Times New Roman" w:hAnsi="Tahoma" w:cs="Tahoma"/>
      <w:sz w:val="16"/>
      <w:szCs w:val="16"/>
      <w:lang w:val="en-US"/>
    </w:rPr>
  </w:style>
  <w:style w:type="character" w:styleId="Hyperlink">
    <w:name w:val="Hyperlink"/>
    <w:basedOn w:val="DefaultParagraphFont"/>
    <w:uiPriority w:val="99"/>
    <w:unhideWhenUsed/>
    <w:rsid w:val="00BF053F"/>
    <w:rPr>
      <w:color w:val="0563C1" w:themeColor="hyperlink"/>
      <w:u w:val="single"/>
    </w:rPr>
  </w:style>
  <w:style w:type="character" w:styleId="UnresolvedMention">
    <w:name w:val="Unresolved Mention"/>
    <w:basedOn w:val="DefaultParagraphFont"/>
    <w:uiPriority w:val="99"/>
    <w:semiHidden/>
    <w:unhideWhenUsed/>
    <w:rsid w:val="00E713F2"/>
    <w:rPr>
      <w:color w:val="605E5C"/>
      <w:shd w:val="clear" w:color="auto" w:fill="E1DFDD"/>
    </w:rPr>
  </w:style>
  <w:style w:type="character" w:styleId="CommentReference">
    <w:name w:val="annotation reference"/>
    <w:basedOn w:val="DefaultParagraphFont"/>
    <w:uiPriority w:val="99"/>
    <w:semiHidden/>
    <w:unhideWhenUsed/>
    <w:rsid w:val="00E903F6"/>
    <w:rPr>
      <w:sz w:val="16"/>
      <w:szCs w:val="16"/>
    </w:rPr>
  </w:style>
  <w:style w:type="paragraph" w:styleId="CommentText">
    <w:name w:val="annotation text"/>
    <w:basedOn w:val="Normal"/>
    <w:link w:val="CommentTextChar"/>
    <w:uiPriority w:val="99"/>
    <w:semiHidden/>
    <w:unhideWhenUsed/>
    <w:rsid w:val="00E903F6"/>
    <w:pPr>
      <w:spacing w:line="240" w:lineRule="auto"/>
    </w:pPr>
    <w:rPr>
      <w:sz w:val="20"/>
      <w:szCs w:val="20"/>
    </w:rPr>
  </w:style>
  <w:style w:type="character" w:customStyle="1" w:styleId="CommentTextChar">
    <w:name w:val="Comment Text Char"/>
    <w:basedOn w:val="DefaultParagraphFont"/>
    <w:link w:val="CommentText"/>
    <w:uiPriority w:val="99"/>
    <w:semiHidden/>
    <w:rsid w:val="00E903F6"/>
    <w:rPr>
      <w:sz w:val="20"/>
      <w:szCs w:val="20"/>
    </w:rPr>
  </w:style>
  <w:style w:type="paragraph" w:styleId="CommentSubject">
    <w:name w:val="annotation subject"/>
    <w:basedOn w:val="CommentText"/>
    <w:next w:val="CommentText"/>
    <w:link w:val="CommentSubjectChar"/>
    <w:uiPriority w:val="99"/>
    <w:semiHidden/>
    <w:unhideWhenUsed/>
    <w:rsid w:val="00E903F6"/>
    <w:rPr>
      <w:b/>
      <w:bCs/>
    </w:rPr>
  </w:style>
  <w:style w:type="character" w:customStyle="1" w:styleId="CommentSubjectChar">
    <w:name w:val="Comment Subject Char"/>
    <w:basedOn w:val="CommentTextChar"/>
    <w:link w:val="CommentSubject"/>
    <w:uiPriority w:val="99"/>
    <w:semiHidden/>
    <w:rsid w:val="00E903F6"/>
    <w:rPr>
      <w:b/>
      <w:bCs/>
      <w:sz w:val="20"/>
      <w:szCs w:val="20"/>
    </w:rPr>
  </w:style>
  <w:style w:type="character" w:styleId="FollowedHyperlink">
    <w:name w:val="FollowedHyperlink"/>
    <w:basedOn w:val="DefaultParagraphFont"/>
    <w:uiPriority w:val="99"/>
    <w:semiHidden/>
    <w:unhideWhenUsed/>
    <w:rsid w:val="0043154F"/>
    <w:rPr>
      <w:color w:val="954F72" w:themeColor="followedHyperlink"/>
      <w:u w:val="single"/>
    </w:rPr>
  </w:style>
  <w:style w:type="character" w:customStyle="1" w:styleId="oypena">
    <w:name w:val="oypena"/>
    <w:basedOn w:val="DefaultParagraphFont"/>
    <w:rsid w:val="00FE5C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177588">
      <w:bodyDiv w:val="1"/>
      <w:marLeft w:val="0"/>
      <w:marRight w:val="0"/>
      <w:marTop w:val="0"/>
      <w:marBottom w:val="0"/>
      <w:divBdr>
        <w:top w:val="none" w:sz="0" w:space="0" w:color="auto"/>
        <w:left w:val="none" w:sz="0" w:space="0" w:color="auto"/>
        <w:bottom w:val="none" w:sz="0" w:space="0" w:color="auto"/>
        <w:right w:val="none" w:sz="0" w:space="0" w:color="auto"/>
      </w:divBdr>
    </w:div>
    <w:div w:id="322465580">
      <w:bodyDiv w:val="1"/>
      <w:marLeft w:val="0"/>
      <w:marRight w:val="0"/>
      <w:marTop w:val="0"/>
      <w:marBottom w:val="0"/>
      <w:divBdr>
        <w:top w:val="none" w:sz="0" w:space="0" w:color="auto"/>
        <w:left w:val="none" w:sz="0" w:space="0" w:color="auto"/>
        <w:bottom w:val="none" w:sz="0" w:space="0" w:color="auto"/>
        <w:right w:val="none" w:sz="0" w:space="0" w:color="auto"/>
      </w:divBdr>
    </w:div>
    <w:div w:id="330180568">
      <w:bodyDiv w:val="1"/>
      <w:marLeft w:val="0"/>
      <w:marRight w:val="0"/>
      <w:marTop w:val="0"/>
      <w:marBottom w:val="0"/>
      <w:divBdr>
        <w:top w:val="none" w:sz="0" w:space="0" w:color="auto"/>
        <w:left w:val="none" w:sz="0" w:space="0" w:color="auto"/>
        <w:bottom w:val="none" w:sz="0" w:space="0" w:color="auto"/>
        <w:right w:val="none" w:sz="0" w:space="0" w:color="auto"/>
      </w:divBdr>
    </w:div>
    <w:div w:id="628631990">
      <w:bodyDiv w:val="1"/>
      <w:marLeft w:val="0"/>
      <w:marRight w:val="0"/>
      <w:marTop w:val="0"/>
      <w:marBottom w:val="0"/>
      <w:divBdr>
        <w:top w:val="none" w:sz="0" w:space="0" w:color="auto"/>
        <w:left w:val="none" w:sz="0" w:space="0" w:color="auto"/>
        <w:bottom w:val="none" w:sz="0" w:space="0" w:color="auto"/>
        <w:right w:val="none" w:sz="0" w:space="0" w:color="auto"/>
      </w:divBdr>
    </w:div>
    <w:div w:id="655916318">
      <w:bodyDiv w:val="1"/>
      <w:marLeft w:val="0"/>
      <w:marRight w:val="0"/>
      <w:marTop w:val="0"/>
      <w:marBottom w:val="0"/>
      <w:divBdr>
        <w:top w:val="none" w:sz="0" w:space="0" w:color="auto"/>
        <w:left w:val="none" w:sz="0" w:space="0" w:color="auto"/>
        <w:bottom w:val="none" w:sz="0" w:space="0" w:color="auto"/>
        <w:right w:val="none" w:sz="0" w:space="0" w:color="auto"/>
      </w:divBdr>
    </w:div>
    <w:div w:id="992367243">
      <w:bodyDiv w:val="1"/>
      <w:marLeft w:val="0"/>
      <w:marRight w:val="0"/>
      <w:marTop w:val="0"/>
      <w:marBottom w:val="0"/>
      <w:divBdr>
        <w:top w:val="none" w:sz="0" w:space="0" w:color="auto"/>
        <w:left w:val="none" w:sz="0" w:space="0" w:color="auto"/>
        <w:bottom w:val="none" w:sz="0" w:space="0" w:color="auto"/>
        <w:right w:val="none" w:sz="0" w:space="0" w:color="auto"/>
      </w:divBdr>
    </w:div>
    <w:div w:id="1530070513">
      <w:bodyDiv w:val="1"/>
      <w:marLeft w:val="0"/>
      <w:marRight w:val="0"/>
      <w:marTop w:val="0"/>
      <w:marBottom w:val="0"/>
      <w:divBdr>
        <w:top w:val="none" w:sz="0" w:space="0" w:color="auto"/>
        <w:left w:val="none" w:sz="0" w:space="0" w:color="auto"/>
        <w:bottom w:val="none" w:sz="0" w:space="0" w:color="auto"/>
        <w:right w:val="none" w:sz="0" w:space="0" w:color="auto"/>
      </w:divBdr>
    </w:div>
    <w:div w:id="1627348210">
      <w:bodyDiv w:val="1"/>
      <w:marLeft w:val="0"/>
      <w:marRight w:val="0"/>
      <w:marTop w:val="0"/>
      <w:marBottom w:val="0"/>
      <w:divBdr>
        <w:top w:val="none" w:sz="0" w:space="0" w:color="auto"/>
        <w:left w:val="none" w:sz="0" w:space="0" w:color="auto"/>
        <w:bottom w:val="none" w:sz="0" w:space="0" w:color="auto"/>
        <w:right w:val="none" w:sz="0" w:space="0" w:color="auto"/>
      </w:divBdr>
    </w:div>
    <w:div w:id="1628242060">
      <w:bodyDiv w:val="1"/>
      <w:marLeft w:val="0"/>
      <w:marRight w:val="0"/>
      <w:marTop w:val="0"/>
      <w:marBottom w:val="0"/>
      <w:divBdr>
        <w:top w:val="none" w:sz="0" w:space="0" w:color="auto"/>
        <w:left w:val="none" w:sz="0" w:space="0" w:color="auto"/>
        <w:bottom w:val="none" w:sz="0" w:space="0" w:color="auto"/>
        <w:right w:val="none" w:sz="0" w:space="0" w:color="auto"/>
      </w:divBdr>
    </w:div>
    <w:div w:id="1770278394">
      <w:bodyDiv w:val="1"/>
      <w:marLeft w:val="0"/>
      <w:marRight w:val="0"/>
      <w:marTop w:val="0"/>
      <w:marBottom w:val="0"/>
      <w:divBdr>
        <w:top w:val="none" w:sz="0" w:space="0" w:color="auto"/>
        <w:left w:val="none" w:sz="0" w:space="0" w:color="auto"/>
        <w:bottom w:val="none" w:sz="0" w:space="0" w:color="auto"/>
        <w:right w:val="none" w:sz="0" w:space="0" w:color="auto"/>
      </w:divBdr>
    </w:div>
    <w:div w:id="1916278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hyperlink" Target="http://www.boltonathome.org.uk/governance-faqs/what-skills-do-board-members-need-138/" TargetMode="External"/><Relationship Id="rId39" Type="http://schemas.openxmlformats.org/officeDocument/2006/relationships/image" Target="media/image21.jpeg"/><Relationship Id="rId21" Type="http://schemas.openxmlformats.org/officeDocument/2006/relationships/image" Target="media/image10.jpeg"/><Relationship Id="rId34" Type="http://schemas.openxmlformats.org/officeDocument/2006/relationships/image" Target="media/image16.jpeg"/><Relationship Id="rId42" Type="http://schemas.openxmlformats.org/officeDocument/2006/relationships/hyperlink" Target="mailto:Board@sw9.org.uk" TargetMode="External"/><Relationship Id="rId47" Type="http://schemas.openxmlformats.org/officeDocument/2006/relationships/hyperlink" Target="https://www.sw9.org.uk/media/20972/2024-health-and-safety-policy.pdf" TargetMode="External"/><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1.jpeg"/><Relationship Id="rId11" Type="http://schemas.openxmlformats.org/officeDocument/2006/relationships/image" Target="media/image1.jpeg"/><Relationship Id="rId24" Type="http://schemas.openxmlformats.org/officeDocument/2006/relationships/hyperlink" Target="http://www.boltonathome.org.uk/governance-faqs/how-much-time-does-it-take-to-be-involved-in-the-board-or-customer-committee-135/" TargetMode="External"/><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hyperlink" Target="https://www.sw9.org.uk/media/22441/sw9-articles-amended-23-june-2020-71945871.pdf" TargetMode="External"/><Relationship Id="rId53" Type="http://schemas.openxmlformats.org/officeDocument/2006/relationships/footer" Target="footer2.xml"/><Relationship Id="rId5" Type="http://schemas.openxmlformats.org/officeDocument/2006/relationships/numbering" Target="numbering.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hyperlink" Target="http://www.boltonathome.org.uk/governance-faqs/what-is-a-board-and-what-does-it-do-131/" TargetMode="External"/><Relationship Id="rId27" Type="http://schemas.openxmlformats.org/officeDocument/2006/relationships/hyperlink" Target="http://www.boltonathome.org.uk/governance-faqs/what-would-i-get-out-of-being-a-board-or-customer-committee-member-139/" TargetMode="External"/><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hyperlink" Target="https://www.sw9.org.uk/privacy-statement/" TargetMode="External"/><Relationship Id="rId48" Type="http://schemas.openxmlformats.org/officeDocument/2006/relationships/hyperlink" Target="https://www.sw9.org.uk/about-us/publications/" TargetMode="External"/><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hyperlink" Target="mailto:board@sw9.org.uk" TargetMode="External"/><Relationship Id="rId17" Type="http://schemas.openxmlformats.org/officeDocument/2006/relationships/image" Target="media/image6.jpeg"/><Relationship Id="rId25" Type="http://schemas.openxmlformats.org/officeDocument/2006/relationships/hyperlink" Target="http://www.boltonathome.org.uk/governance-faqs/what-makes-a-great-board-or-customer-committee-member-136/" TargetMode="External"/><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hyperlink" Target="https://www.sw9.org.uk/media/19240/edi-strategy-24-oct-2023.pdf" TargetMode="External"/><Relationship Id="rId20" Type="http://schemas.openxmlformats.org/officeDocument/2006/relationships/image" Target="media/image9.jpeg"/><Relationship Id="rId41" Type="http://schemas.openxmlformats.org/officeDocument/2006/relationships/hyperlink" Target="mailto:Board@sw9.org.uk" TargetMode="External"/><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hyperlink" Target="http://www.boltonathome.org.uk/governance-faqs/how-are-members-chosen-137/" TargetMode="External"/><Relationship Id="rId28" Type="http://schemas.openxmlformats.org/officeDocument/2006/relationships/hyperlink" Target="mailto:Board@sw9.org.uk" TargetMode="External"/><Relationship Id="rId36" Type="http://schemas.openxmlformats.org/officeDocument/2006/relationships/image" Target="media/image18.jpeg"/><Relationship Id="rId49" Type="http://schemas.openxmlformats.org/officeDocument/2006/relationships/hyperlink" Target="https://www.sw9.org.uk/media/22439/annual-report-2024-2025-a4-3.pdf" TargetMode="External"/><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3.jpeg"/><Relationship Id="rId44" Type="http://schemas.openxmlformats.org/officeDocument/2006/relationships/hyperlink" Target="https://www.sw9.org.uk/media/20027/sw9-corporate-plan-2023-26-1.pdf" TargetMode="External"/><Relationship Id="rId5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378503A44D9B244ABA860FA6D37B184" ma:contentTypeVersion="13" ma:contentTypeDescription="Create a new document." ma:contentTypeScope="" ma:versionID="6c3a14f43da8c63c939e293d4e1172ac">
  <xsd:schema xmlns:xsd="http://www.w3.org/2001/XMLSchema" xmlns:xs="http://www.w3.org/2001/XMLSchema" xmlns:p="http://schemas.microsoft.com/office/2006/metadata/properties" xmlns:ns2="2e077d43-7c3c-4e51-91cd-36695594283c" xmlns:ns4="8f4d6b98-d4d9-4133-8f1b-61f9439e4102" xmlns:ns5="4dffdc0c-702d-4a99-8812-9423c60d30b0" targetNamespace="http://schemas.microsoft.com/office/2006/metadata/properties" ma:root="true" ma:fieldsID="de83c91018d66818d9f5b50a33d19fa1" ns2:_="" ns4:_="" ns5:_="">
    <xsd:import namespace="2e077d43-7c3c-4e51-91cd-36695594283c"/>
    <xsd:import namespace="8f4d6b98-d4d9-4133-8f1b-61f9439e4102"/>
    <xsd:import namespace="4dffdc0c-702d-4a99-8812-9423c60d30b0"/>
    <xsd:element name="properties">
      <xsd:complexType>
        <xsd:sequence>
          <xsd:element name="documentManagement">
            <xsd:complexType>
              <xsd:all>
                <xsd:element ref="ns2:SharedWithUsers" minOccurs="0"/>
                <xsd:element ref="ns2:SharedWithDetails" minOccurs="0"/>
                <xsd:element ref="ns4:MediaServiceAutoTags" minOccurs="0"/>
                <xsd:element ref="ns4:MediaServiceOCR" minOccurs="0"/>
                <xsd:element ref="ns5:MediaServiceMetadata" minOccurs="0"/>
                <xsd:element ref="ns5:MediaServiceFastMetadata" minOccurs="0"/>
                <xsd:element ref="ns5:MediaServiceGenerationTime" minOccurs="0"/>
                <xsd:element ref="ns5:MediaServiceEventHashCode" minOccurs="0"/>
                <xsd:element ref="ns5:MediaServiceDateTaken" minOccurs="0"/>
                <xsd:element ref="ns5:MediaServiceLocation" minOccurs="0"/>
                <xsd:element ref="ns5:MediaServiceAutoKeyPoints" minOccurs="0"/>
                <xsd:element ref="ns5: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077d43-7c3c-4e51-91cd-36695594283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f4d6b98-d4d9-4133-8f1b-61f9439e4102" elementFormDefault="qualified">
    <xsd:import namespace="http://schemas.microsoft.com/office/2006/documentManagement/types"/>
    <xsd:import namespace="http://schemas.microsoft.com/office/infopath/2007/PartnerControls"/>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dffdc0c-702d-4a99-8812-9423c60d30b0"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256D33D-FB76-4F92-BD26-DEC6A9FB24A1}">
  <ds:schemaRefs>
    <ds:schemaRef ds:uri="http://purl.org/dc/elements/1.1/"/>
    <ds:schemaRef ds:uri="8f4d6b98-d4d9-4133-8f1b-61f9439e4102"/>
    <ds:schemaRef ds:uri="http://purl.org/dc/dcmitype/"/>
    <ds:schemaRef ds:uri="http://schemas.openxmlformats.org/package/2006/metadata/core-properties"/>
    <ds:schemaRef ds:uri="http://purl.org/dc/terms/"/>
    <ds:schemaRef ds:uri="http://schemas.microsoft.com/office/2006/metadata/properties"/>
    <ds:schemaRef ds:uri="http://www.w3.org/XML/1998/namespace"/>
    <ds:schemaRef ds:uri="http://schemas.microsoft.com/office/2006/documentManagement/types"/>
    <ds:schemaRef ds:uri="http://schemas.microsoft.com/office/infopath/2007/PartnerControls"/>
    <ds:schemaRef ds:uri="4dffdc0c-702d-4a99-8812-9423c60d30b0"/>
    <ds:schemaRef ds:uri="2e077d43-7c3c-4e51-91cd-36695594283c"/>
  </ds:schemaRefs>
</ds:datastoreItem>
</file>

<file path=customXml/itemProps2.xml><?xml version="1.0" encoding="utf-8"?>
<ds:datastoreItem xmlns:ds="http://schemas.openxmlformats.org/officeDocument/2006/customXml" ds:itemID="{F708E8EF-8F25-420B-85D7-EF4AC9B94ACB}">
  <ds:schemaRefs>
    <ds:schemaRef ds:uri="http://schemas.openxmlformats.org/officeDocument/2006/bibliography"/>
  </ds:schemaRefs>
</ds:datastoreItem>
</file>

<file path=customXml/itemProps3.xml><?xml version="1.0" encoding="utf-8"?>
<ds:datastoreItem xmlns:ds="http://schemas.openxmlformats.org/officeDocument/2006/customXml" ds:itemID="{6C3CF07A-F49E-4058-9348-C05495931015}">
  <ds:schemaRefs>
    <ds:schemaRef ds:uri="http://schemas.microsoft.com/sharepoint/v3/contenttype/forms"/>
  </ds:schemaRefs>
</ds:datastoreItem>
</file>

<file path=customXml/itemProps4.xml><?xml version="1.0" encoding="utf-8"?>
<ds:datastoreItem xmlns:ds="http://schemas.openxmlformats.org/officeDocument/2006/customXml" ds:itemID="{90C6A0B7-F60D-4B1B-B773-4BF9F5F1E3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077d43-7c3c-4e51-91cd-36695594283c"/>
    <ds:schemaRef ds:uri="8f4d6b98-d4d9-4133-8f1b-61f9439e4102"/>
    <ds:schemaRef ds:uri="4dffdc0c-702d-4a99-8812-9423c60d30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5109</Words>
  <Characters>27783</Characters>
  <Application>Microsoft Office Word</Application>
  <DocSecurity>0</DocSecurity>
  <Lines>1340</Lines>
  <Paragraphs>576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Adams</dc:creator>
  <cp:keywords/>
  <dc:description/>
  <cp:lastModifiedBy>Denise Bailey</cp:lastModifiedBy>
  <cp:revision>2</cp:revision>
  <dcterms:created xsi:type="dcterms:W3CDTF">2026-02-02T09:34:00Z</dcterms:created>
  <dcterms:modified xsi:type="dcterms:W3CDTF">2026-02-02T09:34:00Z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0x010100F378503A44D9B244ABA860FA6D37B184</vt:lpwstr>
  </property>
</Properties>
</file>