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148"/>
      </w:tblGrid>
      <w:tr w:rsidR="001446A7" w14:paraId="5798BBCE" w14:textId="77777777" w:rsidTr="004A2E83">
        <w:tc>
          <w:tcPr>
            <w:tcW w:w="2803" w:type="dxa"/>
          </w:tcPr>
          <w:p w14:paraId="5798BBCA" w14:textId="77777777" w:rsidR="001446A7" w:rsidRPr="00CB03AC" w:rsidRDefault="00D246FA" w:rsidP="002566F1">
            <w:pPr>
              <w:rPr>
                <w:rFonts w:ascii="Arial" w:hAnsi="Arial" w:cs="Arial"/>
                <w:sz w:val="22"/>
                <w:szCs w:val="22"/>
              </w:rPr>
            </w:pPr>
            <w:r w:rsidRPr="000F4CD4">
              <w:rPr>
                <w:noProof/>
              </w:rPr>
              <w:drawing>
                <wp:inline distT="0" distB="0" distL="0" distR="0" wp14:anchorId="5798BC6E" wp14:editId="17150D50">
                  <wp:extent cx="15621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</w:tcPr>
          <w:p w14:paraId="5798BBCB" w14:textId="77777777" w:rsidR="001446A7" w:rsidRPr="00CB03AC" w:rsidRDefault="001446A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8BBCC" w14:textId="77777777" w:rsidR="001446A7" w:rsidRPr="00CB03AC" w:rsidRDefault="001446A7" w:rsidP="008F776B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CB03AC">
              <w:rPr>
                <w:rFonts w:ascii="Arial" w:hAnsi="Arial" w:cs="Arial"/>
                <w:b/>
                <w:sz w:val="48"/>
                <w:szCs w:val="48"/>
              </w:rPr>
              <w:t>Role Profile</w:t>
            </w:r>
          </w:p>
          <w:p w14:paraId="5798BBCD" w14:textId="77777777" w:rsidR="001446A7" w:rsidRPr="00CB03AC" w:rsidRDefault="001446A7" w:rsidP="00086CB3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446A7" w14:paraId="5798BBD1" w14:textId="77777777" w:rsidTr="004A2E83">
        <w:trPr>
          <w:trHeight w:val="20"/>
        </w:trPr>
        <w:tc>
          <w:tcPr>
            <w:tcW w:w="2803" w:type="dxa"/>
          </w:tcPr>
          <w:p w14:paraId="5798BBCF" w14:textId="77777777" w:rsidR="001446A7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Job Title:</w:t>
            </w:r>
          </w:p>
        </w:tc>
        <w:tc>
          <w:tcPr>
            <w:tcW w:w="7148" w:type="dxa"/>
          </w:tcPr>
          <w:p w14:paraId="5798BBD0" w14:textId="499666F2" w:rsidR="001446A7" w:rsidRPr="00CA5324" w:rsidRDefault="0004107A" w:rsidP="00BF4E6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Temporary </w:t>
            </w:r>
            <w:r w:rsidR="001446A7">
              <w:rPr>
                <w:rFonts w:ascii="Arial" w:hAnsi="Arial"/>
                <w:b/>
                <w:sz w:val="22"/>
              </w:rPr>
              <w:t xml:space="preserve">Repairs </w:t>
            </w:r>
            <w:r w:rsidR="003C7ACA">
              <w:rPr>
                <w:rFonts w:ascii="Arial" w:hAnsi="Arial"/>
                <w:b/>
                <w:sz w:val="22"/>
              </w:rPr>
              <w:t>Co-ordinator</w:t>
            </w:r>
          </w:p>
        </w:tc>
      </w:tr>
      <w:tr w:rsidR="001446A7" w14:paraId="5798BBD4" w14:textId="77777777" w:rsidTr="004A2E83">
        <w:trPr>
          <w:trHeight w:val="20"/>
        </w:trPr>
        <w:tc>
          <w:tcPr>
            <w:tcW w:w="2803" w:type="dxa"/>
          </w:tcPr>
          <w:p w14:paraId="5798BBD2" w14:textId="77777777" w:rsidR="001446A7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Reports into:</w:t>
            </w:r>
          </w:p>
        </w:tc>
        <w:tc>
          <w:tcPr>
            <w:tcW w:w="7148" w:type="dxa"/>
          </w:tcPr>
          <w:p w14:paraId="5798BBD3" w14:textId="2894023E" w:rsidR="001446A7" w:rsidRDefault="00DA51E8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Senior Repairs Co-</w:t>
            </w:r>
            <w:r w:rsidR="003C7ACA"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z w:val="22"/>
              </w:rPr>
              <w:t>rdinator</w:t>
            </w:r>
          </w:p>
        </w:tc>
      </w:tr>
      <w:tr w:rsidR="001446A7" w14:paraId="5798BBD7" w14:textId="77777777" w:rsidTr="004A2E83">
        <w:trPr>
          <w:trHeight w:val="20"/>
        </w:trPr>
        <w:tc>
          <w:tcPr>
            <w:tcW w:w="2803" w:type="dxa"/>
          </w:tcPr>
          <w:p w14:paraId="5798BBD5" w14:textId="77777777" w:rsidR="001446A7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Direct Reports:</w:t>
            </w:r>
          </w:p>
        </w:tc>
        <w:tc>
          <w:tcPr>
            <w:tcW w:w="7148" w:type="dxa"/>
            <w:vAlign w:val="center"/>
          </w:tcPr>
          <w:p w14:paraId="5798BBD6" w14:textId="77777777" w:rsidR="001446A7" w:rsidRDefault="001446A7" w:rsidP="00537337">
            <w:pPr>
              <w:pStyle w:val="Bullet-noindent"/>
              <w:numPr>
                <w:ilvl w:val="0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None</w:t>
            </w:r>
          </w:p>
        </w:tc>
      </w:tr>
      <w:tr w:rsidR="001446A7" w14:paraId="5798BBDA" w14:textId="77777777" w:rsidTr="004A2E83">
        <w:trPr>
          <w:trHeight w:val="20"/>
        </w:trPr>
        <w:tc>
          <w:tcPr>
            <w:tcW w:w="2803" w:type="dxa"/>
          </w:tcPr>
          <w:p w14:paraId="5798BBD8" w14:textId="77777777" w:rsidR="001446A7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Department/ Location:</w:t>
            </w:r>
          </w:p>
        </w:tc>
        <w:tc>
          <w:tcPr>
            <w:tcW w:w="7148" w:type="dxa"/>
          </w:tcPr>
          <w:p w14:paraId="5798BBD9" w14:textId="77777777" w:rsidR="001446A7" w:rsidRDefault="001446A7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Stockwell</w:t>
            </w:r>
          </w:p>
        </w:tc>
      </w:tr>
      <w:tr w:rsidR="001446A7" w14:paraId="5798BBDD" w14:textId="77777777" w:rsidTr="004A2E83">
        <w:trPr>
          <w:trHeight w:val="20"/>
        </w:trPr>
        <w:tc>
          <w:tcPr>
            <w:tcW w:w="2803" w:type="dxa"/>
          </w:tcPr>
          <w:p w14:paraId="5798BBDB" w14:textId="77777777" w:rsidR="001446A7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Disclosure Level:</w:t>
            </w:r>
          </w:p>
        </w:tc>
        <w:tc>
          <w:tcPr>
            <w:tcW w:w="7148" w:type="dxa"/>
          </w:tcPr>
          <w:p w14:paraId="5798BBDC" w14:textId="77777777" w:rsidR="001446A7" w:rsidRDefault="00AF0D90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Basic</w:t>
            </w:r>
          </w:p>
        </w:tc>
      </w:tr>
      <w:tr w:rsidR="00ED2B08" w14:paraId="5798BBE1" w14:textId="77777777" w:rsidTr="004A2E83">
        <w:trPr>
          <w:trHeight w:val="20"/>
        </w:trPr>
        <w:tc>
          <w:tcPr>
            <w:tcW w:w="2803" w:type="dxa"/>
          </w:tcPr>
          <w:p w14:paraId="5798BBDE" w14:textId="77777777" w:rsidR="00ED2B08" w:rsidRDefault="003279A9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Overview</w:t>
            </w:r>
          </w:p>
        </w:tc>
        <w:tc>
          <w:tcPr>
            <w:tcW w:w="7148" w:type="dxa"/>
          </w:tcPr>
          <w:p w14:paraId="5798BBDF" w14:textId="77777777" w:rsidR="003279A9" w:rsidRPr="00F60025" w:rsidRDefault="00F60025" w:rsidP="003279A9">
            <w:pPr>
              <w:pStyle w:val="TableParagraph"/>
              <w:tabs>
                <w:tab w:val="left" w:pos="828"/>
                <w:tab w:val="left" w:pos="829"/>
              </w:tabs>
              <w:ind w:right="94"/>
            </w:pPr>
            <w:r w:rsidRPr="00F60025">
              <w:t>We are looking for a</w:t>
            </w:r>
            <w:r w:rsidR="003279A9" w:rsidRPr="00F60025">
              <w:t xml:space="preserve"> candidate with excellent customer focus and a genuine desire to achieve excellence in all areas of responsibility.</w:t>
            </w:r>
          </w:p>
          <w:p w14:paraId="5798BBE0" w14:textId="77777777" w:rsidR="00ED2B08" w:rsidRDefault="003279A9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sz w:val="22"/>
              </w:rPr>
            </w:pPr>
            <w:r w:rsidRPr="00F600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Someone with a combination of skills, values, and attitude that align with the</w:t>
            </w:r>
            <w:r w:rsidR="00F600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SW9</w:t>
            </w:r>
            <w:r w:rsidRPr="00F600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goals. They</w:t>
            </w:r>
            <w:r w:rsidR="00F600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should be</w:t>
            </w:r>
            <w:r w:rsidRPr="00F600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able to communicate well, work well in a team, and are adaptable to changes.</w:t>
            </w:r>
          </w:p>
        </w:tc>
      </w:tr>
      <w:tr w:rsidR="001446A7" w14:paraId="5798BBE4" w14:textId="77777777" w:rsidTr="003279A9">
        <w:trPr>
          <w:trHeight w:val="1613"/>
        </w:trPr>
        <w:tc>
          <w:tcPr>
            <w:tcW w:w="2803" w:type="dxa"/>
          </w:tcPr>
          <w:p w14:paraId="5798BBE2" w14:textId="77777777" w:rsidR="001446A7" w:rsidRPr="00F4291F" w:rsidRDefault="001446A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291F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148" w:type="dxa"/>
          </w:tcPr>
          <w:p w14:paraId="5798BBE3" w14:textId="77777777" w:rsidR="001446A7" w:rsidRPr="003279A9" w:rsidRDefault="003279A9" w:rsidP="003E5D70">
            <w:pPr>
              <w:pStyle w:val="Header"/>
              <w:suppressAutoHyphens/>
              <w:spacing w:after="24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279A9">
              <w:rPr>
                <w:rFonts w:ascii="Arial" w:hAnsi="Arial" w:cs="Arial"/>
                <w:sz w:val="22"/>
                <w:szCs w:val="22"/>
              </w:rPr>
              <w:t>Provide comprehensive administrative support to the Repairs and Estate Services team, facilitating the efficient delivery of responsive and planned repairs and maintenance services for tenants and leaseholders across SW9-managed properties. Ensure all repairs administration is meticulously handled, with repair requests logged, tracked, and resolved promptly and professionally.</w:t>
            </w:r>
          </w:p>
        </w:tc>
      </w:tr>
      <w:tr w:rsidR="003841B7" w14:paraId="5798BBE6" w14:textId="77777777" w:rsidTr="00A261DD">
        <w:tc>
          <w:tcPr>
            <w:tcW w:w="9951" w:type="dxa"/>
            <w:gridSpan w:val="2"/>
          </w:tcPr>
          <w:p w14:paraId="5798BBE5" w14:textId="77777777" w:rsidR="003841B7" w:rsidRPr="00F4291F" w:rsidRDefault="003841B7" w:rsidP="003841B7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291F">
              <w:rPr>
                <w:rFonts w:ascii="Arial" w:hAnsi="Arial" w:cs="Arial"/>
                <w:b/>
                <w:sz w:val="22"/>
                <w:szCs w:val="22"/>
              </w:rPr>
              <w:t>Key accountabilities</w:t>
            </w:r>
          </w:p>
        </w:tc>
      </w:tr>
      <w:tr w:rsidR="003841B7" w14:paraId="5798BC02" w14:textId="77777777" w:rsidTr="00A261DD">
        <w:tc>
          <w:tcPr>
            <w:tcW w:w="9951" w:type="dxa"/>
            <w:gridSpan w:val="2"/>
          </w:tcPr>
          <w:p w14:paraId="313AD8D6" w14:textId="77777777" w:rsidR="00B421ED" w:rsidRPr="00B421ED" w:rsidRDefault="00B421ED" w:rsidP="00B421E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1ED">
              <w:rPr>
                <w:rFonts w:ascii="Arial" w:hAnsi="Arial" w:cs="Arial"/>
                <w:b/>
                <w:bCs/>
                <w:sz w:val="22"/>
                <w:szCs w:val="22"/>
              </w:rPr>
              <w:t>Call Handling and Customer Service</w:t>
            </w:r>
          </w:p>
          <w:p w14:paraId="399D6049" w14:textId="77777777" w:rsidR="00B421ED" w:rsidRPr="00B421ED" w:rsidRDefault="00B421ED" w:rsidP="00B421E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421ED">
              <w:rPr>
                <w:rFonts w:ascii="Arial" w:hAnsi="Arial" w:cs="Arial"/>
                <w:sz w:val="22"/>
                <w:szCs w:val="22"/>
              </w:rPr>
              <w:t>Act as the first point of contact for customers, responding promptly and appropriately to enquiries about repairs and maintenance, including urgent repair issues.</w:t>
            </w:r>
          </w:p>
          <w:p w14:paraId="6583A27D" w14:textId="77777777" w:rsidR="00B421ED" w:rsidRPr="00B421ED" w:rsidRDefault="00B421ED" w:rsidP="00B421E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421ED">
              <w:rPr>
                <w:rFonts w:ascii="Arial" w:hAnsi="Arial" w:cs="Arial"/>
                <w:sz w:val="22"/>
                <w:szCs w:val="22"/>
              </w:rPr>
              <w:t>Answer and process all incoming telephone calls promptly, courteously, and accurately, meeting specified targets and standards.</w:t>
            </w:r>
          </w:p>
          <w:p w14:paraId="05FD8AAD" w14:textId="77777777" w:rsidR="00B421ED" w:rsidRPr="00B421ED" w:rsidRDefault="00B421ED" w:rsidP="00B421E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421ED">
              <w:rPr>
                <w:rFonts w:ascii="Arial" w:hAnsi="Arial" w:cs="Arial"/>
                <w:sz w:val="22"/>
                <w:szCs w:val="22"/>
              </w:rPr>
              <w:t>Ensure messages are communicated effectively and detailed descriptions of required works are entered into relevant IT systems.</w:t>
            </w:r>
          </w:p>
          <w:p w14:paraId="6ABDCC96" w14:textId="77777777" w:rsidR="00B421ED" w:rsidRPr="00B421ED" w:rsidRDefault="00B421ED" w:rsidP="00B421E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421ED">
              <w:rPr>
                <w:rFonts w:ascii="Arial" w:hAnsi="Arial" w:cs="Arial"/>
                <w:sz w:val="22"/>
                <w:szCs w:val="22"/>
              </w:rPr>
              <w:t>Conduct customer satisfaction surveys via telephone or other channels, compiling and reporting results to managers as required.</w:t>
            </w:r>
          </w:p>
          <w:p w14:paraId="0E5E8A1C" w14:textId="77777777" w:rsidR="00B421ED" w:rsidRPr="00B421ED" w:rsidRDefault="00B421ED" w:rsidP="00B421E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421ED">
              <w:rPr>
                <w:rFonts w:ascii="Arial" w:hAnsi="Arial" w:cs="Arial"/>
                <w:sz w:val="22"/>
                <w:szCs w:val="22"/>
              </w:rPr>
              <w:t>Support external communication with customers and stakeholders by keeping forms, leaflets, and website content up to date.</w:t>
            </w:r>
          </w:p>
          <w:p w14:paraId="6A09A433" w14:textId="77777777" w:rsidR="00B421ED" w:rsidRPr="00F4291F" w:rsidRDefault="00B421ED" w:rsidP="00B421ED">
            <w:pPr>
              <w:pStyle w:val="Heading2"/>
              <w:rPr>
                <w:szCs w:val="22"/>
              </w:rPr>
            </w:pPr>
            <w:r w:rsidRPr="00F4291F">
              <w:rPr>
                <w:rStyle w:val="Strong"/>
                <w:b/>
                <w:bCs/>
                <w:szCs w:val="22"/>
              </w:rPr>
              <w:t>Repairs &amp; Maintenance Coordination</w:t>
            </w:r>
          </w:p>
          <w:p w14:paraId="0EED2733" w14:textId="77777777" w:rsidR="00B421ED" w:rsidRPr="00F4291F" w:rsidRDefault="00B421ED" w:rsidP="00B421ED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Receive, log, and triage repair requests from tenants via phone, face-to-face, and email.</w:t>
            </w:r>
          </w:p>
          <w:p w14:paraId="3B058DDE" w14:textId="77777777" w:rsidR="00B421ED" w:rsidRPr="00F4291F" w:rsidRDefault="00B421ED" w:rsidP="00B421ED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Schedule and allocate work orders to external contractors.</w:t>
            </w:r>
          </w:p>
          <w:p w14:paraId="5F205C48" w14:textId="77777777" w:rsidR="00B421ED" w:rsidRPr="00F4291F" w:rsidRDefault="00B421ED" w:rsidP="00B421ED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Monitor the progress of repair jobs to ensure timely completion and compliance with SLAs.</w:t>
            </w:r>
          </w:p>
          <w:p w14:paraId="77811FCD" w14:textId="77777777" w:rsidR="00B421ED" w:rsidRPr="00F4291F" w:rsidRDefault="00B421ED" w:rsidP="00B421ED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Update repairs management systems (e.g., Northgate, Customer Hub) with accurate notes and job statuses.</w:t>
            </w:r>
          </w:p>
          <w:p w14:paraId="5798BBED" w14:textId="77777777" w:rsidR="00ED2B08" w:rsidRPr="00F4291F" w:rsidRDefault="00ED2B08" w:rsidP="00ED2B0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Style w:val="Strong"/>
                <w:rFonts w:ascii="Arial" w:hAnsi="Arial" w:cs="Arial"/>
                <w:sz w:val="22"/>
                <w:szCs w:val="22"/>
              </w:rPr>
              <w:t>Appointment Scheduling</w:t>
            </w:r>
          </w:p>
          <w:p w14:paraId="5798BBEE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Schedule appointments for staff and contractors to visit residents as needed.</w:t>
            </w:r>
          </w:p>
          <w:p w14:paraId="5798BBEF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Inform tenants and leaseholders of appointment details, including target completion times, and coordinate access arrangements.</w:t>
            </w:r>
          </w:p>
          <w:p w14:paraId="5798BBF0" w14:textId="77777777" w:rsidR="00ED2B08" w:rsidRPr="00F4291F" w:rsidRDefault="00ED2B08" w:rsidP="00ED2B0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Style w:val="Strong"/>
                <w:rFonts w:ascii="Arial" w:hAnsi="Arial" w:cs="Arial"/>
                <w:sz w:val="22"/>
                <w:szCs w:val="22"/>
              </w:rPr>
              <w:t>Data Management</w:t>
            </w:r>
          </w:p>
          <w:p w14:paraId="5798BBF1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lastRenderedPageBreak/>
              <w:t>Ensure timely and accurate storage, retrieval, and management of data related to repairs and planned maintenance services.</w:t>
            </w:r>
          </w:p>
          <w:p w14:paraId="5798BBF2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Perform data entry across various IT systems, including repairs and asset management software, ensuring accurate and timely recording of all customer transactions.</w:t>
            </w:r>
          </w:p>
          <w:p w14:paraId="5F2220CE" w14:textId="77777777" w:rsidR="00B4060F" w:rsidRPr="00F4291F" w:rsidRDefault="00B4060F" w:rsidP="00B4060F">
            <w:pPr>
              <w:pStyle w:val="Heading2"/>
              <w:rPr>
                <w:szCs w:val="22"/>
              </w:rPr>
            </w:pPr>
            <w:r w:rsidRPr="00F4291F">
              <w:rPr>
                <w:rStyle w:val="Strong"/>
                <w:b/>
                <w:bCs/>
                <w:szCs w:val="22"/>
              </w:rPr>
              <w:t>Repairs &amp; Maintenance Coordination</w:t>
            </w:r>
          </w:p>
          <w:p w14:paraId="3B515767" w14:textId="77777777" w:rsidR="00B4060F" w:rsidRPr="00F4291F" w:rsidRDefault="00B4060F" w:rsidP="00B4060F">
            <w:pPr>
              <w:pStyle w:val="NormalWeb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Receive, log, and triage repair requests from tenants via phone, face-to-face, and email.</w:t>
            </w:r>
          </w:p>
          <w:p w14:paraId="3A92D8B8" w14:textId="77777777" w:rsidR="00B4060F" w:rsidRPr="00F4291F" w:rsidRDefault="00B4060F" w:rsidP="00B4060F">
            <w:pPr>
              <w:pStyle w:val="NormalWeb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Schedule and allocate work orders to external contractors.</w:t>
            </w:r>
          </w:p>
          <w:p w14:paraId="2E90DD91" w14:textId="77777777" w:rsidR="00B4060F" w:rsidRPr="00F4291F" w:rsidRDefault="00B4060F" w:rsidP="00B4060F">
            <w:pPr>
              <w:pStyle w:val="NormalWeb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Monitor the progress of repair jobs to ensure timely completion and compliance with SLAs.</w:t>
            </w:r>
          </w:p>
          <w:p w14:paraId="5798BBFB" w14:textId="6EADA210" w:rsidR="00F60025" w:rsidRPr="00F4291F" w:rsidRDefault="00B4060F" w:rsidP="0051586C">
            <w:pPr>
              <w:pStyle w:val="NormalWeb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Update repairs management systems (e.g., Northgate, Customer Hub) with accurate notes and job statuses.</w:t>
            </w:r>
          </w:p>
          <w:p w14:paraId="01111FBD" w14:textId="77777777" w:rsidR="00F4291F" w:rsidRPr="00F4291F" w:rsidRDefault="00F4291F" w:rsidP="00F4291F">
            <w:pPr>
              <w:pStyle w:val="Heading2"/>
              <w:rPr>
                <w:szCs w:val="22"/>
              </w:rPr>
            </w:pPr>
            <w:r w:rsidRPr="00F4291F">
              <w:rPr>
                <w:rStyle w:val="Strong"/>
                <w:b/>
                <w:bCs/>
                <w:szCs w:val="22"/>
              </w:rPr>
              <w:t>Administrative Support</w:t>
            </w:r>
          </w:p>
          <w:p w14:paraId="08FB47B7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Provide administrative support to the Property Services Manager and Technical Surveyors as required.</w:t>
            </w:r>
          </w:p>
          <w:p w14:paraId="2AFAF7D9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Coordinate and administer follow-up actions arising from internal and external audits related to the repairs service.</w:t>
            </w:r>
          </w:p>
          <w:p w14:paraId="7902FFEE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Process orders and invoices related to the repairs service efficiently.</w:t>
            </w:r>
          </w:p>
          <w:p w14:paraId="03214995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Liaise with contractors to maintain high standards of customer service.</w:t>
            </w:r>
          </w:p>
          <w:p w14:paraId="2F109B97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Ensure clear communication regarding appointment scheduling, completion dates, non-access issues, and rechargeable repairs.</w:t>
            </w:r>
          </w:p>
          <w:p w14:paraId="2B2DCE1F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Collaborate with Housing Services staff to address estate management issues and deliver associated services effectively.</w:t>
            </w:r>
          </w:p>
          <w:p w14:paraId="174932B6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Work closely with operatives, surveyors, and contractors to coordinate works.</w:t>
            </w:r>
          </w:p>
          <w:p w14:paraId="6E2B337A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Ensure contractors’ performance meets agreed standards and escalate issues where necessary.</w:t>
            </w:r>
          </w:p>
          <w:p w14:paraId="0A62B47A" w14:textId="77777777" w:rsidR="00F4291F" w:rsidRPr="00F4291F" w:rsidRDefault="00F4291F" w:rsidP="00F4291F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Maintain and administer records related to disrepair cases.</w:t>
            </w:r>
          </w:p>
          <w:p w14:paraId="5798BBFC" w14:textId="77777777" w:rsidR="00ED2B08" w:rsidRPr="00F4291F" w:rsidRDefault="00ED2B08" w:rsidP="00ED2B0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Style w:val="Strong"/>
                <w:rFonts w:ascii="Arial" w:hAnsi="Arial" w:cs="Arial"/>
                <w:sz w:val="22"/>
                <w:szCs w:val="22"/>
              </w:rPr>
              <w:t>General Responsibilities</w:t>
            </w:r>
          </w:p>
          <w:p w14:paraId="5798BBFD" w14:textId="3434ED66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 xml:space="preserve">Undertake additional tasks as instructed by the Services Manager, Head of </w:t>
            </w:r>
            <w:r w:rsidR="004B261D" w:rsidRPr="00F4291F">
              <w:rPr>
                <w:rFonts w:ascii="Arial" w:hAnsi="Arial" w:cs="Arial"/>
                <w:sz w:val="22"/>
                <w:szCs w:val="22"/>
              </w:rPr>
              <w:t>department</w:t>
            </w:r>
            <w:r w:rsidRPr="00F4291F">
              <w:rPr>
                <w:rFonts w:ascii="Arial" w:hAnsi="Arial" w:cs="Arial"/>
                <w:sz w:val="22"/>
                <w:szCs w:val="22"/>
              </w:rPr>
              <w:t>, or Executive Director.</w:t>
            </w:r>
          </w:p>
          <w:p w14:paraId="5798BBFE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Act as an inspiring role model, consistently demonstrating and promoting the SW9 culture and values.</w:t>
            </w:r>
          </w:p>
          <w:p w14:paraId="5798BBFF" w14:textId="77777777" w:rsidR="00ED2B08" w:rsidRPr="00F4291F" w:rsidRDefault="00ED2B08" w:rsidP="004B261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4291F">
              <w:rPr>
                <w:rFonts w:ascii="Arial" w:hAnsi="Arial" w:cs="Arial"/>
                <w:sz w:val="22"/>
                <w:szCs w:val="22"/>
              </w:rPr>
              <w:t>Attend evening meetings as needed.</w:t>
            </w:r>
          </w:p>
          <w:p w14:paraId="5798BC00" w14:textId="77777777" w:rsidR="0056507B" w:rsidRPr="00F4291F" w:rsidRDefault="0056507B" w:rsidP="003841B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B619B6C" w14:textId="77777777" w:rsidR="003841B7" w:rsidRPr="00F4291F" w:rsidRDefault="000D74C7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291F">
              <w:rPr>
                <w:rFonts w:ascii="Arial" w:hAnsi="Arial" w:cs="Arial"/>
                <w:bCs/>
                <w:sz w:val="22"/>
                <w:szCs w:val="22"/>
              </w:rPr>
              <w:t>Attend Pre- During and Post inspection for repairs works as and when required</w:t>
            </w:r>
            <w:r w:rsidRPr="00F429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798BC01" w14:textId="334CB96D" w:rsidR="000D74C7" w:rsidRPr="00F4291F" w:rsidRDefault="000D74C7" w:rsidP="00DD6F9F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755C" w14:paraId="5798BC0D" w14:textId="77777777" w:rsidTr="00A261DD">
        <w:tc>
          <w:tcPr>
            <w:tcW w:w="9951" w:type="dxa"/>
            <w:gridSpan w:val="2"/>
          </w:tcPr>
          <w:p w14:paraId="5798BC03" w14:textId="77777777" w:rsidR="0065755C" w:rsidRDefault="0065755C" w:rsidP="0065755C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</w:rPr>
            </w:pPr>
            <w:r w:rsidRPr="00FA5DAC">
              <w:rPr>
                <w:rFonts w:ascii="Arial" w:hAnsi="Arial" w:cs="Arial"/>
                <w:b/>
                <w:sz w:val="22"/>
              </w:rPr>
              <w:lastRenderedPageBreak/>
              <w:t>Standard Responsibilities</w:t>
            </w:r>
          </w:p>
          <w:p w14:paraId="5798BC04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Adopt and comply with SW9 CH values, policies and procedures, and regulatory frameworks including:</w:t>
            </w:r>
          </w:p>
          <w:p w14:paraId="5798BC05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Code of Conduct</w:t>
            </w:r>
          </w:p>
          <w:p w14:paraId="5798BC06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Health and Safety</w:t>
            </w:r>
          </w:p>
          <w:p w14:paraId="5798BC07" w14:textId="77777777" w:rsidR="0065755C" w:rsidRPr="00B74CE1" w:rsidRDefault="0065755C" w:rsidP="0065755C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B74CE1">
              <w:rPr>
                <w:rFonts w:ascii="Arial" w:hAnsi="Arial" w:cs="Arial"/>
                <w:sz w:val="22"/>
              </w:rPr>
              <w:t>Data Protection, confidentiality, privacy and use of IT resources</w:t>
            </w:r>
          </w:p>
          <w:p w14:paraId="5798BC08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Regulatory standards and probity</w:t>
            </w:r>
          </w:p>
          <w:p w14:paraId="5798BC09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Risks and internal controls framework</w:t>
            </w:r>
          </w:p>
          <w:p w14:paraId="5798BC0A" w14:textId="77777777" w:rsidR="0065755C" w:rsidRDefault="0065755C" w:rsidP="0065755C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 policies and procedures</w:t>
            </w:r>
          </w:p>
          <w:p w14:paraId="5798BC0C" w14:textId="658C2B78" w:rsidR="0065755C" w:rsidRPr="00DD6F9F" w:rsidRDefault="0065755C" w:rsidP="00DD6F9F">
            <w:pPr>
              <w:pStyle w:val="Bullet-noinden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Equality and diversity</w:t>
            </w:r>
          </w:p>
        </w:tc>
      </w:tr>
      <w:tr w:rsidR="009668B0" w14:paraId="5798BC11" w14:textId="77777777" w:rsidTr="00B74CE1">
        <w:trPr>
          <w:trHeight w:val="339"/>
        </w:trPr>
        <w:tc>
          <w:tcPr>
            <w:tcW w:w="9951" w:type="dxa"/>
            <w:gridSpan w:val="2"/>
          </w:tcPr>
          <w:p w14:paraId="5798BC10" w14:textId="77777777" w:rsidR="009668B0" w:rsidRPr="00263C1F" w:rsidRDefault="009668B0" w:rsidP="009668B0">
            <w:pPr>
              <w:widowControl w:val="0"/>
              <w:tabs>
                <w:tab w:val="left" w:pos="0"/>
              </w:tabs>
              <w:suppressAutoHyphens/>
              <w:spacing w:after="24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</w:rPr>
              <w:t>Contacts - External/Internal</w:t>
            </w:r>
          </w:p>
        </w:tc>
      </w:tr>
      <w:tr w:rsidR="009668B0" w14:paraId="5798BC16" w14:textId="77777777" w:rsidTr="009668B0">
        <w:tc>
          <w:tcPr>
            <w:tcW w:w="9951" w:type="dxa"/>
            <w:gridSpan w:val="2"/>
          </w:tcPr>
          <w:p w14:paraId="5798BC12" w14:textId="77777777" w:rsidR="00B74CE1" w:rsidRPr="00B74CE1" w:rsidRDefault="00B74CE1" w:rsidP="00B74CE1">
            <w:pPr>
              <w:widowControl w:val="0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B74CE1">
              <w:rPr>
                <w:rFonts w:ascii="Arial" w:eastAsia="Arial" w:hAnsi="Arial" w:cs="Arial"/>
                <w:sz w:val="22"/>
                <w:szCs w:val="22"/>
                <w:lang w:bidi="en-GB"/>
              </w:rPr>
              <w:t>Managers and staff within SW9 CH and Network Homes</w:t>
            </w:r>
          </w:p>
          <w:p w14:paraId="5798BC13" w14:textId="77777777" w:rsidR="004F231A" w:rsidRPr="00B74CE1" w:rsidRDefault="004F231A" w:rsidP="00B74CE1">
            <w:pPr>
              <w:widowControl w:val="0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B74CE1">
              <w:rPr>
                <w:rFonts w:ascii="Arial" w:eastAsia="Arial" w:hAnsi="Arial" w:cs="Arial"/>
                <w:sz w:val="22"/>
                <w:szCs w:val="22"/>
                <w:lang w:bidi="en-GB"/>
              </w:rPr>
              <w:lastRenderedPageBreak/>
              <w:t>Residents and resident representatives</w:t>
            </w:r>
          </w:p>
          <w:p w14:paraId="5798BC14" w14:textId="77777777" w:rsidR="004F231A" w:rsidRPr="00B74CE1" w:rsidRDefault="004F231A" w:rsidP="00B74CE1">
            <w:pPr>
              <w:widowControl w:val="0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  <w:r w:rsidRPr="00B74CE1">
              <w:rPr>
                <w:rFonts w:ascii="Arial" w:eastAsia="Arial" w:hAnsi="Arial" w:cs="Arial"/>
                <w:sz w:val="22"/>
                <w:szCs w:val="22"/>
                <w:lang w:bidi="en-GB"/>
              </w:rPr>
              <w:t>Contractors and consultants</w:t>
            </w:r>
          </w:p>
          <w:p w14:paraId="5798BC15" w14:textId="77777777" w:rsidR="00643DA8" w:rsidRPr="004F231A" w:rsidRDefault="00643DA8" w:rsidP="00B74CE1">
            <w:pPr>
              <w:widowControl w:val="0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6" w:lineRule="exact"/>
              <w:ind w:left="828"/>
              <w:rPr>
                <w:rFonts w:ascii="Arial" w:hAnsi="Arial" w:cs="Arial"/>
                <w:sz w:val="22"/>
                <w:szCs w:val="22"/>
              </w:rPr>
            </w:pPr>
            <w:r w:rsidRPr="00B74CE1">
              <w:rPr>
                <w:rFonts w:ascii="Arial" w:eastAsia="Arial" w:hAnsi="Arial" w:cs="Arial"/>
                <w:sz w:val="22"/>
                <w:szCs w:val="22"/>
                <w:lang w:bidi="en-GB"/>
              </w:rPr>
              <w:t>Internal and external auditors</w:t>
            </w:r>
          </w:p>
        </w:tc>
      </w:tr>
    </w:tbl>
    <w:p w14:paraId="5798BC22" w14:textId="77777777" w:rsidR="00D91192" w:rsidRDefault="00D91192"/>
    <w:tbl>
      <w:tblPr>
        <w:tblW w:w="9896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8363"/>
      </w:tblGrid>
      <w:tr w:rsidR="0065755C" w14:paraId="5798BC24" w14:textId="77777777" w:rsidTr="00720007">
        <w:trPr>
          <w:trHeight w:val="374"/>
        </w:trPr>
        <w:tc>
          <w:tcPr>
            <w:tcW w:w="9896" w:type="dxa"/>
            <w:gridSpan w:val="2"/>
          </w:tcPr>
          <w:p w14:paraId="5798BC23" w14:textId="77777777" w:rsidR="0065755C" w:rsidRPr="004A2E83" w:rsidRDefault="0065755C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</w:rPr>
              <w:t>Person Specification</w:t>
            </w:r>
          </w:p>
        </w:tc>
      </w:tr>
      <w:tr w:rsidR="0059484D" w14:paraId="5798BC29" w14:textId="77777777" w:rsidTr="0059484D">
        <w:trPr>
          <w:trHeight w:val="374"/>
        </w:trPr>
        <w:tc>
          <w:tcPr>
            <w:tcW w:w="1533" w:type="dxa"/>
          </w:tcPr>
          <w:p w14:paraId="5798BC25" w14:textId="77777777" w:rsidR="0059484D" w:rsidRDefault="0059484D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Education</w:t>
            </w:r>
          </w:p>
        </w:tc>
        <w:tc>
          <w:tcPr>
            <w:tcW w:w="8363" w:type="dxa"/>
          </w:tcPr>
          <w:p w14:paraId="5798BC26" w14:textId="77777777" w:rsidR="0059484D" w:rsidRDefault="0059484D" w:rsidP="00D9119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Good standard of education or equivalent through relevant training/experience commensurate to the role (highly desirable).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27" w14:textId="77777777" w:rsidR="0059484D" w:rsidRDefault="0059484D" w:rsidP="005948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798BC28" w14:textId="77777777" w:rsidR="0059484D" w:rsidRPr="00D91192" w:rsidRDefault="0059484D" w:rsidP="00D9119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Evidence of working within social housing continuous, challenging, and relevant professional development.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5CC9" w14:paraId="5798BC30" w14:textId="77777777" w:rsidTr="0059484D">
        <w:trPr>
          <w:trHeight w:val="374"/>
        </w:trPr>
        <w:tc>
          <w:tcPr>
            <w:tcW w:w="1533" w:type="dxa"/>
          </w:tcPr>
          <w:p w14:paraId="5798BC2A" w14:textId="77777777" w:rsidR="00975CC9" w:rsidRDefault="00975CC9" w:rsidP="006A269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Knowledge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363" w:type="dxa"/>
          </w:tcPr>
          <w:p w14:paraId="5798BC2B" w14:textId="77777777" w:rsidR="00D91192" w:rsidRDefault="00D91192" w:rsidP="00D9119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A background of responsive repairs, housing and customer service is desirable as we are looking for a client to hit the ground running.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2C" w14:textId="77777777" w:rsidR="00D91192" w:rsidRDefault="00D91192" w:rsidP="00D911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798BC2D" w14:textId="77777777" w:rsidR="00D91192" w:rsidRDefault="00D91192" w:rsidP="00D9119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Demonstrate evidence of building and maintaining effective, productive relationships with key stakeholders.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2E" w14:textId="77777777" w:rsidR="00D91192" w:rsidRDefault="00D91192" w:rsidP="00D9119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Sound knowledge of current and future challenges facing housing as well as an understanding of “third sector” services’ issues and sensitivities.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2F" w14:textId="77777777" w:rsidR="00975CC9" w:rsidRDefault="00975CC9" w:rsidP="005948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D91192" w14:paraId="5798BC38" w14:textId="77777777" w:rsidTr="0059484D">
        <w:trPr>
          <w:trHeight w:val="552"/>
        </w:trPr>
        <w:tc>
          <w:tcPr>
            <w:tcW w:w="1533" w:type="dxa"/>
            <w:tcBorders>
              <w:bottom w:val="single" w:sz="6" w:space="0" w:color="auto"/>
            </w:tcBorders>
          </w:tcPr>
          <w:p w14:paraId="5798BC31" w14:textId="77777777" w:rsidR="00D91192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>
              <w:t>Experience</w:t>
            </w:r>
          </w:p>
        </w:tc>
        <w:tc>
          <w:tcPr>
            <w:tcW w:w="8363" w:type="dxa"/>
            <w:tcBorders>
              <w:bottom w:val="single" w:sz="6" w:space="0" w:color="auto"/>
            </w:tcBorders>
          </w:tcPr>
          <w:p w14:paraId="5798BC32" w14:textId="77777777" w:rsidR="00D91192" w:rsidRPr="005C0232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5C0232">
              <w:t>Demonstrate a high standard of written skills including report writing and responding professionally to complaints</w:t>
            </w:r>
          </w:p>
          <w:p w14:paraId="5798BC33" w14:textId="77777777" w:rsidR="00D91192" w:rsidRPr="005C0232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>
              <w:t xml:space="preserve">Substantial proven </w:t>
            </w:r>
            <w:r w:rsidRPr="005C0232">
              <w:t xml:space="preserve">experience in a similar role. </w:t>
            </w:r>
          </w:p>
          <w:p w14:paraId="5798BC34" w14:textId="77777777" w:rsidR="00D91192" w:rsidRPr="00AF0D90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AF0D90">
              <w:t>Experience of Northgate and CRM</w:t>
            </w:r>
          </w:p>
          <w:p w14:paraId="5798BC35" w14:textId="77777777" w:rsidR="00D91192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4A2E83">
              <w:t>Experience of working in social housing</w:t>
            </w:r>
            <w:r>
              <w:t>.</w:t>
            </w:r>
          </w:p>
          <w:p w14:paraId="5798BC36" w14:textId="77777777" w:rsidR="0059591F" w:rsidRDefault="00D91192" w:rsidP="0059591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>
              <w:t xml:space="preserve">Experience of dealing with complaints </w:t>
            </w:r>
          </w:p>
          <w:p w14:paraId="5798BC37" w14:textId="77777777" w:rsidR="00D91192" w:rsidRPr="00B74CE1" w:rsidRDefault="00D91192" w:rsidP="0059591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59591F">
              <w:t>Experience of dealing with Disrepair cases</w:t>
            </w:r>
          </w:p>
        </w:tc>
      </w:tr>
      <w:tr w:rsidR="00D91192" w14:paraId="5798BC3E" w14:textId="77777777" w:rsidTr="0059484D">
        <w:trPr>
          <w:trHeight w:val="552"/>
        </w:trPr>
        <w:tc>
          <w:tcPr>
            <w:tcW w:w="1533" w:type="dxa"/>
            <w:tcBorders>
              <w:bottom w:val="single" w:sz="6" w:space="0" w:color="auto"/>
            </w:tcBorders>
          </w:tcPr>
          <w:p w14:paraId="5798BC39" w14:textId="77777777" w:rsidR="00D91192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>
              <w:t>Skills</w:t>
            </w:r>
          </w:p>
        </w:tc>
        <w:tc>
          <w:tcPr>
            <w:tcW w:w="8363" w:type="dxa"/>
            <w:tcBorders>
              <w:bottom w:val="single" w:sz="6" w:space="0" w:color="auto"/>
            </w:tcBorders>
          </w:tcPr>
          <w:p w14:paraId="5798BC3A" w14:textId="77777777" w:rsidR="00D91192" w:rsidRPr="00B74CE1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B74CE1">
              <w:t>Excellent interpersonal skills to support work with customers across a range of circumstances</w:t>
            </w:r>
          </w:p>
          <w:p w14:paraId="5798BC3B" w14:textId="77777777" w:rsidR="00D91192" w:rsidRPr="00255731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B74CE1">
              <w:t>Excellent customer focus and a genuine desire to achieve excellence in all areas of responsibility</w:t>
            </w:r>
          </w:p>
          <w:p w14:paraId="5798BC3C" w14:textId="77777777" w:rsidR="00D91192" w:rsidRPr="005C0232" w:rsidRDefault="00D91192" w:rsidP="00D911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5C0232">
              <w:t xml:space="preserve">Excellent time management skills </w:t>
            </w:r>
            <w:r>
              <w:t>and able</w:t>
            </w:r>
            <w:r w:rsidRPr="005C0232">
              <w:t xml:space="preserve"> to prioritise, </w:t>
            </w:r>
            <w:r w:rsidRPr="006A2691">
              <w:t>plan own workload and show flexibility</w:t>
            </w:r>
          </w:p>
          <w:p w14:paraId="5798BC3D" w14:textId="77777777" w:rsidR="00D91192" w:rsidRPr="00B74CE1" w:rsidRDefault="00D91192" w:rsidP="002D4FD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B74CE1">
              <w:t>Excellent analytical skills to identify a range of issues from information gathered</w:t>
            </w:r>
          </w:p>
        </w:tc>
      </w:tr>
      <w:tr w:rsidR="003841B7" w14:paraId="5798BC47" w14:textId="77777777" w:rsidTr="0059484D">
        <w:trPr>
          <w:trHeight w:val="552"/>
        </w:trPr>
        <w:tc>
          <w:tcPr>
            <w:tcW w:w="1533" w:type="dxa"/>
            <w:tcBorders>
              <w:bottom w:val="single" w:sz="6" w:space="0" w:color="auto"/>
            </w:tcBorders>
          </w:tcPr>
          <w:p w14:paraId="5798BC3F" w14:textId="77777777" w:rsidR="00D91192" w:rsidRPr="004A2E83" w:rsidRDefault="00D91192" w:rsidP="0059484D">
            <w:pPr>
              <w:pStyle w:val="TableParagraph"/>
              <w:tabs>
                <w:tab w:val="left" w:pos="828"/>
                <w:tab w:val="left" w:pos="829"/>
              </w:tabs>
              <w:spacing w:before="120"/>
              <w:ind w:right="94"/>
            </w:pPr>
            <w:r>
              <w:t>Abilities</w:t>
            </w:r>
          </w:p>
        </w:tc>
        <w:tc>
          <w:tcPr>
            <w:tcW w:w="8363" w:type="dxa"/>
            <w:tcBorders>
              <w:bottom w:val="single" w:sz="6" w:space="0" w:color="auto"/>
            </w:tcBorders>
          </w:tcPr>
          <w:p w14:paraId="5798BC40" w14:textId="77777777" w:rsidR="0065755C" w:rsidRPr="008413C8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B74CE1">
              <w:t>Ability to meet deadlines and plan and deliver a range of different activities</w:t>
            </w:r>
          </w:p>
          <w:p w14:paraId="5798BC41" w14:textId="77777777" w:rsidR="0065755C" w:rsidRPr="000F5070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>
              <w:t>Demonstrate self-motivation and enthusiasm</w:t>
            </w:r>
          </w:p>
          <w:p w14:paraId="5798BC42" w14:textId="77777777" w:rsidR="0065755C" w:rsidRPr="008413C8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8413C8">
              <w:t>Ability to take notes of meetings effectively</w:t>
            </w:r>
          </w:p>
          <w:p w14:paraId="5798BC43" w14:textId="77777777" w:rsidR="0065755C" w:rsidRPr="00B74CE1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0F5070">
              <w:t>Ability to work on own or as part of a team</w:t>
            </w:r>
            <w:r>
              <w:t xml:space="preserve"> including the ability to work effectively with contractors</w:t>
            </w:r>
          </w:p>
          <w:p w14:paraId="5798BC44" w14:textId="77777777" w:rsidR="0065755C" w:rsidRPr="00B74CE1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B74CE1">
              <w:t>Good knowledge of IT systems including Word, Excel and Outlook.</w:t>
            </w:r>
          </w:p>
          <w:p w14:paraId="5798BC45" w14:textId="77777777" w:rsidR="0065755C" w:rsidRPr="006A2691" w:rsidRDefault="0065755C" w:rsidP="006575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 w:right="94"/>
            </w:pPr>
            <w:r w:rsidRPr="006A2691">
              <w:t>Ability to use initiative while working within guidelines</w:t>
            </w:r>
          </w:p>
          <w:p w14:paraId="5798BC46" w14:textId="77777777" w:rsidR="00D86143" w:rsidRPr="00B74CE1" w:rsidRDefault="0065755C" w:rsidP="0088044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20"/>
              <w:ind w:left="828"/>
            </w:pPr>
            <w:r w:rsidRPr="005C0232">
              <w:t>Excellent attention to detail</w:t>
            </w:r>
          </w:p>
        </w:tc>
      </w:tr>
    </w:tbl>
    <w:p w14:paraId="5798BC48" w14:textId="77777777" w:rsidR="001446A7" w:rsidRDefault="001446A7"/>
    <w:tbl>
      <w:tblPr>
        <w:tblW w:w="990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1446A7" w14:paraId="5798BC4A" w14:textId="77777777" w:rsidTr="001446A7">
        <w:tc>
          <w:tcPr>
            <w:tcW w:w="9900" w:type="dxa"/>
          </w:tcPr>
          <w:p w14:paraId="5798BC49" w14:textId="77777777" w:rsidR="001446A7" w:rsidRDefault="001446A7" w:rsidP="00634CF2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Competencies </w:t>
            </w:r>
          </w:p>
        </w:tc>
      </w:tr>
      <w:tr w:rsidR="001446A7" w14:paraId="5798BC6A" w14:textId="77777777" w:rsidTr="00880443">
        <w:tc>
          <w:tcPr>
            <w:tcW w:w="9900" w:type="dxa"/>
            <w:tcBorders>
              <w:top w:val="single" w:sz="6" w:space="0" w:color="auto"/>
              <w:bottom w:val="single" w:sz="6" w:space="0" w:color="auto"/>
            </w:tcBorders>
          </w:tcPr>
          <w:p w14:paraId="5798BC4B" w14:textId="77777777" w:rsidR="001446A7" w:rsidRPr="008341FE" w:rsidRDefault="001446A7" w:rsidP="00103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 want to make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SW9 CH</w:t>
            </w:r>
            <w:r w:rsidRPr="008341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great place to work and a great organisation that really delivers for its customers. Our HART behaviours are designed to guide how we work, every day. Everyone within the organisation is expected to demonstrate</w:t>
            </w:r>
            <w:r w:rsidRPr="008341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41FE">
              <w:rPr>
                <w:rFonts w:ascii="Arial" w:hAnsi="Arial" w:cs="Arial"/>
                <w:b/>
                <w:sz w:val="22"/>
                <w:szCs w:val="22"/>
              </w:rPr>
              <w:t>the four HART behaviours:</w:t>
            </w:r>
            <w:r w:rsidR="00B74C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41FE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  <w:p w14:paraId="5798BC4C" w14:textId="77777777" w:rsidR="001446A7" w:rsidRPr="008341FE" w:rsidRDefault="001446A7" w:rsidP="00103694">
            <w:pPr>
              <w:ind w:firstLine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BC4D" w14:textId="77777777" w:rsidR="001446A7" w:rsidRPr="008341FE" w:rsidRDefault="001446A7" w:rsidP="00103694">
            <w:pPr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b/>
                <w:sz w:val="22"/>
                <w:szCs w:val="22"/>
              </w:rPr>
              <w:t>Hungry</w:t>
            </w:r>
            <w:r w:rsidRPr="008341FE">
              <w:rPr>
                <w:rFonts w:ascii="Arial" w:hAnsi="Arial" w:cs="Arial"/>
                <w:sz w:val="22"/>
                <w:szCs w:val="22"/>
              </w:rPr>
              <w:t xml:space="preserve"> – I am ambitious to succeed</w:t>
            </w:r>
          </w:p>
          <w:p w14:paraId="5798BC4E" w14:textId="77777777" w:rsidR="001446A7" w:rsidRPr="008341FE" w:rsidRDefault="001446A7" w:rsidP="004B7C3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 xml:space="preserve">Optimistic: I am can-do and focussed on what can be done </w:t>
            </w:r>
          </w:p>
          <w:p w14:paraId="5798BC4F" w14:textId="77777777" w:rsidR="001446A7" w:rsidRPr="008341FE" w:rsidRDefault="001446A7" w:rsidP="004B7C3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Creative: I find new ideas and solutions to challenges</w:t>
            </w:r>
          </w:p>
          <w:p w14:paraId="5798BC50" w14:textId="77777777" w:rsidR="001446A7" w:rsidRPr="008341FE" w:rsidRDefault="001446A7" w:rsidP="004B7C3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lastRenderedPageBreak/>
              <w:t xml:space="preserve">Bold: I get out my comfort zone and try new things </w:t>
            </w:r>
          </w:p>
          <w:p w14:paraId="5798BC51" w14:textId="77777777" w:rsidR="001446A7" w:rsidRPr="008341FE" w:rsidRDefault="001446A7" w:rsidP="004B7C3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Motivated: I welcome feedback and want to succeed</w:t>
            </w:r>
          </w:p>
          <w:p w14:paraId="5798BC52" w14:textId="77777777" w:rsidR="001446A7" w:rsidRPr="008341FE" w:rsidRDefault="001446A7" w:rsidP="0010369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798BC53" w14:textId="77777777" w:rsidR="00880443" w:rsidRDefault="00880443" w:rsidP="00880443">
            <w:pPr>
              <w:pStyle w:val="paragraph"/>
              <w:spacing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Embrace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– I embrace everyone and support our colleagues and residents to feel confident in themselves, actively building an inclusive culture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54" w14:textId="77777777" w:rsidR="00880443" w:rsidRDefault="00880443" w:rsidP="00880443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Supportive: I support everyone and value their individuality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55" w14:textId="77777777" w:rsidR="00880443" w:rsidRDefault="00880443" w:rsidP="0088044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Ambassador: I strive to create an inclusive organisation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56" w14:textId="77777777" w:rsidR="00880443" w:rsidRDefault="00880443" w:rsidP="00880443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Welcoming: I welcome all values and beliefs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57" w14:textId="77777777" w:rsidR="00880443" w:rsidRDefault="00880443" w:rsidP="0088044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Inquisitive: I never stop learning and constantly seek a better understanding of the world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98BC58" w14:textId="77777777" w:rsidR="00880443" w:rsidRDefault="00880443" w:rsidP="001036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8BC59" w14:textId="77777777" w:rsidR="001446A7" w:rsidRPr="008341FE" w:rsidRDefault="001446A7" w:rsidP="00103694">
            <w:pPr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b/>
                <w:sz w:val="22"/>
                <w:szCs w:val="22"/>
              </w:rPr>
              <w:t>Accountable</w:t>
            </w:r>
            <w:r w:rsidRPr="008341FE">
              <w:rPr>
                <w:rFonts w:ascii="Arial" w:hAnsi="Arial" w:cs="Arial"/>
                <w:sz w:val="22"/>
                <w:szCs w:val="22"/>
              </w:rPr>
              <w:t xml:space="preserve"> – I take personal ownership and responsibility to get things done I make things happen by empowering and delivering through the team and using resources effectively </w:t>
            </w:r>
          </w:p>
          <w:p w14:paraId="5798BC5A" w14:textId="77777777" w:rsidR="001446A7" w:rsidRPr="008341FE" w:rsidRDefault="001446A7" w:rsidP="004B7C3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Resilient: I work hard to make things happen</w:t>
            </w:r>
          </w:p>
          <w:p w14:paraId="5798BC5B" w14:textId="77777777" w:rsidR="001446A7" w:rsidRPr="008341FE" w:rsidRDefault="001446A7" w:rsidP="004B7C3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Disciplined: I am realistic and do what I say I will do</w:t>
            </w:r>
          </w:p>
          <w:p w14:paraId="5798BC5C" w14:textId="77777777" w:rsidR="001446A7" w:rsidRPr="008341FE" w:rsidRDefault="001446A7" w:rsidP="004B7C3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Personal ownership: I take ownership of an issue until it is resolved</w:t>
            </w:r>
          </w:p>
          <w:p w14:paraId="5798BC5D" w14:textId="77777777" w:rsidR="001446A7" w:rsidRPr="008341FE" w:rsidRDefault="001446A7" w:rsidP="004B7C3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Confident: I make decisions that are within my remit</w:t>
            </w:r>
          </w:p>
          <w:p w14:paraId="5798BC5E" w14:textId="77777777" w:rsidR="001446A7" w:rsidRPr="008341FE" w:rsidRDefault="001446A7" w:rsidP="0010369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798BC5F" w14:textId="77777777" w:rsidR="001446A7" w:rsidRPr="008341FE" w:rsidRDefault="00AF0D90" w:rsidP="001036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Respectful </w:t>
            </w:r>
            <w:r w:rsidR="001446A7" w:rsidRPr="008341FE">
              <w:rPr>
                <w:rFonts w:ascii="Arial" w:hAnsi="Arial" w:cs="Arial"/>
                <w:sz w:val="22"/>
                <w:szCs w:val="22"/>
              </w:rPr>
              <w:t>– I treat everyone with respect and understanding I arrive on time and take full part in meetings</w:t>
            </w:r>
          </w:p>
          <w:p w14:paraId="5798BC60" w14:textId="77777777" w:rsidR="001446A7" w:rsidRPr="008341FE" w:rsidRDefault="001446A7" w:rsidP="004B7C35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Prepared: I arrive on time and take full part in meetings</w:t>
            </w:r>
          </w:p>
          <w:p w14:paraId="5798BC61" w14:textId="77777777" w:rsidR="001446A7" w:rsidRPr="008341FE" w:rsidRDefault="001446A7" w:rsidP="004B7C35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>Communicator: I listen to others and work hard to communicate well</w:t>
            </w:r>
          </w:p>
          <w:p w14:paraId="5798BC62" w14:textId="77777777" w:rsidR="001446A7" w:rsidRPr="008341FE" w:rsidRDefault="001446A7" w:rsidP="004B7C35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 xml:space="preserve">Responsive: I always answer a ringing phone and respond quickly </w:t>
            </w:r>
          </w:p>
          <w:p w14:paraId="5798BC63" w14:textId="77777777" w:rsidR="001446A7" w:rsidRPr="008341FE" w:rsidRDefault="001446A7" w:rsidP="004B7C3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341FE">
              <w:rPr>
                <w:rFonts w:ascii="Arial" w:hAnsi="Arial" w:cs="Arial"/>
                <w:sz w:val="22"/>
                <w:szCs w:val="22"/>
              </w:rPr>
              <w:t>Self aware</w:t>
            </w:r>
            <w:proofErr w:type="spellEnd"/>
            <w:r w:rsidRPr="008341FE">
              <w:rPr>
                <w:rFonts w:ascii="Arial" w:hAnsi="Arial" w:cs="Arial"/>
                <w:sz w:val="22"/>
                <w:szCs w:val="22"/>
              </w:rPr>
              <w:t>: I put myself in others’ shoes and understand how my actions impact on others</w:t>
            </w:r>
          </w:p>
          <w:p w14:paraId="5798BC64" w14:textId="77777777" w:rsidR="001446A7" w:rsidRPr="008341FE" w:rsidRDefault="001446A7" w:rsidP="0010369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BC65" w14:textId="77777777" w:rsidR="001446A7" w:rsidRPr="008341FE" w:rsidRDefault="001446A7" w:rsidP="00103694">
            <w:pPr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b/>
                <w:sz w:val="22"/>
                <w:szCs w:val="22"/>
              </w:rPr>
              <w:t>Together</w:t>
            </w:r>
            <w:r w:rsidRPr="008341FE">
              <w:rPr>
                <w:rFonts w:ascii="Arial" w:hAnsi="Arial" w:cs="Arial"/>
                <w:sz w:val="22"/>
                <w:szCs w:val="22"/>
              </w:rPr>
              <w:t xml:space="preserve"> – I am proud to be one team</w:t>
            </w:r>
          </w:p>
          <w:p w14:paraId="5798BC66" w14:textId="77777777" w:rsidR="001446A7" w:rsidRPr="008341FE" w:rsidRDefault="001446A7" w:rsidP="004B7C35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 xml:space="preserve">Positive: I talk positively about </w:t>
            </w:r>
            <w:r w:rsidR="00F93B70">
              <w:rPr>
                <w:rFonts w:ascii="Arial" w:hAnsi="Arial" w:cs="Arial"/>
                <w:sz w:val="22"/>
                <w:szCs w:val="22"/>
              </w:rPr>
              <w:t>SW9 CH</w:t>
            </w:r>
            <w:r w:rsidRPr="008341FE">
              <w:rPr>
                <w:rFonts w:ascii="Arial" w:hAnsi="Arial" w:cs="Arial"/>
                <w:sz w:val="22"/>
                <w:szCs w:val="22"/>
              </w:rPr>
              <w:t xml:space="preserve"> as one team </w:t>
            </w:r>
          </w:p>
          <w:p w14:paraId="5798BC67" w14:textId="77777777" w:rsidR="001446A7" w:rsidRPr="008341FE" w:rsidRDefault="001446A7" w:rsidP="004B7C35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 xml:space="preserve">Proactive: I put myself forward and build great relationships </w:t>
            </w:r>
          </w:p>
          <w:p w14:paraId="5798BC68" w14:textId="77777777" w:rsidR="001446A7" w:rsidRDefault="001446A7" w:rsidP="004B7C35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41FE">
              <w:rPr>
                <w:rFonts w:ascii="Arial" w:hAnsi="Arial" w:cs="Arial"/>
                <w:sz w:val="22"/>
                <w:szCs w:val="22"/>
              </w:rPr>
              <w:t xml:space="preserve">Supportive: I support and recognise the contribution </w:t>
            </w:r>
            <w:r>
              <w:rPr>
                <w:rFonts w:ascii="Arial" w:hAnsi="Arial" w:cs="Arial"/>
                <w:sz w:val="22"/>
                <w:szCs w:val="22"/>
              </w:rPr>
              <w:t>of others</w:t>
            </w:r>
          </w:p>
          <w:p w14:paraId="5798BC69" w14:textId="77777777" w:rsidR="001446A7" w:rsidRPr="00103694" w:rsidRDefault="001446A7" w:rsidP="004B7C35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03694">
              <w:rPr>
                <w:rFonts w:ascii="Arial" w:hAnsi="Arial" w:cs="Arial"/>
                <w:sz w:val="22"/>
                <w:szCs w:val="22"/>
              </w:rPr>
              <w:t>Role model: I genuinely believe I make the difference</w:t>
            </w:r>
          </w:p>
        </w:tc>
      </w:tr>
      <w:tr w:rsidR="00880443" w14:paraId="5798BC6C" w14:textId="77777777" w:rsidTr="001446A7">
        <w:tc>
          <w:tcPr>
            <w:tcW w:w="9900" w:type="dxa"/>
            <w:tcBorders>
              <w:top w:val="single" w:sz="6" w:space="0" w:color="auto"/>
            </w:tcBorders>
          </w:tcPr>
          <w:p w14:paraId="5798BC6B" w14:textId="77777777" w:rsidR="00880443" w:rsidRPr="008341FE" w:rsidRDefault="00880443" w:rsidP="001036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798BC6D" w14:textId="77777777" w:rsidR="00262CF7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168D4"/>
    <w:multiLevelType w:val="multilevel"/>
    <w:tmpl w:val="CB9EF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45FD"/>
    <w:multiLevelType w:val="multilevel"/>
    <w:tmpl w:val="A03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7A5E"/>
    <w:multiLevelType w:val="hybridMultilevel"/>
    <w:tmpl w:val="5586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000"/>
    <w:multiLevelType w:val="hybridMultilevel"/>
    <w:tmpl w:val="A42A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3E32"/>
    <w:multiLevelType w:val="multilevel"/>
    <w:tmpl w:val="7D6C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08E"/>
    <w:multiLevelType w:val="hybridMultilevel"/>
    <w:tmpl w:val="411AE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D53"/>
    <w:multiLevelType w:val="hybridMultilevel"/>
    <w:tmpl w:val="77D4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26A"/>
    <w:multiLevelType w:val="multilevel"/>
    <w:tmpl w:val="783A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116B3"/>
    <w:multiLevelType w:val="hybridMultilevel"/>
    <w:tmpl w:val="F8E87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0D7A"/>
    <w:multiLevelType w:val="multilevel"/>
    <w:tmpl w:val="7138C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B3B90"/>
    <w:multiLevelType w:val="multilevel"/>
    <w:tmpl w:val="665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61514"/>
    <w:multiLevelType w:val="multilevel"/>
    <w:tmpl w:val="88D8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2B2DA5"/>
    <w:multiLevelType w:val="multilevel"/>
    <w:tmpl w:val="A0F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711189"/>
    <w:multiLevelType w:val="hybridMultilevel"/>
    <w:tmpl w:val="BC96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14318"/>
    <w:multiLevelType w:val="multilevel"/>
    <w:tmpl w:val="49F8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70E59"/>
    <w:multiLevelType w:val="multilevel"/>
    <w:tmpl w:val="398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DC7679"/>
    <w:multiLevelType w:val="hybridMultilevel"/>
    <w:tmpl w:val="9594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80EA7"/>
    <w:multiLevelType w:val="hybridMultilevel"/>
    <w:tmpl w:val="AD5880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4043E"/>
    <w:multiLevelType w:val="hybridMultilevel"/>
    <w:tmpl w:val="DF7AD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176A3"/>
    <w:multiLevelType w:val="multilevel"/>
    <w:tmpl w:val="56F8F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E4801"/>
    <w:multiLevelType w:val="multilevel"/>
    <w:tmpl w:val="430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B17BB"/>
    <w:multiLevelType w:val="hybridMultilevel"/>
    <w:tmpl w:val="4DD42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31F98"/>
    <w:multiLevelType w:val="multilevel"/>
    <w:tmpl w:val="A4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94AE1"/>
    <w:multiLevelType w:val="hybridMultilevel"/>
    <w:tmpl w:val="B6DCCE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02493"/>
    <w:multiLevelType w:val="hybridMultilevel"/>
    <w:tmpl w:val="1C80BDD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0F5B"/>
    <w:multiLevelType w:val="hybridMultilevel"/>
    <w:tmpl w:val="9CE6C1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32015"/>
    <w:multiLevelType w:val="multilevel"/>
    <w:tmpl w:val="04D6F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30835"/>
    <w:multiLevelType w:val="hybridMultilevel"/>
    <w:tmpl w:val="E8163D52"/>
    <w:lvl w:ilvl="0" w:tplc="F5707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E08AC"/>
    <w:multiLevelType w:val="multilevel"/>
    <w:tmpl w:val="C0C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195221"/>
    <w:multiLevelType w:val="hybridMultilevel"/>
    <w:tmpl w:val="F55C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A4A67"/>
    <w:multiLevelType w:val="multilevel"/>
    <w:tmpl w:val="1F8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267D2"/>
    <w:multiLevelType w:val="multilevel"/>
    <w:tmpl w:val="5A1A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5B62B6"/>
    <w:multiLevelType w:val="hybridMultilevel"/>
    <w:tmpl w:val="752813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CD5EF9"/>
    <w:multiLevelType w:val="hybridMultilevel"/>
    <w:tmpl w:val="8A44D9EC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6" w15:restartNumberingAfterBreak="0">
    <w:nsid w:val="70105C45"/>
    <w:multiLevelType w:val="hybridMultilevel"/>
    <w:tmpl w:val="3890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77A67"/>
    <w:multiLevelType w:val="multilevel"/>
    <w:tmpl w:val="2F60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761B7"/>
    <w:multiLevelType w:val="multilevel"/>
    <w:tmpl w:val="C3E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4E4E7B"/>
    <w:multiLevelType w:val="hybridMultilevel"/>
    <w:tmpl w:val="22F8E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A0B0E"/>
    <w:multiLevelType w:val="multilevel"/>
    <w:tmpl w:val="B26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16317"/>
    <w:multiLevelType w:val="multilevel"/>
    <w:tmpl w:val="513E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C054B"/>
    <w:multiLevelType w:val="multilevel"/>
    <w:tmpl w:val="74DC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7389A"/>
    <w:multiLevelType w:val="hybridMultilevel"/>
    <w:tmpl w:val="7400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57170"/>
    <w:multiLevelType w:val="multilevel"/>
    <w:tmpl w:val="655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904C1A"/>
    <w:multiLevelType w:val="hybridMultilevel"/>
    <w:tmpl w:val="C176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867FC"/>
    <w:multiLevelType w:val="hybridMultilevel"/>
    <w:tmpl w:val="E4B0AF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2113F"/>
    <w:multiLevelType w:val="multilevel"/>
    <w:tmpl w:val="7EF4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4120524">
    <w:abstractNumId w:val="31"/>
  </w:num>
  <w:num w:numId="2" w16cid:durableId="1235628372">
    <w:abstractNumId w:val="6"/>
  </w:num>
  <w:num w:numId="3" w16cid:durableId="494538309">
    <w:abstractNumId w:val="45"/>
  </w:num>
  <w:num w:numId="4" w16cid:durableId="401147317">
    <w:abstractNumId w:val="7"/>
  </w:num>
  <w:num w:numId="5" w16cid:durableId="599336781">
    <w:abstractNumId w:val="26"/>
  </w:num>
  <w:num w:numId="6" w16cid:durableId="1797407053">
    <w:abstractNumId w:val="34"/>
  </w:num>
  <w:num w:numId="7" w16cid:durableId="2053842654">
    <w:abstractNumId w:val="18"/>
  </w:num>
  <w:num w:numId="8" w16cid:durableId="1549416996">
    <w:abstractNumId w:val="24"/>
  </w:num>
  <w:num w:numId="9" w16cid:durableId="1014267117">
    <w:abstractNumId w:val="30"/>
  </w:num>
  <w:num w:numId="10" w16cid:durableId="1609386421">
    <w:abstractNumId w:val="19"/>
  </w:num>
  <w:num w:numId="11" w16cid:durableId="1656451118">
    <w:abstractNumId w:val="14"/>
  </w:num>
  <w:num w:numId="12" w16cid:durableId="1586646605">
    <w:abstractNumId w:val="39"/>
  </w:num>
  <w:num w:numId="13" w16cid:durableId="493683517">
    <w:abstractNumId w:val="17"/>
  </w:num>
  <w:num w:numId="14" w16cid:durableId="2067754955">
    <w:abstractNumId w:val="9"/>
  </w:num>
  <w:num w:numId="15" w16cid:durableId="291055715">
    <w:abstractNumId w:val="22"/>
  </w:num>
  <w:num w:numId="16" w16cid:durableId="226230968">
    <w:abstractNumId w:val="28"/>
  </w:num>
  <w:num w:numId="17" w16cid:durableId="18200010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257298870">
    <w:abstractNumId w:val="4"/>
  </w:num>
  <w:num w:numId="19" w16cid:durableId="632373681">
    <w:abstractNumId w:val="46"/>
  </w:num>
  <w:num w:numId="20" w16cid:durableId="1634363523">
    <w:abstractNumId w:val="35"/>
  </w:num>
  <w:num w:numId="21" w16cid:durableId="809135542">
    <w:abstractNumId w:val="36"/>
  </w:num>
  <w:num w:numId="22" w16cid:durableId="932401365">
    <w:abstractNumId w:val="25"/>
  </w:num>
  <w:num w:numId="23" w16cid:durableId="1200315535">
    <w:abstractNumId w:val="33"/>
  </w:num>
  <w:num w:numId="24" w16cid:durableId="631785900">
    <w:abstractNumId w:val="42"/>
  </w:num>
  <w:num w:numId="25" w16cid:durableId="51461956">
    <w:abstractNumId w:val="8"/>
  </w:num>
  <w:num w:numId="26" w16cid:durableId="1119840298">
    <w:abstractNumId w:val="38"/>
  </w:num>
  <w:num w:numId="27" w16cid:durableId="1488937064">
    <w:abstractNumId w:val="11"/>
  </w:num>
  <w:num w:numId="28" w16cid:durableId="1300112796">
    <w:abstractNumId w:val="15"/>
  </w:num>
  <w:num w:numId="29" w16cid:durableId="2134011471">
    <w:abstractNumId w:val="2"/>
  </w:num>
  <w:num w:numId="30" w16cid:durableId="157693183">
    <w:abstractNumId w:val="40"/>
  </w:num>
  <w:num w:numId="31" w16cid:durableId="1450587718">
    <w:abstractNumId w:val="23"/>
  </w:num>
  <w:num w:numId="32" w16cid:durableId="1590696237">
    <w:abstractNumId w:val="32"/>
  </w:num>
  <w:num w:numId="33" w16cid:durableId="400493302">
    <w:abstractNumId w:val="41"/>
  </w:num>
  <w:num w:numId="34" w16cid:durableId="1061293894">
    <w:abstractNumId w:val="16"/>
  </w:num>
  <w:num w:numId="35" w16cid:durableId="572542885">
    <w:abstractNumId w:val="12"/>
  </w:num>
  <w:num w:numId="36" w16cid:durableId="758018733">
    <w:abstractNumId w:val="13"/>
  </w:num>
  <w:num w:numId="37" w16cid:durableId="629939066">
    <w:abstractNumId w:val="47"/>
  </w:num>
  <w:num w:numId="38" w16cid:durableId="1297489655">
    <w:abstractNumId w:val="29"/>
  </w:num>
  <w:num w:numId="39" w16cid:durableId="664088770">
    <w:abstractNumId w:val="43"/>
  </w:num>
  <w:num w:numId="40" w16cid:durableId="1190218964">
    <w:abstractNumId w:val="3"/>
  </w:num>
  <w:num w:numId="41" w16cid:durableId="587615276">
    <w:abstractNumId w:val="27"/>
  </w:num>
  <w:num w:numId="42" w16cid:durableId="2123526842">
    <w:abstractNumId w:val="20"/>
  </w:num>
  <w:num w:numId="43" w16cid:durableId="449708359">
    <w:abstractNumId w:val="1"/>
  </w:num>
  <w:num w:numId="44" w16cid:durableId="865944982">
    <w:abstractNumId w:val="10"/>
  </w:num>
  <w:num w:numId="45" w16cid:durableId="1393234483">
    <w:abstractNumId w:val="5"/>
  </w:num>
  <w:num w:numId="46" w16cid:durableId="1152523673">
    <w:abstractNumId w:val="37"/>
  </w:num>
  <w:num w:numId="47" w16cid:durableId="1634403011">
    <w:abstractNumId w:val="44"/>
  </w:num>
  <w:num w:numId="48" w16cid:durableId="5159252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33FB"/>
    <w:rsid w:val="0002206D"/>
    <w:rsid w:val="00023515"/>
    <w:rsid w:val="00031D9C"/>
    <w:rsid w:val="0004107A"/>
    <w:rsid w:val="000500CC"/>
    <w:rsid w:val="000667ED"/>
    <w:rsid w:val="00073FC5"/>
    <w:rsid w:val="00086CB3"/>
    <w:rsid w:val="000B722B"/>
    <w:rsid w:val="000D74C7"/>
    <w:rsid w:val="000E6AC5"/>
    <w:rsid w:val="000F5070"/>
    <w:rsid w:val="00103694"/>
    <w:rsid w:val="001071D9"/>
    <w:rsid w:val="00111379"/>
    <w:rsid w:val="00117823"/>
    <w:rsid w:val="00133F60"/>
    <w:rsid w:val="001349B8"/>
    <w:rsid w:val="001446A7"/>
    <w:rsid w:val="00146C51"/>
    <w:rsid w:val="00174790"/>
    <w:rsid w:val="001771F2"/>
    <w:rsid w:val="0018046B"/>
    <w:rsid w:val="001A71EB"/>
    <w:rsid w:val="001A7A86"/>
    <w:rsid w:val="001C727A"/>
    <w:rsid w:val="001E0C39"/>
    <w:rsid w:val="00210EAC"/>
    <w:rsid w:val="00214FAC"/>
    <w:rsid w:val="002166F2"/>
    <w:rsid w:val="002200FC"/>
    <w:rsid w:val="00231E16"/>
    <w:rsid w:val="00255731"/>
    <w:rsid w:val="002566F1"/>
    <w:rsid w:val="002625A6"/>
    <w:rsid w:val="00262CF7"/>
    <w:rsid w:val="00273878"/>
    <w:rsid w:val="002A4C73"/>
    <w:rsid w:val="002B4C9A"/>
    <w:rsid w:val="002B5373"/>
    <w:rsid w:val="002B6E94"/>
    <w:rsid w:val="002D0EE4"/>
    <w:rsid w:val="002D4FDB"/>
    <w:rsid w:val="002D68B1"/>
    <w:rsid w:val="002E5317"/>
    <w:rsid w:val="00300F91"/>
    <w:rsid w:val="00316516"/>
    <w:rsid w:val="003165B6"/>
    <w:rsid w:val="003279A9"/>
    <w:rsid w:val="003371AF"/>
    <w:rsid w:val="0034324B"/>
    <w:rsid w:val="00344450"/>
    <w:rsid w:val="003535F2"/>
    <w:rsid w:val="003637E4"/>
    <w:rsid w:val="00371C2C"/>
    <w:rsid w:val="0037586B"/>
    <w:rsid w:val="003841B7"/>
    <w:rsid w:val="00392ED6"/>
    <w:rsid w:val="003932B7"/>
    <w:rsid w:val="003C5AC3"/>
    <w:rsid w:val="003C7ACA"/>
    <w:rsid w:val="003D6ED4"/>
    <w:rsid w:val="003E5D70"/>
    <w:rsid w:val="003F2056"/>
    <w:rsid w:val="003F4465"/>
    <w:rsid w:val="004067CB"/>
    <w:rsid w:val="00424C9E"/>
    <w:rsid w:val="00431B05"/>
    <w:rsid w:val="00455A48"/>
    <w:rsid w:val="004813B7"/>
    <w:rsid w:val="00486283"/>
    <w:rsid w:val="004A2E83"/>
    <w:rsid w:val="004B261D"/>
    <w:rsid w:val="004B3EE4"/>
    <w:rsid w:val="004B5442"/>
    <w:rsid w:val="004B7C35"/>
    <w:rsid w:val="004C2135"/>
    <w:rsid w:val="004D0F31"/>
    <w:rsid w:val="004F1FE1"/>
    <w:rsid w:val="004F231A"/>
    <w:rsid w:val="004F6F81"/>
    <w:rsid w:val="005034C7"/>
    <w:rsid w:val="005265C7"/>
    <w:rsid w:val="00537337"/>
    <w:rsid w:val="0054430A"/>
    <w:rsid w:val="00545928"/>
    <w:rsid w:val="005567EA"/>
    <w:rsid w:val="00556EE4"/>
    <w:rsid w:val="0056507B"/>
    <w:rsid w:val="0059484D"/>
    <w:rsid w:val="0059591F"/>
    <w:rsid w:val="005B4459"/>
    <w:rsid w:val="005C0232"/>
    <w:rsid w:val="005C0654"/>
    <w:rsid w:val="005F6ACD"/>
    <w:rsid w:val="006112CF"/>
    <w:rsid w:val="00634CF2"/>
    <w:rsid w:val="00643DA8"/>
    <w:rsid w:val="00653DB9"/>
    <w:rsid w:val="00653E79"/>
    <w:rsid w:val="0065755C"/>
    <w:rsid w:val="00674A8F"/>
    <w:rsid w:val="00675813"/>
    <w:rsid w:val="00685DE1"/>
    <w:rsid w:val="006A2691"/>
    <w:rsid w:val="006A732D"/>
    <w:rsid w:val="006C29E8"/>
    <w:rsid w:val="006E70A6"/>
    <w:rsid w:val="006F041F"/>
    <w:rsid w:val="006F2680"/>
    <w:rsid w:val="0070154F"/>
    <w:rsid w:val="00720007"/>
    <w:rsid w:val="00767E89"/>
    <w:rsid w:val="00785510"/>
    <w:rsid w:val="00790CE1"/>
    <w:rsid w:val="00793833"/>
    <w:rsid w:val="00793A1B"/>
    <w:rsid w:val="007A304A"/>
    <w:rsid w:val="007B0CF6"/>
    <w:rsid w:val="007B761A"/>
    <w:rsid w:val="007E2799"/>
    <w:rsid w:val="007E4891"/>
    <w:rsid w:val="007E6237"/>
    <w:rsid w:val="007F7CC6"/>
    <w:rsid w:val="00816FB5"/>
    <w:rsid w:val="00837873"/>
    <w:rsid w:val="0085372E"/>
    <w:rsid w:val="00863928"/>
    <w:rsid w:val="00880443"/>
    <w:rsid w:val="00883701"/>
    <w:rsid w:val="00885C06"/>
    <w:rsid w:val="008864F8"/>
    <w:rsid w:val="0089081D"/>
    <w:rsid w:val="008A3F38"/>
    <w:rsid w:val="008A7839"/>
    <w:rsid w:val="008B480C"/>
    <w:rsid w:val="008C15C2"/>
    <w:rsid w:val="008D305F"/>
    <w:rsid w:val="008D445E"/>
    <w:rsid w:val="008F776B"/>
    <w:rsid w:val="00903B2E"/>
    <w:rsid w:val="00904B20"/>
    <w:rsid w:val="00926368"/>
    <w:rsid w:val="0093589D"/>
    <w:rsid w:val="00950CB1"/>
    <w:rsid w:val="009668B0"/>
    <w:rsid w:val="00975CC9"/>
    <w:rsid w:val="009B1A21"/>
    <w:rsid w:val="009B4856"/>
    <w:rsid w:val="009D1B77"/>
    <w:rsid w:val="009E5D35"/>
    <w:rsid w:val="009E7E8E"/>
    <w:rsid w:val="00A04C21"/>
    <w:rsid w:val="00A11310"/>
    <w:rsid w:val="00A21080"/>
    <w:rsid w:val="00A261DD"/>
    <w:rsid w:val="00A332A2"/>
    <w:rsid w:val="00A43425"/>
    <w:rsid w:val="00A64575"/>
    <w:rsid w:val="00AB5A26"/>
    <w:rsid w:val="00AC2DF2"/>
    <w:rsid w:val="00AC3220"/>
    <w:rsid w:val="00AE5816"/>
    <w:rsid w:val="00AF0D90"/>
    <w:rsid w:val="00AF11CF"/>
    <w:rsid w:val="00B16017"/>
    <w:rsid w:val="00B21B6C"/>
    <w:rsid w:val="00B338AA"/>
    <w:rsid w:val="00B364B3"/>
    <w:rsid w:val="00B4060F"/>
    <w:rsid w:val="00B421ED"/>
    <w:rsid w:val="00B70473"/>
    <w:rsid w:val="00B74CE1"/>
    <w:rsid w:val="00B77AB7"/>
    <w:rsid w:val="00B83E5C"/>
    <w:rsid w:val="00B93580"/>
    <w:rsid w:val="00BA1635"/>
    <w:rsid w:val="00BC2BC0"/>
    <w:rsid w:val="00BD6D25"/>
    <w:rsid w:val="00BF0BE3"/>
    <w:rsid w:val="00BF4E65"/>
    <w:rsid w:val="00C058FE"/>
    <w:rsid w:val="00C37314"/>
    <w:rsid w:val="00C868FD"/>
    <w:rsid w:val="00C94A3E"/>
    <w:rsid w:val="00CA5324"/>
    <w:rsid w:val="00CB37E9"/>
    <w:rsid w:val="00CC05C9"/>
    <w:rsid w:val="00CC7C59"/>
    <w:rsid w:val="00CD335D"/>
    <w:rsid w:val="00CD4219"/>
    <w:rsid w:val="00CD53DE"/>
    <w:rsid w:val="00CD5DBC"/>
    <w:rsid w:val="00CE05B1"/>
    <w:rsid w:val="00D1197B"/>
    <w:rsid w:val="00D246FA"/>
    <w:rsid w:val="00D260F0"/>
    <w:rsid w:val="00D404ED"/>
    <w:rsid w:val="00D65D33"/>
    <w:rsid w:val="00D86143"/>
    <w:rsid w:val="00D86411"/>
    <w:rsid w:val="00D91192"/>
    <w:rsid w:val="00DA51E8"/>
    <w:rsid w:val="00DB59C8"/>
    <w:rsid w:val="00DC0BD6"/>
    <w:rsid w:val="00DC4228"/>
    <w:rsid w:val="00DC475B"/>
    <w:rsid w:val="00DD6F9F"/>
    <w:rsid w:val="00DF4EA3"/>
    <w:rsid w:val="00E033EF"/>
    <w:rsid w:val="00E17F99"/>
    <w:rsid w:val="00E468F3"/>
    <w:rsid w:val="00E60A1D"/>
    <w:rsid w:val="00E75233"/>
    <w:rsid w:val="00E90FE6"/>
    <w:rsid w:val="00E939BB"/>
    <w:rsid w:val="00E93D16"/>
    <w:rsid w:val="00ED0AB8"/>
    <w:rsid w:val="00ED2B08"/>
    <w:rsid w:val="00ED720B"/>
    <w:rsid w:val="00EF0B19"/>
    <w:rsid w:val="00F05CB6"/>
    <w:rsid w:val="00F4291F"/>
    <w:rsid w:val="00F60025"/>
    <w:rsid w:val="00F714B0"/>
    <w:rsid w:val="00F80C8D"/>
    <w:rsid w:val="00F93B70"/>
    <w:rsid w:val="00F966BB"/>
    <w:rsid w:val="00FA47B3"/>
    <w:rsid w:val="00FA5DAC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8BBCA"/>
  <w15:chartTrackingRefBased/>
  <w15:docId w15:val="{0310985F-4C1D-48BC-84BE-037D646C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5C2"/>
    <w:pPr>
      <w:ind w:left="720"/>
    </w:pPr>
  </w:style>
  <w:style w:type="paragraph" w:styleId="BodyText2">
    <w:name w:val="Body Text 2"/>
    <w:basedOn w:val="Normal"/>
    <w:link w:val="BodyText2Char"/>
    <w:rsid w:val="00BA1635"/>
    <w:rPr>
      <w:rFonts w:ascii="Tahoma" w:hAnsi="Tahoma"/>
      <w:szCs w:val="20"/>
      <w:lang w:eastAsia="en-US"/>
    </w:rPr>
  </w:style>
  <w:style w:type="character" w:customStyle="1" w:styleId="BodyText2Char">
    <w:name w:val="Body Text 2 Char"/>
    <w:link w:val="BodyText2"/>
    <w:rsid w:val="00BA1635"/>
    <w:rPr>
      <w:rFonts w:ascii="Tahoma" w:hAnsi="Tahoma"/>
      <w:sz w:val="24"/>
      <w:lang w:eastAsia="en-US"/>
    </w:rPr>
  </w:style>
  <w:style w:type="character" w:customStyle="1" w:styleId="HeaderChar">
    <w:name w:val="Header Char"/>
    <w:link w:val="Header"/>
    <w:locked/>
    <w:rsid w:val="006A2691"/>
    <w:rPr>
      <w:sz w:val="24"/>
      <w:szCs w:val="24"/>
    </w:rPr>
  </w:style>
  <w:style w:type="table" w:styleId="TableGrid">
    <w:name w:val="Table Grid"/>
    <w:basedOn w:val="TableNormal"/>
    <w:uiPriority w:val="59"/>
    <w:rsid w:val="00CC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E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7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279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74C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NormalWeb">
    <w:name w:val="Normal (Web)"/>
    <w:basedOn w:val="Normal"/>
    <w:uiPriority w:val="99"/>
    <w:unhideWhenUsed/>
    <w:rsid w:val="00ED2B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D2B08"/>
    <w:rPr>
      <w:b/>
      <w:bCs/>
    </w:rPr>
  </w:style>
  <w:style w:type="character" w:customStyle="1" w:styleId="normaltextrun">
    <w:name w:val="normaltextrun"/>
    <w:basedOn w:val="DefaultParagraphFont"/>
    <w:rsid w:val="003279A9"/>
  </w:style>
  <w:style w:type="paragraph" w:customStyle="1" w:styleId="paragraph">
    <w:name w:val="paragraph"/>
    <w:basedOn w:val="Normal"/>
    <w:rsid w:val="0059484D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9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da0473d-de82-4649-800e-a00abfe46d28" ContentTypeId="0x01" PreviousValue="false"/>
</file>

<file path=customXml/itemProps1.xml><?xml version="1.0" encoding="utf-8"?>
<ds:datastoreItem xmlns:ds="http://schemas.openxmlformats.org/officeDocument/2006/customXml" ds:itemID="{DD1D0227-8F1A-448F-8A4C-488CC6C6BEA1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46A326B4-F028-437E-9FAC-B168FCF01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ACD88-1392-4304-90FA-839EC48CE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FFB00-EC4C-4CE3-B3DA-317CB7D23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CE94D8-ACAE-4E91-A6D6-EDB0EE83C69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7314</Characters>
  <Application>Microsoft Office Word</Application>
  <DocSecurity>0</DocSecurity>
  <Lines>183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Housing Group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2019-02-22T16:09:00Z</cp:lastPrinted>
  <dcterms:created xsi:type="dcterms:W3CDTF">2025-11-18T17:01:00Z</dcterms:created>
  <dcterms:modified xsi:type="dcterms:W3CDTF">2025-11-18T17:01:00Z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