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5A3D8" w14:textId="03C99A09" w:rsidR="00752D18" w:rsidRPr="006A77A9" w:rsidRDefault="009A5553" w:rsidP="00AA4CA0">
      <w:pPr>
        <w:pStyle w:val="NoSpacing"/>
        <w:jc w:val="center"/>
        <w:rPr>
          <w:rFonts w:cs="Arial"/>
          <w:b/>
          <w:bCs/>
          <w:sz w:val="28"/>
          <w:szCs w:val="28"/>
        </w:rPr>
      </w:pPr>
      <w:r w:rsidRPr="006A77A9">
        <w:rPr>
          <w:rFonts w:cs="Arial"/>
          <w:b/>
          <w:bCs/>
          <w:sz w:val="28"/>
          <w:szCs w:val="28"/>
        </w:rPr>
        <w:t>Y</w:t>
      </w:r>
      <w:r w:rsidR="000F459B" w:rsidRPr="006A77A9">
        <w:rPr>
          <w:rFonts w:cs="Arial"/>
          <w:b/>
          <w:bCs/>
          <w:sz w:val="28"/>
          <w:szCs w:val="28"/>
        </w:rPr>
        <w:t>our new community spaces</w:t>
      </w:r>
      <w:r w:rsidR="004A6ACA" w:rsidRPr="006A77A9">
        <w:rPr>
          <w:rFonts w:cs="Arial"/>
          <w:b/>
          <w:bCs/>
          <w:sz w:val="28"/>
          <w:szCs w:val="28"/>
        </w:rPr>
        <w:t xml:space="preserve"> </w:t>
      </w:r>
    </w:p>
    <w:p w14:paraId="158B6BA4" w14:textId="4E81FB22" w:rsidR="005F78CE" w:rsidRPr="00217BF3" w:rsidRDefault="00217BF3">
      <w:pPr>
        <w:rPr>
          <w:rFonts w:cs="Arial"/>
          <w:b/>
          <w:szCs w:val="24"/>
        </w:rPr>
      </w:pPr>
      <w:r w:rsidRPr="00217BF3">
        <w:rPr>
          <w:rFonts w:cs="Arial"/>
          <w:b/>
          <w:noProof/>
          <w:szCs w:val="24"/>
        </w:rPr>
        <mc:AlternateContent>
          <mc:Choice Requires="wps">
            <w:drawing>
              <wp:anchor distT="0" distB="0" distL="114300" distR="114300" simplePos="0" relativeHeight="251658239" behindDoc="0" locked="0" layoutInCell="1" allowOverlap="1" wp14:anchorId="15C01E65" wp14:editId="573139A9">
                <wp:simplePos x="0" y="0"/>
                <wp:positionH relativeFrom="column">
                  <wp:posOffset>-584200</wp:posOffset>
                </wp:positionH>
                <wp:positionV relativeFrom="paragraph">
                  <wp:posOffset>92710</wp:posOffset>
                </wp:positionV>
                <wp:extent cx="6910070" cy="44958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4495800"/>
                        </a:xfrm>
                        <a:prstGeom prst="rect">
                          <a:avLst/>
                        </a:prstGeom>
                        <a:solidFill>
                          <a:srgbClr val="FFFFFF"/>
                        </a:solidFill>
                        <a:ln w="9525">
                          <a:solidFill>
                            <a:srgbClr val="000000"/>
                          </a:solidFill>
                          <a:miter lim="800000"/>
                          <a:headEnd/>
                          <a:tailEnd/>
                        </a:ln>
                      </wps:spPr>
                      <wps:txbx>
                        <w:txbxContent>
                          <w:p w14:paraId="1D8F98B6" w14:textId="77777777" w:rsidR="000F459B" w:rsidRDefault="000F459B" w:rsidP="006A77A9">
                            <w:pPr>
                              <w:spacing w:line="360" w:lineRule="auto"/>
                              <w:jc w:val="both"/>
                              <w:rPr>
                                <w:rFonts w:cs="Arial"/>
                                <w:szCs w:val="24"/>
                              </w:rPr>
                            </w:pPr>
                            <w:r>
                              <w:rPr>
                                <w:rFonts w:cs="Arial"/>
                                <w:szCs w:val="24"/>
                              </w:rPr>
                              <w:t>As part of the regeneration programme, SW9 has two new community spaces – a Resident Community Hub and separate Leaning Centre – just for the benefit of the SW9 community.</w:t>
                            </w:r>
                          </w:p>
                          <w:p w14:paraId="28E237D0" w14:textId="77777777" w:rsidR="000F459B" w:rsidRDefault="000F459B" w:rsidP="006A77A9">
                            <w:pPr>
                              <w:spacing w:line="360" w:lineRule="auto"/>
                              <w:jc w:val="both"/>
                              <w:rPr>
                                <w:rFonts w:cs="Arial"/>
                                <w:szCs w:val="24"/>
                              </w:rPr>
                            </w:pPr>
                            <w:r>
                              <w:rPr>
                                <w:rFonts w:cs="Arial"/>
                                <w:szCs w:val="24"/>
                              </w:rPr>
                              <w:t>This is an exciting time for us as we can run activities and events to bring residents together. Although we have some great ideas about what we could run, we are sure you have even more amazing ideas.</w:t>
                            </w:r>
                          </w:p>
                          <w:p w14:paraId="136D3009" w14:textId="3C78F06B" w:rsidR="005F78CE" w:rsidRDefault="000F459B" w:rsidP="006A77A9">
                            <w:pPr>
                              <w:spacing w:line="360" w:lineRule="auto"/>
                              <w:jc w:val="both"/>
                              <w:rPr>
                                <w:rFonts w:cs="Arial"/>
                                <w:szCs w:val="24"/>
                              </w:rPr>
                            </w:pPr>
                            <w:r>
                              <w:rPr>
                                <w:rFonts w:cs="Arial"/>
                                <w:szCs w:val="24"/>
                              </w:rPr>
                              <w:t xml:space="preserve">This is your chance to let us know what kind of activities you’d like to see run at these two centres. Simply </w:t>
                            </w:r>
                            <w:r w:rsidR="00AE161D">
                              <w:rPr>
                                <w:rFonts w:cs="Arial"/>
                                <w:szCs w:val="24"/>
                              </w:rPr>
                              <w:t>fill out this form and send it to us in an email to</w:t>
                            </w:r>
                            <w:r>
                              <w:rPr>
                                <w:rFonts w:cs="Arial"/>
                                <w:szCs w:val="24"/>
                              </w:rPr>
                              <w:t xml:space="preserve"> </w:t>
                            </w:r>
                            <w:hyperlink r:id="rId10" w:history="1">
                              <w:r>
                                <w:rPr>
                                  <w:rStyle w:val="Hyperlink"/>
                                  <w:rFonts w:cs="Arial"/>
                                  <w:szCs w:val="24"/>
                                </w:rPr>
                                <w:t>getinvolved@sw9.org.uk</w:t>
                              </w:r>
                            </w:hyperlink>
                            <w:r>
                              <w:rPr>
                                <w:rFonts w:cs="Arial"/>
                                <w:szCs w:val="24"/>
                              </w:rPr>
                              <w:t xml:space="preserve"> </w:t>
                            </w:r>
                          </w:p>
                          <w:p w14:paraId="49D9E1FC" w14:textId="46BF5F2E" w:rsidR="00335F69" w:rsidRPr="00335F69" w:rsidRDefault="00335F69" w:rsidP="006A77A9">
                            <w:pPr>
                              <w:spacing w:line="360" w:lineRule="auto"/>
                              <w:jc w:val="both"/>
                              <w:rPr>
                                <w:rFonts w:cs="Arial"/>
                                <w:b/>
                                <w:bCs/>
                                <w:szCs w:val="24"/>
                              </w:rPr>
                            </w:pPr>
                            <w:r w:rsidRPr="00335F69">
                              <w:rPr>
                                <w:rFonts w:cs="Arial"/>
                                <w:b/>
                                <w:bCs/>
                                <w:szCs w:val="24"/>
                              </w:rPr>
                              <w:t>Competition tim</w:t>
                            </w:r>
                            <w:r>
                              <w:rPr>
                                <w:rFonts w:cs="Arial"/>
                                <w:b/>
                                <w:bCs/>
                                <w:szCs w:val="24"/>
                              </w:rPr>
                              <w:t>e</w:t>
                            </w:r>
                          </w:p>
                          <w:p w14:paraId="15B2A579" w14:textId="4E5C5A68" w:rsidR="0005538C" w:rsidRDefault="0005538C" w:rsidP="006A77A9">
                            <w:pPr>
                              <w:spacing w:line="360" w:lineRule="auto"/>
                              <w:jc w:val="both"/>
                              <w:rPr>
                                <w:rFonts w:cs="Arial"/>
                                <w:szCs w:val="24"/>
                              </w:rPr>
                            </w:pPr>
                            <w:r>
                              <w:rPr>
                                <w:rFonts w:cs="Arial"/>
                                <w:szCs w:val="24"/>
                              </w:rPr>
                              <w:t xml:space="preserve">The two new community spaces need a name. Do you have the winning name in mind? If so, this is your chance to stamp your mark permanently as the winning names will be used to name the two spaces. All you have to do is </w:t>
                            </w:r>
                            <w:r w:rsidR="006A77A9">
                              <w:rPr>
                                <w:rFonts w:cs="Arial"/>
                                <w:szCs w:val="24"/>
                              </w:rPr>
                              <w:t xml:space="preserve">complete the form below and </w:t>
                            </w:r>
                            <w:r>
                              <w:rPr>
                                <w:rFonts w:cs="Arial"/>
                                <w:szCs w:val="24"/>
                              </w:rPr>
                              <w:t xml:space="preserve">email us your suggestions to </w:t>
                            </w:r>
                            <w:hyperlink r:id="rId11" w:history="1">
                              <w:r>
                                <w:rPr>
                                  <w:rStyle w:val="Hyperlink"/>
                                  <w:rFonts w:cs="Arial"/>
                                  <w:szCs w:val="24"/>
                                </w:rPr>
                                <w:t>getinvolved@sw9.org.uk</w:t>
                              </w:r>
                            </w:hyperlink>
                            <w:r>
                              <w:rPr>
                                <w:rFonts w:cs="Arial"/>
                                <w:szCs w:val="24"/>
                              </w:rPr>
                              <w:t>. Don’t forget to include your name, age, and address as well as the reason behind your name choice.</w:t>
                            </w:r>
                          </w:p>
                          <w:p w14:paraId="0182BE58" w14:textId="77777777" w:rsidR="0005538C" w:rsidRDefault="0005538C" w:rsidP="006A77A9">
                            <w:pPr>
                              <w:spacing w:line="360" w:lineRule="auto"/>
                              <w:jc w:val="both"/>
                              <w:rPr>
                                <w:rFonts w:cs="Arial"/>
                                <w:szCs w:val="24"/>
                              </w:rPr>
                            </w:pPr>
                            <w:r>
                              <w:rPr>
                                <w:rFonts w:cs="Arial"/>
                                <w:szCs w:val="24"/>
                              </w:rPr>
                              <w:t xml:space="preserve">The winning names will be announced in our next newsletter. </w:t>
                            </w:r>
                          </w:p>
                          <w:p w14:paraId="0FCCEFF7" w14:textId="77777777" w:rsidR="0005538C" w:rsidRDefault="0005538C" w:rsidP="0005538C">
                            <w:pPr>
                              <w:spacing w:line="360" w:lineRule="auto"/>
                              <w:rPr>
                                <w:rFonts w:cs="Arial"/>
                                <w:szCs w:val="24"/>
                              </w:rPr>
                            </w:pPr>
                            <w:r>
                              <w:rPr>
                                <w:rFonts w:cs="Arial"/>
                                <w:szCs w:val="24"/>
                              </w:rPr>
                              <w:t xml:space="preserve">The deadline for name entries and activity suggestions is </w:t>
                            </w:r>
                            <w:r w:rsidRPr="00335F69">
                              <w:rPr>
                                <w:rFonts w:cs="Arial"/>
                                <w:b/>
                                <w:bCs/>
                                <w:szCs w:val="24"/>
                              </w:rPr>
                              <w:t>14 September 2020.</w:t>
                            </w:r>
                          </w:p>
                          <w:p w14:paraId="06AC0587" w14:textId="105CB88E" w:rsidR="0005538C" w:rsidRDefault="0005538C" w:rsidP="00AE161D">
                            <w:pPr>
                              <w:spacing w:line="360" w:lineRule="auto"/>
                              <w:rPr>
                                <w:rFonts w:cs="Arial"/>
                                <w:szCs w:val="24"/>
                              </w:rPr>
                            </w:pPr>
                          </w:p>
                          <w:p w14:paraId="5020CF04" w14:textId="77777777" w:rsidR="0005538C" w:rsidRPr="005177E4" w:rsidRDefault="0005538C" w:rsidP="00AE161D">
                            <w:pPr>
                              <w:spacing w:line="360" w:lineRule="auto"/>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01E65" id="_x0000_t202" coordsize="21600,21600" o:spt="202" path="m,l,21600r21600,l21600,xe">
                <v:stroke joinstyle="miter"/>
                <v:path gradientshapeok="t" o:connecttype="rect"/>
              </v:shapetype>
              <v:shape id="Text Box 2" o:spid="_x0000_s1026" type="#_x0000_t202" style="position:absolute;margin-left:-46pt;margin-top:7.3pt;width:544.1pt;height:3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">
                <v:textbox>
                  <w:txbxContent>
                    <w:p w14:paraId="1D8F98B6" w14:textId="77777777" w:rsidR="000F459B" w:rsidRDefault="000F459B" w:rsidP="006A77A9">
                      <w:pPr>
                        <w:spacing w:line="360" w:lineRule="auto"/>
                        <w:jc w:val="both"/>
                        <w:rPr>
                          <w:rFonts w:cs="Arial"/>
                          <w:szCs w:val="24"/>
                        </w:rPr>
                      </w:pPr>
                      <w:r>
                        <w:rPr>
                          <w:rFonts w:cs="Arial"/>
                          <w:szCs w:val="24"/>
                        </w:rPr>
                        <w:t>As part of the regeneration programme, SW9 has two new community spaces – a Resident Community Hub and separate Leaning Centre – just for the benefit of the SW9 community.</w:t>
                      </w:r>
                    </w:p>
                    <w:p w14:paraId="28E237D0" w14:textId="77777777" w:rsidR="000F459B" w:rsidRDefault="000F459B" w:rsidP="006A77A9">
                      <w:pPr>
                        <w:spacing w:line="360" w:lineRule="auto"/>
                        <w:jc w:val="both"/>
                        <w:rPr>
                          <w:rFonts w:cs="Arial"/>
                          <w:szCs w:val="24"/>
                        </w:rPr>
                      </w:pPr>
                      <w:r>
                        <w:rPr>
                          <w:rFonts w:cs="Arial"/>
                          <w:szCs w:val="24"/>
                        </w:rPr>
                        <w:t>This is an exciting time for us as we can run activities and events to bring residents together. Although we have some great ideas about what we could run, we are sure you have even more amazing ideas.</w:t>
                      </w:r>
                    </w:p>
                    <w:p w14:paraId="136D3009" w14:textId="3C78F06B" w:rsidR="005F78CE" w:rsidRDefault="000F459B" w:rsidP="006A77A9">
                      <w:pPr>
                        <w:spacing w:line="360" w:lineRule="auto"/>
                        <w:jc w:val="both"/>
                        <w:rPr>
                          <w:rFonts w:cs="Arial"/>
                          <w:szCs w:val="24"/>
                        </w:rPr>
                      </w:pPr>
                      <w:r>
                        <w:rPr>
                          <w:rFonts w:cs="Arial"/>
                          <w:szCs w:val="24"/>
                        </w:rPr>
                        <w:t xml:space="preserve">This is your chance to let us know what kind of activities you’d like to see run at these two centres. Simply </w:t>
                      </w:r>
                      <w:r w:rsidR="00AE161D">
                        <w:rPr>
                          <w:rFonts w:cs="Arial"/>
                          <w:szCs w:val="24"/>
                        </w:rPr>
                        <w:t>fill out this form and send it to us in an email to</w:t>
                      </w:r>
                      <w:r>
                        <w:rPr>
                          <w:rFonts w:cs="Arial"/>
                          <w:szCs w:val="24"/>
                        </w:rPr>
                        <w:t xml:space="preserve"> </w:t>
                      </w:r>
                      <w:hyperlink r:id="rId12" w:history="1">
                        <w:r>
                          <w:rPr>
                            <w:rStyle w:val="Hyperlink"/>
                            <w:rFonts w:cs="Arial"/>
                            <w:szCs w:val="24"/>
                          </w:rPr>
                          <w:t>getinvolved@sw9.org.uk</w:t>
                        </w:r>
                      </w:hyperlink>
                      <w:r>
                        <w:rPr>
                          <w:rFonts w:cs="Arial"/>
                          <w:szCs w:val="24"/>
                        </w:rPr>
                        <w:t xml:space="preserve"> </w:t>
                      </w:r>
                    </w:p>
                    <w:p w14:paraId="49D9E1FC" w14:textId="46BF5F2E" w:rsidR="00335F69" w:rsidRPr="00335F69" w:rsidRDefault="00335F69" w:rsidP="006A77A9">
                      <w:pPr>
                        <w:spacing w:line="360" w:lineRule="auto"/>
                        <w:jc w:val="both"/>
                        <w:rPr>
                          <w:rFonts w:cs="Arial"/>
                          <w:b/>
                          <w:bCs/>
                          <w:szCs w:val="24"/>
                        </w:rPr>
                      </w:pPr>
                      <w:r w:rsidRPr="00335F69">
                        <w:rPr>
                          <w:rFonts w:cs="Arial"/>
                          <w:b/>
                          <w:bCs/>
                          <w:szCs w:val="24"/>
                        </w:rPr>
                        <w:t>Competition tim</w:t>
                      </w:r>
                      <w:r>
                        <w:rPr>
                          <w:rFonts w:cs="Arial"/>
                          <w:b/>
                          <w:bCs/>
                          <w:szCs w:val="24"/>
                        </w:rPr>
                        <w:t>e</w:t>
                      </w:r>
                    </w:p>
                    <w:p w14:paraId="15B2A579" w14:textId="4E5C5A68" w:rsidR="0005538C" w:rsidRDefault="0005538C" w:rsidP="006A77A9">
                      <w:pPr>
                        <w:spacing w:line="360" w:lineRule="auto"/>
                        <w:jc w:val="both"/>
                        <w:rPr>
                          <w:rFonts w:cs="Arial"/>
                          <w:szCs w:val="24"/>
                        </w:rPr>
                      </w:pPr>
                      <w:r>
                        <w:rPr>
                          <w:rFonts w:cs="Arial"/>
                          <w:szCs w:val="24"/>
                        </w:rPr>
                        <w:t xml:space="preserve">The two new community spaces need a name. Do you have the winning name in mind? If so, this is your chance to stamp your mark permanently as the winning names will be used to name the two spaces. All you have to do is </w:t>
                      </w:r>
                      <w:r w:rsidR="006A77A9">
                        <w:rPr>
                          <w:rFonts w:cs="Arial"/>
                          <w:szCs w:val="24"/>
                        </w:rPr>
                        <w:t xml:space="preserve">complete the form below and </w:t>
                      </w:r>
                      <w:r>
                        <w:rPr>
                          <w:rFonts w:cs="Arial"/>
                          <w:szCs w:val="24"/>
                        </w:rPr>
                        <w:t xml:space="preserve">email us your suggestions to </w:t>
                      </w:r>
                      <w:hyperlink r:id="rId13" w:history="1">
                        <w:r>
                          <w:rPr>
                            <w:rStyle w:val="Hyperlink"/>
                            <w:rFonts w:cs="Arial"/>
                            <w:szCs w:val="24"/>
                          </w:rPr>
                          <w:t>getinvolved@sw9.org.uk</w:t>
                        </w:r>
                      </w:hyperlink>
                      <w:r>
                        <w:rPr>
                          <w:rFonts w:cs="Arial"/>
                          <w:szCs w:val="24"/>
                        </w:rPr>
                        <w:t>. Don’t forget to include your name, age, and address as well as the reason behind your name choice.</w:t>
                      </w:r>
                    </w:p>
                    <w:p w14:paraId="0182BE58" w14:textId="77777777" w:rsidR="0005538C" w:rsidRDefault="0005538C" w:rsidP="006A77A9">
                      <w:pPr>
                        <w:spacing w:line="360" w:lineRule="auto"/>
                        <w:jc w:val="both"/>
                        <w:rPr>
                          <w:rFonts w:cs="Arial"/>
                          <w:szCs w:val="24"/>
                        </w:rPr>
                      </w:pPr>
                      <w:r>
                        <w:rPr>
                          <w:rFonts w:cs="Arial"/>
                          <w:szCs w:val="24"/>
                        </w:rPr>
                        <w:t xml:space="preserve">The winning names will be announced in our next newsletter. </w:t>
                      </w:r>
                    </w:p>
                    <w:p w14:paraId="0FCCEFF7" w14:textId="77777777" w:rsidR="0005538C" w:rsidRDefault="0005538C" w:rsidP="0005538C">
                      <w:pPr>
                        <w:spacing w:line="360" w:lineRule="auto"/>
                        <w:rPr>
                          <w:rFonts w:cs="Arial"/>
                          <w:szCs w:val="24"/>
                        </w:rPr>
                      </w:pPr>
                      <w:r>
                        <w:rPr>
                          <w:rFonts w:cs="Arial"/>
                          <w:szCs w:val="24"/>
                        </w:rPr>
                        <w:t xml:space="preserve">The deadline for name entries and activity suggestions is </w:t>
                      </w:r>
                      <w:r w:rsidRPr="00335F69">
                        <w:rPr>
                          <w:rFonts w:cs="Arial"/>
                          <w:b/>
                          <w:bCs/>
                          <w:szCs w:val="24"/>
                        </w:rPr>
                        <w:t>14 September 2020.</w:t>
                      </w:r>
                    </w:p>
                    <w:p w14:paraId="06AC0587" w14:textId="105CB88E" w:rsidR="0005538C" w:rsidRDefault="0005538C" w:rsidP="00AE161D">
                      <w:pPr>
                        <w:spacing w:line="360" w:lineRule="auto"/>
                        <w:rPr>
                          <w:rFonts w:cs="Arial"/>
                          <w:szCs w:val="24"/>
                        </w:rPr>
                      </w:pPr>
                    </w:p>
                    <w:p w14:paraId="5020CF04" w14:textId="77777777" w:rsidR="0005538C" w:rsidRPr="005177E4" w:rsidRDefault="0005538C" w:rsidP="00AE161D">
                      <w:pPr>
                        <w:spacing w:line="360" w:lineRule="auto"/>
                        <w:rPr>
                          <w:rFonts w:asciiTheme="minorHAnsi" w:hAnsiTheme="minorHAnsi"/>
                          <w:sz w:val="20"/>
                        </w:rPr>
                      </w:pPr>
                    </w:p>
                  </w:txbxContent>
                </v:textbox>
              </v:shape>
            </w:pict>
          </mc:Fallback>
        </mc:AlternateContent>
      </w:r>
    </w:p>
    <w:p w14:paraId="20AD21B6" w14:textId="77777777" w:rsidR="005F78CE" w:rsidRPr="00217BF3" w:rsidRDefault="005F78CE">
      <w:pPr>
        <w:rPr>
          <w:rFonts w:cs="Arial"/>
          <w:b/>
          <w:szCs w:val="24"/>
        </w:rPr>
      </w:pPr>
    </w:p>
    <w:p w14:paraId="2CF30043" w14:textId="77777777" w:rsidR="005F78CE" w:rsidRPr="00217BF3" w:rsidRDefault="005F78CE">
      <w:pPr>
        <w:rPr>
          <w:rFonts w:cs="Arial"/>
          <w:b/>
          <w:szCs w:val="24"/>
        </w:rPr>
      </w:pPr>
    </w:p>
    <w:p w14:paraId="015DC636" w14:textId="77777777" w:rsidR="005F78CE" w:rsidRPr="00217BF3" w:rsidRDefault="005F78CE">
      <w:pPr>
        <w:rPr>
          <w:rFonts w:cs="Arial"/>
          <w:b/>
          <w:szCs w:val="24"/>
        </w:rPr>
      </w:pPr>
    </w:p>
    <w:p w14:paraId="0589BE1E" w14:textId="77777777" w:rsidR="005F78CE" w:rsidRPr="00217BF3" w:rsidRDefault="005F78CE">
      <w:pPr>
        <w:rPr>
          <w:rFonts w:cs="Arial"/>
          <w:b/>
          <w:szCs w:val="24"/>
        </w:rPr>
      </w:pPr>
    </w:p>
    <w:p w14:paraId="104F36BB" w14:textId="77777777" w:rsidR="003D346C" w:rsidRPr="00217BF3" w:rsidRDefault="003D346C">
      <w:pPr>
        <w:rPr>
          <w:rFonts w:cs="Arial"/>
          <w:b/>
          <w:szCs w:val="24"/>
        </w:rPr>
      </w:pPr>
    </w:p>
    <w:p w14:paraId="49F35AE3" w14:textId="77777777" w:rsidR="003D346C" w:rsidRPr="00217BF3" w:rsidRDefault="003D346C">
      <w:pPr>
        <w:rPr>
          <w:rFonts w:cs="Arial"/>
          <w:b/>
          <w:szCs w:val="24"/>
        </w:rPr>
      </w:pPr>
    </w:p>
    <w:p w14:paraId="17F2A4D1" w14:textId="77777777" w:rsidR="009E0D2D" w:rsidRPr="00217BF3" w:rsidRDefault="009E0D2D">
      <w:pPr>
        <w:rPr>
          <w:rFonts w:cs="Arial"/>
          <w:b/>
          <w:szCs w:val="24"/>
        </w:rPr>
      </w:pPr>
    </w:p>
    <w:p w14:paraId="52A9B69F" w14:textId="77777777" w:rsidR="002D7A16" w:rsidRPr="00217BF3" w:rsidRDefault="002D7A16" w:rsidP="00750F9D">
      <w:pPr>
        <w:rPr>
          <w:rFonts w:cs="Arial"/>
          <w:b/>
          <w:szCs w:val="24"/>
        </w:rPr>
      </w:pPr>
    </w:p>
    <w:p w14:paraId="53CFE3A7" w14:textId="5E661C2F" w:rsidR="00110443" w:rsidRDefault="00110443" w:rsidP="00C76279">
      <w:pPr>
        <w:ind w:left="-851"/>
        <w:rPr>
          <w:rFonts w:cs="Arial"/>
          <w:b/>
          <w:szCs w:val="24"/>
        </w:rPr>
      </w:pPr>
    </w:p>
    <w:p w14:paraId="0E541E8E" w14:textId="4C24DB24" w:rsidR="00335F69" w:rsidRDefault="00335F69" w:rsidP="00C76279">
      <w:pPr>
        <w:ind w:left="-851"/>
        <w:rPr>
          <w:rFonts w:cs="Arial"/>
          <w:b/>
          <w:szCs w:val="24"/>
        </w:rPr>
      </w:pPr>
    </w:p>
    <w:p w14:paraId="3CF7DEB4" w14:textId="0C276514" w:rsidR="00335F69" w:rsidRDefault="00335F69" w:rsidP="00C76279">
      <w:pPr>
        <w:ind w:left="-851"/>
        <w:rPr>
          <w:rFonts w:cs="Arial"/>
          <w:b/>
          <w:szCs w:val="24"/>
        </w:rPr>
      </w:pPr>
    </w:p>
    <w:p w14:paraId="5E5D60E4" w14:textId="3F5B069C" w:rsidR="00335F69" w:rsidRDefault="00335F69" w:rsidP="00C76279">
      <w:pPr>
        <w:ind w:left="-851"/>
        <w:rPr>
          <w:rFonts w:cs="Arial"/>
          <w:b/>
          <w:szCs w:val="24"/>
        </w:rPr>
      </w:pPr>
    </w:p>
    <w:p w14:paraId="22196B36" w14:textId="4432B69B" w:rsidR="00335F69" w:rsidRDefault="00335F69" w:rsidP="00C76279">
      <w:pPr>
        <w:ind w:left="-851"/>
        <w:rPr>
          <w:rFonts w:cs="Arial"/>
          <w:b/>
          <w:szCs w:val="24"/>
        </w:rPr>
      </w:pPr>
    </w:p>
    <w:p w14:paraId="19EE8BB7" w14:textId="7A318DD7" w:rsidR="000F459B" w:rsidRPr="0005538C" w:rsidRDefault="000F459B" w:rsidP="0005538C">
      <w:pPr>
        <w:spacing w:line="360" w:lineRule="auto"/>
        <w:rPr>
          <w:rFonts w:cs="Arial"/>
          <w:b/>
          <w:bCs/>
          <w:szCs w:val="24"/>
        </w:rPr>
      </w:pPr>
    </w:p>
    <w:tbl>
      <w:tblPr>
        <w:tblW w:w="59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7852"/>
      </w:tblGrid>
      <w:tr w:rsidR="00110443" w:rsidRPr="00E92817" w14:paraId="7AEB16B1" w14:textId="77777777" w:rsidTr="00E123F2">
        <w:trPr>
          <w:trHeight w:val="266"/>
        </w:trPr>
        <w:tc>
          <w:tcPr>
            <w:tcW w:w="1356" w:type="pct"/>
            <w:shd w:val="clear" w:color="auto" w:fill="8DB3E2"/>
          </w:tcPr>
          <w:p w14:paraId="695D5B1A" w14:textId="77777777" w:rsidR="00110443" w:rsidRPr="00E92817" w:rsidRDefault="00110443" w:rsidP="00BF71DE">
            <w:pPr>
              <w:rPr>
                <w:rFonts w:cs="Arial"/>
                <w:b/>
                <w:szCs w:val="24"/>
              </w:rPr>
            </w:pPr>
            <w:r w:rsidRPr="00E92817">
              <w:rPr>
                <w:rFonts w:cs="Arial"/>
                <w:b/>
                <w:szCs w:val="24"/>
              </w:rPr>
              <w:t>Name</w:t>
            </w:r>
          </w:p>
        </w:tc>
        <w:sdt>
          <w:sdtPr>
            <w:rPr>
              <w:rFonts w:cs="Arial"/>
              <w:bCs/>
              <w:szCs w:val="24"/>
            </w:rPr>
            <w:id w:val="-1259290568"/>
            <w:placeholder>
              <w:docPart w:val="DefaultPlaceholder_-1854013440"/>
            </w:placeholder>
            <w:showingPlcHdr/>
            <w:text/>
          </w:sdtPr>
          <w:sdtEndPr/>
          <w:sdtContent>
            <w:tc>
              <w:tcPr>
                <w:tcW w:w="3644" w:type="pct"/>
                <w:shd w:val="clear" w:color="auto" w:fill="auto"/>
              </w:tcPr>
              <w:p w14:paraId="3D7CE1B1" w14:textId="182C9C9C" w:rsidR="00110443" w:rsidRPr="007B2CA7" w:rsidRDefault="0015762B" w:rsidP="00BF71DE">
                <w:pPr>
                  <w:rPr>
                    <w:rFonts w:cs="Arial"/>
                    <w:b/>
                    <w:szCs w:val="24"/>
                  </w:rPr>
                </w:pPr>
                <w:r w:rsidRPr="00B52CAC">
                  <w:rPr>
                    <w:rStyle w:val="PlaceholderText"/>
                  </w:rPr>
                  <w:t>Click or tap here to enter text.</w:t>
                </w:r>
              </w:p>
            </w:tc>
          </w:sdtContent>
        </w:sdt>
      </w:tr>
      <w:tr w:rsidR="0005403A" w:rsidRPr="00E92817" w14:paraId="0D3899B4" w14:textId="77777777" w:rsidTr="00E123F2">
        <w:trPr>
          <w:trHeight w:val="266"/>
        </w:trPr>
        <w:tc>
          <w:tcPr>
            <w:tcW w:w="1356" w:type="pct"/>
            <w:shd w:val="clear" w:color="auto" w:fill="8DB3E2"/>
          </w:tcPr>
          <w:p w14:paraId="059CC8E7" w14:textId="77777777" w:rsidR="0005403A" w:rsidRDefault="0005403A" w:rsidP="00BF71DE">
            <w:pPr>
              <w:rPr>
                <w:rFonts w:cs="Arial"/>
                <w:b/>
                <w:szCs w:val="24"/>
              </w:rPr>
            </w:pPr>
            <w:r>
              <w:rPr>
                <w:rFonts w:cs="Arial"/>
                <w:b/>
                <w:szCs w:val="24"/>
              </w:rPr>
              <w:t xml:space="preserve">Age </w:t>
            </w:r>
          </w:p>
          <w:p w14:paraId="620A3AC4" w14:textId="4C7DC022" w:rsidR="0005403A" w:rsidRPr="0005403A" w:rsidRDefault="0005403A" w:rsidP="00BF71DE">
            <w:pPr>
              <w:rPr>
                <w:rFonts w:cs="Arial"/>
                <w:bCs/>
                <w:i/>
                <w:iCs w:val="0"/>
                <w:szCs w:val="24"/>
              </w:rPr>
            </w:pPr>
            <w:r w:rsidRPr="0005403A">
              <w:rPr>
                <w:rFonts w:cs="Arial"/>
                <w:bCs/>
                <w:i/>
                <w:iCs w:val="0"/>
                <w:szCs w:val="24"/>
              </w:rPr>
              <w:t>(children only)</w:t>
            </w:r>
          </w:p>
        </w:tc>
        <w:sdt>
          <w:sdtPr>
            <w:rPr>
              <w:rFonts w:cs="Arial"/>
              <w:bCs/>
              <w:szCs w:val="24"/>
            </w:rPr>
            <w:id w:val="-874763727"/>
            <w:placeholder>
              <w:docPart w:val="DefaultPlaceholder_-1854013440"/>
            </w:placeholder>
            <w:showingPlcHdr/>
            <w:text/>
          </w:sdtPr>
          <w:sdtContent>
            <w:tc>
              <w:tcPr>
                <w:tcW w:w="3644" w:type="pct"/>
                <w:shd w:val="clear" w:color="auto" w:fill="auto"/>
              </w:tcPr>
              <w:p w14:paraId="3D7D5BD4" w14:textId="754B1511" w:rsidR="0005403A" w:rsidRDefault="006A77A9" w:rsidP="00BF71DE">
                <w:pPr>
                  <w:rPr>
                    <w:rFonts w:cs="Arial"/>
                    <w:bCs/>
                    <w:szCs w:val="24"/>
                  </w:rPr>
                </w:pPr>
                <w:r w:rsidRPr="00B52CAC">
                  <w:rPr>
                    <w:rStyle w:val="PlaceholderText"/>
                  </w:rPr>
                  <w:t>Click or tap here to enter text.</w:t>
                </w:r>
              </w:p>
            </w:tc>
          </w:sdtContent>
        </w:sdt>
      </w:tr>
      <w:tr w:rsidR="00110443" w:rsidRPr="00E92817" w14:paraId="2F31937B" w14:textId="77777777" w:rsidTr="00E123F2">
        <w:trPr>
          <w:trHeight w:val="286"/>
        </w:trPr>
        <w:tc>
          <w:tcPr>
            <w:tcW w:w="1356" w:type="pct"/>
            <w:shd w:val="clear" w:color="auto" w:fill="8DB3E2"/>
          </w:tcPr>
          <w:p w14:paraId="27D28AE0" w14:textId="07A9030D" w:rsidR="00110443" w:rsidRPr="007B2CA7" w:rsidRDefault="00110443" w:rsidP="00BF71DE">
            <w:pPr>
              <w:rPr>
                <w:rFonts w:cs="Arial"/>
                <w:b/>
                <w:szCs w:val="24"/>
              </w:rPr>
            </w:pPr>
            <w:r w:rsidRPr="007B2CA7">
              <w:rPr>
                <w:rFonts w:cs="Arial"/>
                <w:b/>
                <w:szCs w:val="24"/>
              </w:rPr>
              <w:t>Addre</w:t>
            </w:r>
            <w:r w:rsidR="009A5553">
              <w:rPr>
                <w:rFonts w:cs="Arial"/>
                <w:b/>
                <w:szCs w:val="24"/>
              </w:rPr>
              <w:t>ss</w:t>
            </w:r>
          </w:p>
        </w:tc>
        <w:tc>
          <w:tcPr>
            <w:tcW w:w="3644" w:type="pct"/>
            <w:shd w:val="clear" w:color="auto" w:fill="auto"/>
          </w:tcPr>
          <w:sdt>
            <w:sdtPr>
              <w:rPr>
                <w:rFonts w:cs="Arial"/>
                <w:bCs/>
                <w:szCs w:val="24"/>
              </w:rPr>
              <w:id w:val="199671141"/>
              <w:placeholder>
                <w:docPart w:val="DefaultPlaceholder_-1854013440"/>
              </w:placeholder>
              <w:showingPlcHdr/>
              <w:text/>
            </w:sdtPr>
            <w:sdtEndPr/>
            <w:sdtContent>
              <w:p w14:paraId="53266F8B" w14:textId="2CC6E002" w:rsidR="00110443" w:rsidRPr="007B2CA7" w:rsidRDefault="0015762B" w:rsidP="00BF71DE">
                <w:pPr>
                  <w:rPr>
                    <w:rFonts w:cs="Arial"/>
                    <w:b/>
                    <w:szCs w:val="24"/>
                  </w:rPr>
                </w:pPr>
                <w:r w:rsidRPr="00B52CAC">
                  <w:rPr>
                    <w:rStyle w:val="PlaceholderText"/>
                  </w:rPr>
                  <w:t>Click or tap here to enter text.</w:t>
                </w:r>
              </w:p>
            </w:sdtContent>
          </w:sdt>
          <w:p w14:paraId="0491FBDF" w14:textId="77777777" w:rsidR="00110443" w:rsidRPr="00217BF3" w:rsidRDefault="00110443" w:rsidP="00BF71DE">
            <w:pPr>
              <w:rPr>
                <w:rFonts w:cs="Arial"/>
                <w:b/>
                <w:szCs w:val="24"/>
              </w:rPr>
            </w:pPr>
          </w:p>
          <w:p w14:paraId="6F783B5A" w14:textId="77777777" w:rsidR="00110443" w:rsidRPr="00217BF3" w:rsidRDefault="00110443" w:rsidP="00BF71DE">
            <w:pPr>
              <w:rPr>
                <w:rFonts w:cs="Arial"/>
                <w:b/>
                <w:szCs w:val="24"/>
              </w:rPr>
            </w:pPr>
          </w:p>
          <w:p w14:paraId="7289E560" w14:textId="293E0984" w:rsidR="00110443" w:rsidRPr="00217BF3" w:rsidRDefault="00AA4CA0" w:rsidP="00BF71DE">
            <w:pPr>
              <w:rPr>
                <w:rFonts w:cs="Arial"/>
                <w:b/>
                <w:szCs w:val="24"/>
              </w:rPr>
            </w:pPr>
            <w:r w:rsidRPr="00217BF3">
              <w:rPr>
                <w:rFonts w:cs="Arial"/>
                <w:b/>
                <w:szCs w:val="24"/>
              </w:rPr>
              <w:t>Postcode:</w:t>
            </w:r>
            <w:r w:rsidR="0015762B">
              <w:rPr>
                <w:rFonts w:cs="Arial"/>
                <w:b/>
                <w:szCs w:val="24"/>
              </w:rPr>
              <w:t xml:space="preserve"> </w:t>
            </w:r>
            <w:sdt>
              <w:sdtPr>
                <w:rPr>
                  <w:rFonts w:cs="Arial"/>
                  <w:b/>
                  <w:szCs w:val="24"/>
                </w:rPr>
                <w:id w:val="817698462"/>
                <w:placeholder>
                  <w:docPart w:val="DefaultPlaceholder_-1854013440"/>
                </w:placeholder>
                <w:showingPlcHdr/>
                <w:text/>
              </w:sdtPr>
              <w:sdtEndPr/>
              <w:sdtContent>
                <w:r w:rsidR="0015762B" w:rsidRPr="0015762B">
                  <w:rPr>
                    <w:rStyle w:val="PlaceholderText"/>
                  </w:rPr>
                  <w:t>Click or tap here to enter text.</w:t>
                </w:r>
              </w:sdtContent>
            </w:sdt>
          </w:p>
        </w:tc>
      </w:tr>
      <w:tr w:rsidR="00110443" w:rsidRPr="00E92817" w14:paraId="4E34A842" w14:textId="77777777" w:rsidTr="00E123F2">
        <w:trPr>
          <w:trHeight w:val="286"/>
        </w:trPr>
        <w:tc>
          <w:tcPr>
            <w:tcW w:w="1356" w:type="pct"/>
            <w:shd w:val="clear" w:color="auto" w:fill="8DB3E2"/>
          </w:tcPr>
          <w:p w14:paraId="1BF3960D" w14:textId="77777777" w:rsidR="00110443" w:rsidRPr="007B2CA7" w:rsidRDefault="00110443" w:rsidP="00BF71DE">
            <w:pPr>
              <w:rPr>
                <w:rFonts w:cs="Arial"/>
                <w:b/>
                <w:szCs w:val="24"/>
              </w:rPr>
            </w:pPr>
            <w:r w:rsidRPr="007B2CA7">
              <w:rPr>
                <w:rFonts w:cs="Arial"/>
                <w:b/>
                <w:szCs w:val="24"/>
              </w:rPr>
              <w:t>Contact number</w:t>
            </w:r>
          </w:p>
        </w:tc>
        <w:sdt>
          <w:sdtPr>
            <w:rPr>
              <w:rFonts w:cs="Arial"/>
              <w:b/>
              <w:szCs w:val="24"/>
            </w:rPr>
            <w:id w:val="-1436973921"/>
            <w:placeholder>
              <w:docPart w:val="DefaultPlaceholder_-1854013440"/>
            </w:placeholder>
            <w:showingPlcHdr/>
            <w:text/>
          </w:sdtPr>
          <w:sdtEndPr/>
          <w:sdtContent>
            <w:tc>
              <w:tcPr>
                <w:tcW w:w="3644" w:type="pct"/>
                <w:shd w:val="clear" w:color="auto" w:fill="auto"/>
              </w:tcPr>
              <w:p w14:paraId="6AD02552" w14:textId="1BA3915E" w:rsidR="00110443" w:rsidRPr="007B2CA7" w:rsidRDefault="0015762B" w:rsidP="00BF71DE">
                <w:pPr>
                  <w:rPr>
                    <w:rFonts w:cs="Arial"/>
                    <w:b/>
                    <w:szCs w:val="24"/>
                  </w:rPr>
                </w:pPr>
                <w:r w:rsidRPr="00B52CAC">
                  <w:rPr>
                    <w:rStyle w:val="PlaceholderText"/>
                  </w:rPr>
                  <w:t>Click or tap here to enter text.</w:t>
                </w:r>
              </w:p>
            </w:tc>
          </w:sdtContent>
        </w:sdt>
      </w:tr>
      <w:tr w:rsidR="00110443" w:rsidRPr="00E92817" w14:paraId="4C6569C2" w14:textId="77777777" w:rsidTr="00E123F2">
        <w:trPr>
          <w:trHeight w:val="286"/>
        </w:trPr>
        <w:tc>
          <w:tcPr>
            <w:tcW w:w="1356" w:type="pct"/>
            <w:shd w:val="clear" w:color="auto" w:fill="8DB3E2"/>
          </w:tcPr>
          <w:p w14:paraId="5527D45A" w14:textId="77777777" w:rsidR="00110443" w:rsidRPr="007B2CA7" w:rsidRDefault="00110443" w:rsidP="00BF71DE">
            <w:pPr>
              <w:rPr>
                <w:rFonts w:cs="Arial"/>
                <w:b/>
                <w:szCs w:val="24"/>
              </w:rPr>
            </w:pPr>
            <w:r w:rsidRPr="007B2CA7">
              <w:rPr>
                <w:rFonts w:cs="Arial"/>
                <w:b/>
                <w:szCs w:val="24"/>
              </w:rPr>
              <w:t>Email address</w:t>
            </w:r>
          </w:p>
        </w:tc>
        <w:sdt>
          <w:sdtPr>
            <w:rPr>
              <w:rFonts w:cs="Arial"/>
              <w:b/>
              <w:szCs w:val="24"/>
            </w:rPr>
            <w:id w:val="1925443149"/>
            <w:placeholder>
              <w:docPart w:val="DefaultPlaceholder_-1854013440"/>
            </w:placeholder>
            <w:showingPlcHdr/>
            <w:text/>
          </w:sdtPr>
          <w:sdtEndPr/>
          <w:sdtContent>
            <w:tc>
              <w:tcPr>
                <w:tcW w:w="3644" w:type="pct"/>
                <w:shd w:val="clear" w:color="auto" w:fill="auto"/>
              </w:tcPr>
              <w:p w14:paraId="740A5B81" w14:textId="2D8B88B6" w:rsidR="00110443" w:rsidRPr="007B2CA7" w:rsidRDefault="0015762B" w:rsidP="00BF71DE">
                <w:pPr>
                  <w:rPr>
                    <w:rFonts w:cs="Arial"/>
                    <w:b/>
                    <w:szCs w:val="24"/>
                  </w:rPr>
                </w:pPr>
                <w:r w:rsidRPr="0015762B">
                  <w:rPr>
                    <w:rStyle w:val="PlaceholderText"/>
                  </w:rPr>
                  <w:t>Click or tap here to enter text.</w:t>
                </w:r>
              </w:p>
            </w:tc>
          </w:sdtContent>
        </w:sdt>
      </w:tr>
      <w:tr w:rsidR="00110443" w:rsidRPr="00E92817" w14:paraId="3946B13C" w14:textId="77777777" w:rsidTr="00E123F2">
        <w:trPr>
          <w:trHeight w:val="286"/>
        </w:trPr>
        <w:tc>
          <w:tcPr>
            <w:tcW w:w="1356" w:type="pct"/>
            <w:shd w:val="clear" w:color="auto" w:fill="8DB3E2"/>
          </w:tcPr>
          <w:p w14:paraId="69972817" w14:textId="2866BB32" w:rsidR="00110443" w:rsidRPr="007B2CA7" w:rsidRDefault="0005403A" w:rsidP="00BF71DE">
            <w:pPr>
              <w:rPr>
                <w:rFonts w:cs="Arial"/>
                <w:b/>
                <w:szCs w:val="24"/>
              </w:rPr>
            </w:pPr>
            <w:r>
              <w:rPr>
                <w:rFonts w:cs="Arial"/>
                <w:b/>
                <w:szCs w:val="24"/>
              </w:rPr>
              <w:lastRenderedPageBreak/>
              <w:t>I would like to see the following activities taking place</w:t>
            </w:r>
            <w:r w:rsidR="006A77A9">
              <w:rPr>
                <w:rFonts w:cs="Arial"/>
                <w:b/>
                <w:szCs w:val="24"/>
              </w:rPr>
              <w:t>:</w:t>
            </w:r>
          </w:p>
        </w:tc>
        <w:tc>
          <w:tcPr>
            <w:tcW w:w="3644" w:type="pct"/>
            <w:shd w:val="clear" w:color="auto" w:fill="auto"/>
          </w:tcPr>
          <w:sdt>
            <w:sdtPr>
              <w:rPr>
                <w:rFonts w:cs="Arial"/>
                <w:b/>
                <w:szCs w:val="24"/>
              </w:rPr>
              <w:id w:val="-247113055"/>
              <w:placeholder>
                <w:docPart w:val="DefaultPlaceholder_-1854013440"/>
              </w:placeholder>
              <w:showingPlcHdr/>
              <w:text/>
            </w:sdtPr>
            <w:sdtContent>
              <w:p w14:paraId="0BE52827" w14:textId="1D3C4DC3" w:rsidR="00110443" w:rsidRDefault="006A77A9" w:rsidP="00BF71DE">
                <w:pPr>
                  <w:rPr>
                    <w:rFonts w:cs="Arial"/>
                    <w:b/>
                    <w:szCs w:val="24"/>
                  </w:rPr>
                </w:pPr>
                <w:r w:rsidRPr="00B52CAC">
                  <w:rPr>
                    <w:rStyle w:val="PlaceholderText"/>
                  </w:rPr>
                  <w:t>Click or tap here to enter text.</w:t>
                </w:r>
              </w:p>
            </w:sdtContent>
          </w:sdt>
          <w:p w14:paraId="0FE14824" w14:textId="77777777" w:rsidR="006A77A9" w:rsidRDefault="006A77A9" w:rsidP="00BF71DE">
            <w:pPr>
              <w:rPr>
                <w:rFonts w:cs="Arial"/>
                <w:b/>
                <w:szCs w:val="24"/>
              </w:rPr>
            </w:pPr>
          </w:p>
          <w:p w14:paraId="23F7C61F" w14:textId="77777777" w:rsidR="006A77A9" w:rsidRDefault="006A77A9" w:rsidP="00BF71DE">
            <w:pPr>
              <w:rPr>
                <w:rFonts w:cs="Arial"/>
                <w:b/>
                <w:szCs w:val="24"/>
              </w:rPr>
            </w:pPr>
          </w:p>
          <w:p w14:paraId="68C2CC61" w14:textId="77777777" w:rsidR="006A77A9" w:rsidRDefault="006A77A9" w:rsidP="00BF71DE">
            <w:pPr>
              <w:rPr>
                <w:rFonts w:cs="Arial"/>
                <w:b/>
                <w:szCs w:val="24"/>
              </w:rPr>
            </w:pPr>
          </w:p>
          <w:p w14:paraId="5047AE9E" w14:textId="77777777" w:rsidR="006A77A9" w:rsidRDefault="006A77A9" w:rsidP="00BF71DE">
            <w:pPr>
              <w:rPr>
                <w:rFonts w:cs="Arial"/>
                <w:b/>
                <w:szCs w:val="24"/>
              </w:rPr>
            </w:pPr>
          </w:p>
          <w:p w14:paraId="66E9FAC8" w14:textId="1427A73E" w:rsidR="006A77A9" w:rsidRPr="00E92817" w:rsidRDefault="006A77A9" w:rsidP="00BF71DE">
            <w:pPr>
              <w:rPr>
                <w:rFonts w:cs="Arial"/>
                <w:b/>
                <w:szCs w:val="24"/>
              </w:rPr>
            </w:pPr>
          </w:p>
        </w:tc>
      </w:tr>
      <w:tr w:rsidR="00F51A91" w:rsidRPr="00E92817" w14:paraId="5E6BEC8D" w14:textId="77777777" w:rsidTr="00E123F2">
        <w:trPr>
          <w:trHeight w:val="904"/>
        </w:trPr>
        <w:tc>
          <w:tcPr>
            <w:tcW w:w="1356" w:type="pct"/>
            <w:shd w:val="clear" w:color="auto" w:fill="8DB3E2"/>
          </w:tcPr>
          <w:p w14:paraId="680A17D2" w14:textId="07E05517" w:rsidR="00F51A91" w:rsidRPr="007B2CA7" w:rsidRDefault="004A6013" w:rsidP="00BF71DE">
            <w:pPr>
              <w:rPr>
                <w:rFonts w:cs="Arial"/>
                <w:b/>
                <w:szCs w:val="24"/>
              </w:rPr>
            </w:pPr>
            <w:r>
              <w:rPr>
                <w:rFonts w:cs="Arial"/>
                <w:b/>
                <w:szCs w:val="24"/>
              </w:rPr>
              <w:t>My suggested names for the new spaces are</w:t>
            </w:r>
            <w:r w:rsidR="006A77A9">
              <w:rPr>
                <w:rFonts w:cs="Arial"/>
                <w:b/>
                <w:szCs w:val="24"/>
              </w:rPr>
              <w:t>:</w:t>
            </w:r>
          </w:p>
        </w:tc>
        <w:tc>
          <w:tcPr>
            <w:tcW w:w="3644" w:type="pct"/>
            <w:shd w:val="clear" w:color="auto" w:fill="auto"/>
          </w:tcPr>
          <w:p w14:paraId="30B93D82" w14:textId="48051E19" w:rsidR="004A6013" w:rsidRPr="006A77A9" w:rsidRDefault="004A6013" w:rsidP="00BF71DE">
            <w:pPr>
              <w:rPr>
                <w:rFonts w:cs="Arial"/>
                <w:b/>
                <w:bCs/>
                <w:szCs w:val="24"/>
              </w:rPr>
            </w:pPr>
            <w:r w:rsidRPr="006A77A9">
              <w:rPr>
                <w:rFonts w:cs="Arial"/>
                <w:b/>
                <w:bCs/>
                <w:szCs w:val="24"/>
              </w:rPr>
              <w:t xml:space="preserve">Resident Community Hub </w:t>
            </w:r>
          </w:p>
          <w:p w14:paraId="07608884" w14:textId="5A5C0165" w:rsidR="006A77A9" w:rsidRDefault="006A77A9" w:rsidP="00BF71DE">
            <w:pPr>
              <w:rPr>
                <w:rFonts w:cs="Arial"/>
                <w:szCs w:val="24"/>
              </w:rPr>
            </w:pPr>
            <w:r>
              <w:rPr>
                <w:rFonts w:cs="Arial"/>
                <w:szCs w:val="24"/>
              </w:rPr>
              <w:t xml:space="preserve">Name: </w:t>
            </w:r>
            <w:sdt>
              <w:sdtPr>
                <w:rPr>
                  <w:rFonts w:cs="Arial"/>
                  <w:szCs w:val="24"/>
                </w:rPr>
                <w:id w:val="1919979927"/>
                <w:placeholder>
                  <w:docPart w:val="DefaultPlaceholder_-1854013440"/>
                </w:placeholder>
                <w:showingPlcHdr/>
                <w:text/>
              </w:sdtPr>
              <w:sdtContent>
                <w:r w:rsidRPr="00B52CAC">
                  <w:rPr>
                    <w:rStyle w:val="PlaceholderText"/>
                  </w:rPr>
                  <w:t>Click or tap here to enter text.</w:t>
                </w:r>
              </w:sdtContent>
            </w:sdt>
          </w:p>
          <w:p w14:paraId="565B4110" w14:textId="7D54445B" w:rsidR="006A77A9" w:rsidRDefault="006A77A9" w:rsidP="00BF71DE">
            <w:pPr>
              <w:rPr>
                <w:rFonts w:cs="Arial"/>
                <w:szCs w:val="24"/>
              </w:rPr>
            </w:pPr>
            <w:r>
              <w:rPr>
                <w:rFonts w:cs="Arial"/>
                <w:szCs w:val="24"/>
              </w:rPr>
              <w:t xml:space="preserve">Reason: </w:t>
            </w:r>
            <w:sdt>
              <w:sdtPr>
                <w:rPr>
                  <w:rFonts w:cs="Arial"/>
                  <w:szCs w:val="24"/>
                </w:rPr>
                <w:id w:val="1058752055"/>
                <w:placeholder>
                  <w:docPart w:val="DefaultPlaceholder_-1854013440"/>
                </w:placeholder>
                <w:showingPlcHdr/>
                <w:text/>
              </w:sdtPr>
              <w:sdtContent>
                <w:r w:rsidRPr="00B52CAC">
                  <w:rPr>
                    <w:rStyle w:val="PlaceholderText"/>
                  </w:rPr>
                  <w:t>Click or tap here to enter text.</w:t>
                </w:r>
              </w:sdtContent>
            </w:sdt>
          </w:p>
          <w:p w14:paraId="449C1540" w14:textId="77777777" w:rsidR="004A6013" w:rsidRDefault="004A6013" w:rsidP="00BF71DE">
            <w:pPr>
              <w:rPr>
                <w:rFonts w:cs="Arial"/>
                <w:szCs w:val="24"/>
              </w:rPr>
            </w:pPr>
            <w:bookmarkStart w:id="0" w:name="_GoBack"/>
            <w:bookmarkEnd w:id="0"/>
          </w:p>
          <w:p w14:paraId="421DFDA5" w14:textId="77777777" w:rsidR="00AA4CA0" w:rsidRPr="006A77A9" w:rsidRDefault="004A6013" w:rsidP="00BF71DE">
            <w:pPr>
              <w:rPr>
                <w:rFonts w:cs="Arial"/>
                <w:b/>
                <w:bCs/>
                <w:szCs w:val="24"/>
              </w:rPr>
            </w:pPr>
            <w:r w:rsidRPr="006A77A9">
              <w:rPr>
                <w:rFonts w:cs="Arial"/>
                <w:b/>
                <w:bCs/>
                <w:szCs w:val="24"/>
              </w:rPr>
              <w:t>Leaning Centre</w:t>
            </w:r>
          </w:p>
          <w:p w14:paraId="6087A239" w14:textId="5F127471" w:rsidR="006A77A9" w:rsidRDefault="006A77A9" w:rsidP="00BF71DE">
            <w:pPr>
              <w:rPr>
                <w:rFonts w:cs="Arial"/>
                <w:szCs w:val="24"/>
              </w:rPr>
            </w:pPr>
            <w:r>
              <w:rPr>
                <w:rFonts w:cs="Arial"/>
                <w:szCs w:val="24"/>
              </w:rPr>
              <w:t xml:space="preserve">Name: </w:t>
            </w:r>
            <w:sdt>
              <w:sdtPr>
                <w:rPr>
                  <w:rFonts w:cs="Arial"/>
                  <w:szCs w:val="24"/>
                </w:rPr>
                <w:id w:val="1959603964"/>
                <w:placeholder>
                  <w:docPart w:val="DefaultPlaceholder_-1854013440"/>
                </w:placeholder>
                <w:showingPlcHdr/>
                <w:text/>
              </w:sdtPr>
              <w:sdtContent>
                <w:r w:rsidRPr="00B52CAC">
                  <w:rPr>
                    <w:rStyle w:val="PlaceholderText"/>
                  </w:rPr>
                  <w:t>Click or tap here to enter text.</w:t>
                </w:r>
              </w:sdtContent>
            </w:sdt>
          </w:p>
          <w:p w14:paraId="6640C900" w14:textId="0FDFF7B0" w:rsidR="006A77A9" w:rsidRPr="00E92817" w:rsidRDefault="006A77A9" w:rsidP="00BF71DE">
            <w:pPr>
              <w:rPr>
                <w:rFonts w:cs="Arial"/>
                <w:b/>
                <w:szCs w:val="24"/>
              </w:rPr>
            </w:pPr>
            <w:r>
              <w:rPr>
                <w:rFonts w:cs="Arial"/>
                <w:szCs w:val="24"/>
              </w:rPr>
              <w:t xml:space="preserve">Reason: </w:t>
            </w:r>
            <w:sdt>
              <w:sdtPr>
                <w:rPr>
                  <w:rFonts w:cs="Arial"/>
                  <w:szCs w:val="24"/>
                </w:rPr>
                <w:id w:val="350147889"/>
                <w:placeholder>
                  <w:docPart w:val="DefaultPlaceholder_-1854013440"/>
                </w:placeholder>
                <w:showingPlcHdr/>
                <w:text/>
              </w:sdtPr>
              <w:sdtContent>
                <w:r w:rsidRPr="00B52CAC">
                  <w:rPr>
                    <w:rStyle w:val="PlaceholderText"/>
                  </w:rPr>
                  <w:t>Click or tap here to enter text.</w:t>
                </w:r>
              </w:sdtContent>
            </w:sdt>
          </w:p>
        </w:tc>
      </w:tr>
    </w:tbl>
    <w:p w14:paraId="293BA5FA" w14:textId="77777777" w:rsidR="009A5553" w:rsidRDefault="009A5553" w:rsidP="007D7614">
      <w:pPr>
        <w:tabs>
          <w:tab w:val="left" w:pos="1045"/>
        </w:tabs>
        <w:jc w:val="center"/>
        <w:rPr>
          <w:rFonts w:cs="Arial"/>
          <w:b/>
          <w:bCs/>
          <w:szCs w:val="24"/>
        </w:rPr>
      </w:pPr>
    </w:p>
    <w:p w14:paraId="0B51E2B2" w14:textId="6902CCF8" w:rsidR="007D7614" w:rsidRPr="00E123F2" w:rsidRDefault="007D7614" w:rsidP="007D7614">
      <w:pPr>
        <w:tabs>
          <w:tab w:val="left" w:pos="1045"/>
        </w:tabs>
        <w:jc w:val="center"/>
        <w:rPr>
          <w:rFonts w:cs="Arial"/>
          <w:b/>
          <w:bCs/>
          <w:szCs w:val="24"/>
        </w:rPr>
      </w:pPr>
      <w:r w:rsidRPr="00E123F2">
        <w:rPr>
          <w:rFonts w:cs="Arial"/>
          <w:b/>
          <w:bCs/>
          <w:szCs w:val="24"/>
        </w:rPr>
        <w:t xml:space="preserve">Thank you for completing this form. Please </w:t>
      </w:r>
      <w:r w:rsidR="0005538C">
        <w:rPr>
          <w:rFonts w:cs="Arial"/>
          <w:b/>
          <w:bCs/>
          <w:szCs w:val="24"/>
        </w:rPr>
        <w:t xml:space="preserve">return it to </w:t>
      </w:r>
      <w:hyperlink r:id="rId14" w:history="1">
        <w:r w:rsidR="0005538C" w:rsidRPr="008F1133">
          <w:rPr>
            <w:rStyle w:val="Hyperlink"/>
            <w:rFonts w:cs="Arial"/>
            <w:b/>
            <w:bCs/>
            <w:szCs w:val="24"/>
          </w:rPr>
          <w:t>getinvolved@sw9.org.uk</w:t>
        </w:r>
      </w:hyperlink>
      <w:r w:rsidR="0005538C">
        <w:rPr>
          <w:rFonts w:cs="Arial"/>
          <w:b/>
          <w:bCs/>
          <w:szCs w:val="24"/>
        </w:rPr>
        <w:t xml:space="preserve"> </w:t>
      </w:r>
    </w:p>
    <w:sectPr w:rsidR="007D7614" w:rsidRPr="00E123F2" w:rsidSect="00110443">
      <w:head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2584" w14:textId="77777777" w:rsidR="006A77FE" w:rsidRDefault="006A77FE" w:rsidP="00B02CA1">
      <w:pPr>
        <w:spacing w:after="0" w:line="240" w:lineRule="auto"/>
      </w:pPr>
      <w:r>
        <w:separator/>
      </w:r>
    </w:p>
  </w:endnote>
  <w:endnote w:type="continuationSeparator" w:id="0">
    <w:p w14:paraId="755C7151" w14:textId="77777777" w:rsidR="006A77FE" w:rsidRDefault="006A77FE" w:rsidP="00B0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D877" w14:textId="77777777" w:rsidR="006A77FE" w:rsidRDefault="006A77FE" w:rsidP="00B02CA1">
      <w:pPr>
        <w:spacing w:after="0" w:line="240" w:lineRule="auto"/>
      </w:pPr>
      <w:r>
        <w:separator/>
      </w:r>
    </w:p>
  </w:footnote>
  <w:footnote w:type="continuationSeparator" w:id="0">
    <w:p w14:paraId="5C07F275" w14:textId="77777777" w:rsidR="006A77FE" w:rsidRDefault="006A77FE" w:rsidP="00B0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E50C" w14:textId="4D5251AA" w:rsidR="00B02CA1" w:rsidRPr="00B02CA1" w:rsidRDefault="00D37FD2" w:rsidP="00B02CA1">
    <w:pPr>
      <w:pStyle w:val="Header"/>
      <w:jc w:val="center"/>
    </w:pPr>
    <w:r>
      <w:rPr>
        <w:rFonts w:asciiTheme="minorHAnsi" w:hAnsiTheme="minorHAnsi" w:cs="Arial"/>
        <w:i/>
        <w:iCs w:val="0"/>
        <w:noProof/>
      </w:rPr>
      <w:drawing>
        <wp:inline distT="0" distB="0" distL="0" distR="0" wp14:anchorId="6A13B368" wp14:editId="10D69605">
          <wp:extent cx="781292" cy="625943"/>
          <wp:effectExtent l="0" t="0" r="0" b="3175"/>
          <wp:docPr id="4" name="Picture 4" descr="C:\Users\KDoan\AppData\Local\Microsoft\Windows\INetCache\Content.MSO\B78262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an\AppData\Local\Microsoft\Windows\INetCache\Content.MSO\B78262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05" cy="6562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A1"/>
    <w:rsid w:val="00027F82"/>
    <w:rsid w:val="0005403A"/>
    <w:rsid w:val="0005538C"/>
    <w:rsid w:val="000A7CAA"/>
    <w:rsid w:val="000A7EF4"/>
    <w:rsid w:val="000B3040"/>
    <w:rsid w:val="000E4EBB"/>
    <w:rsid w:val="000F459B"/>
    <w:rsid w:val="00110443"/>
    <w:rsid w:val="00122C12"/>
    <w:rsid w:val="0015762B"/>
    <w:rsid w:val="00157972"/>
    <w:rsid w:val="001945F4"/>
    <w:rsid w:val="001C72DC"/>
    <w:rsid w:val="001E566A"/>
    <w:rsid w:val="001F244F"/>
    <w:rsid w:val="002108C7"/>
    <w:rsid w:val="00217BF3"/>
    <w:rsid w:val="002403D4"/>
    <w:rsid w:val="002D7A16"/>
    <w:rsid w:val="002E5C1E"/>
    <w:rsid w:val="00322A33"/>
    <w:rsid w:val="00335F69"/>
    <w:rsid w:val="003476A4"/>
    <w:rsid w:val="00374E68"/>
    <w:rsid w:val="003974D3"/>
    <w:rsid w:val="003D346C"/>
    <w:rsid w:val="003D43E5"/>
    <w:rsid w:val="003E0AF6"/>
    <w:rsid w:val="003E35C4"/>
    <w:rsid w:val="00411968"/>
    <w:rsid w:val="00481F6A"/>
    <w:rsid w:val="004A6013"/>
    <w:rsid w:val="004A6ACA"/>
    <w:rsid w:val="005173BD"/>
    <w:rsid w:val="005177E4"/>
    <w:rsid w:val="00550418"/>
    <w:rsid w:val="00585653"/>
    <w:rsid w:val="005B4A81"/>
    <w:rsid w:val="005F78CE"/>
    <w:rsid w:val="00621E41"/>
    <w:rsid w:val="00626122"/>
    <w:rsid w:val="006A77A9"/>
    <w:rsid w:val="006A77FE"/>
    <w:rsid w:val="006B5322"/>
    <w:rsid w:val="006C4A32"/>
    <w:rsid w:val="006C5340"/>
    <w:rsid w:val="006D4B44"/>
    <w:rsid w:val="007118B4"/>
    <w:rsid w:val="00750F9D"/>
    <w:rsid w:val="00752D18"/>
    <w:rsid w:val="00756623"/>
    <w:rsid w:val="00763992"/>
    <w:rsid w:val="007B2CA7"/>
    <w:rsid w:val="007D7614"/>
    <w:rsid w:val="00805EF4"/>
    <w:rsid w:val="008510FC"/>
    <w:rsid w:val="008C5322"/>
    <w:rsid w:val="008F1541"/>
    <w:rsid w:val="009815FA"/>
    <w:rsid w:val="009A5553"/>
    <w:rsid w:val="009C2808"/>
    <w:rsid w:val="009C7908"/>
    <w:rsid w:val="009E0D2D"/>
    <w:rsid w:val="00A2281F"/>
    <w:rsid w:val="00A4673F"/>
    <w:rsid w:val="00A55437"/>
    <w:rsid w:val="00A913A1"/>
    <w:rsid w:val="00AA4CA0"/>
    <w:rsid w:val="00AC79BE"/>
    <w:rsid w:val="00AE161D"/>
    <w:rsid w:val="00AF2518"/>
    <w:rsid w:val="00B02CA1"/>
    <w:rsid w:val="00B44864"/>
    <w:rsid w:val="00B81F60"/>
    <w:rsid w:val="00BB3002"/>
    <w:rsid w:val="00BD2E0B"/>
    <w:rsid w:val="00BD5C8E"/>
    <w:rsid w:val="00C06D4A"/>
    <w:rsid w:val="00C66521"/>
    <w:rsid w:val="00C73CE2"/>
    <w:rsid w:val="00C76279"/>
    <w:rsid w:val="00C769BD"/>
    <w:rsid w:val="00C95D7C"/>
    <w:rsid w:val="00CA4AA8"/>
    <w:rsid w:val="00CF769A"/>
    <w:rsid w:val="00D16211"/>
    <w:rsid w:val="00D37FD2"/>
    <w:rsid w:val="00D81ADC"/>
    <w:rsid w:val="00DB03AA"/>
    <w:rsid w:val="00DB653F"/>
    <w:rsid w:val="00DC0CC3"/>
    <w:rsid w:val="00DC60A5"/>
    <w:rsid w:val="00DD45FD"/>
    <w:rsid w:val="00E123F2"/>
    <w:rsid w:val="00E84DEA"/>
    <w:rsid w:val="00E92817"/>
    <w:rsid w:val="00F23218"/>
    <w:rsid w:val="00F51A91"/>
    <w:rsid w:val="00F71EF5"/>
    <w:rsid w:val="00FA1FD7"/>
    <w:rsid w:val="00FD1845"/>
    <w:rsid w:val="00FE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2BF95"/>
  <w15:docId w15:val="{50AFA8B4-0E76-4819-9449-9358EFE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B4"/>
    <w:rPr>
      <w:i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974D3"/>
    <w:rPr>
      <w:rFonts w:cs="Arial"/>
      <w:szCs w:val="24"/>
    </w:rPr>
  </w:style>
  <w:style w:type="character" w:customStyle="1" w:styleId="Style1Char">
    <w:name w:val="Style1 Char"/>
    <w:basedOn w:val="DefaultParagraphFont"/>
    <w:link w:val="Style1"/>
    <w:rsid w:val="003974D3"/>
    <w:rPr>
      <w:rFonts w:cs="Arial"/>
      <w:iCs/>
      <w:sz w:val="24"/>
      <w:szCs w:val="24"/>
      <w:lang w:eastAsia="en-GB"/>
    </w:rPr>
  </w:style>
  <w:style w:type="paragraph" w:styleId="Header">
    <w:name w:val="header"/>
    <w:basedOn w:val="Normal"/>
    <w:link w:val="HeaderChar"/>
    <w:uiPriority w:val="99"/>
    <w:unhideWhenUsed/>
    <w:rsid w:val="00B02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A1"/>
    <w:rPr>
      <w:iCs/>
      <w:sz w:val="24"/>
      <w:szCs w:val="20"/>
      <w:lang w:eastAsia="en-GB"/>
    </w:rPr>
  </w:style>
  <w:style w:type="paragraph" w:styleId="Footer">
    <w:name w:val="footer"/>
    <w:basedOn w:val="Normal"/>
    <w:link w:val="FooterChar"/>
    <w:uiPriority w:val="99"/>
    <w:unhideWhenUsed/>
    <w:rsid w:val="00B02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A1"/>
    <w:rPr>
      <w:iCs/>
      <w:sz w:val="24"/>
      <w:szCs w:val="20"/>
      <w:lang w:eastAsia="en-GB"/>
    </w:rPr>
  </w:style>
  <w:style w:type="paragraph" w:styleId="BalloonText">
    <w:name w:val="Balloon Text"/>
    <w:basedOn w:val="Normal"/>
    <w:link w:val="BalloonTextChar"/>
    <w:uiPriority w:val="99"/>
    <w:semiHidden/>
    <w:unhideWhenUsed/>
    <w:rsid w:val="00B0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A1"/>
    <w:rPr>
      <w:rFonts w:ascii="Tahoma" w:hAnsi="Tahoma" w:cs="Tahoma"/>
      <w:iCs/>
      <w:sz w:val="16"/>
      <w:szCs w:val="16"/>
      <w:lang w:eastAsia="en-GB"/>
    </w:rPr>
  </w:style>
  <w:style w:type="character" w:styleId="Hyperlink">
    <w:name w:val="Hyperlink"/>
    <w:basedOn w:val="DefaultParagraphFont"/>
    <w:uiPriority w:val="99"/>
    <w:unhideWhenUsed/>
    <w:rsid w:val="00FA1FD7"/>
    <w:rPr>
      <w:color w:val="0000FF" w:themeColor="hyperlink"/>
      <w:u w:val="single"/>
    </w:rPr>
  </w:style>
  <w:style w:type="paragraph" w:styleId="NoSpacing">
    <w:name w:val="No Spacing"/>
    <w:uiPriority w:val="1"/>
    <w:qFormat/>
    <w:rsid w:val="00AC79BE"/>
    <w:pPr>
      <w:spacing w:after="0" w:line="240" w:lineRule="auto"/>
    </w:pPr>
    <w:rPr>
      <w:iCs/>
      <w:sz w:val="24"/>
      <w:szCs w:val="20"/>
      <w:lang w:eastAsia="en-GB"/>
    </w:rPr>
  </w:style>
  <w:style w:type="table" w:styleId="TableGrid">
    <w:name w:val="Table Grid"/>
    <w:basedOn w:val="TableNormal"/>
    <w:uiPriority w:val="59"/>
    <w:rsid w:val="006D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4CA0"/>
    <w:rPr>
      <w:color w:val="605E5C"/>
      <w:shd w:val="clear" w:color="auto" w:fill="E1DFDD"/>
    </w:rPr>
  </w:style>
  <w:style w:type="character" w:styleId="CommentReference">
    <w:name w:val="annotation reference"/>
    <w:basedOn w:val="DefaultParagraphFont"/>
    <w:uiPriority w:val="99"/>
    <w:semiHidden/>
    <w:unhideWhenUsed/>
    <w:rsid w:val="00027F82"/>
    <w:rPr>
      <w:sz w:val="16"/>
      <w:szCs w:val="16"/>
    </w:rPr>
  </w:style>
  <w:style w:type="paragraph" w:styleId="CommentText">
    <w:name w:val="annotation text"/>
    <w:basedOn w:val="Normal"/>
    <w:link w:val="CommentTextChar"/>
    <w:uiPriority w:val="99"/>
    <w:semiHidden/>
    <w:unhideWhenUsed/>
    <w:rsid w:val="00027F82"/>
    <w:pPr>
      <w:spacing w:line="240" w:lineRule="auto"/>
    </w:pPr>
    <w:rPr>
      <w:sz w:val="20"/>
    </w:rPr>
  </w:style>
  <w:style w:type="character" w:customStyle="1" w:styleId="CommentTextChar">
    <w:name w:val="Comment Text Char"/>
    <w:basedOn w:val="DefaultParagraphFont"/>
    <w:link w:val="CommentText"/>
    <w:uiPriority w:val="99"/>
    <w:semiHidden/>
    <w:rsid w:val="00027F82"/>
    <w:rPr>
      <w:iCs/>
      <w:sz w:val="20"/>
      <w:szCs w:val="20"/>
      <w:lang w:eastAsia="en-GB"/>
    </w:rPr>
  </w:style>
  <w:style w:type="paragraph" w:styleId="CommentSubject">
    <w:name w:val="annotation subject"/>
    <w:basedOn w:val="CommentText"/>
    <w:next w:val="CommentText"/>
    <w:link w:val="CommentSubjectChar"/>
    <w:uiPriority w:val="99"/>
    <w:semiHidden/>
    <w:unhideWhenUsed/>
    <w:rsid w:val="00027F82"/>
    <w:rPr>
      <w:b/>
      <w:bCs/>
    </w:rPr>
  </w:style>
  <w:style w:type="character" w:customStyle="1" w:styleId="CommentSubjectChar">
    <w:name w:val="Comment Subject Char"/>
    <w:basedOn w:val="CommentTextChar"/>
    <w:link w:val="CommentSubject"/>
    <w:uiPriority w:val="99"/>
    <w:semiHidden/>
    <w:rsid w:val="00027F82"/>
    <w:rPr>
      <w:b/>
      <w:bCs/>
      <w:iCs/>
      <w:sz w:val="20"/>
      <w:szCs w:val="20"/>
      <w:lang w:eastAsia="en-GB"/>
    </w:rPr>
  </w:style>
  <w:style w:type="character" w:styleId="PlaceholderText">
    <w:name w:val="Placeholder Text"/>
    <w:basedOn w:val="DefaultParagraphFont"/>
    <w:uiPriority w:val="99"/>
    <w:semiHidden/>
    <w:rsid w:val="0015762B"/>
    <w:rPr>
      <w:color w:val="808080"/>
    </w:rPr>
  </w:style>
  <w:style w:type="paragraph" w:customStyle="1" w:styleId="paragraph">
    <w:name w:val="paragraph"/>
    <w:basedOn w:val="Normal"/>
    <w:rsid w:val="000F459B"/>
    <w:pPr>
      <w:spacing w:before="100" w:beforeAutospacing="1" w:after="100" w:afterAutospacing="1" w:line="240" w:lineRule="auto"/>
    </w:pPr>
    <w:rPr>
      <w:rFonts w:ascii="Times New Roman" w:hAnsi="Times New Roman"/>
      <w:iCs w:val="0"/>
      <w:szCs w:val="24"/>
    </w:rPr>
  </w:style>
  <w:style w:type="character" w:customStyle="1" w:styleId="eop">
    <w:name w:val="eop"/>
    <w:basedOn w:val="DefaultParagraphFont"/>
    <w:rsid w:val="000F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tinvolved@sw9.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tinvolved@sw9.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tinvolved@sw9.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etinvolved@sw9.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etinvolved@sw9.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844726C-577D-48ED-B149-C134A29A9ED7}"/>
      </w:docPartPr>
      <w:docPartBody>
        <w:p w:rsidR="00596F78" w:rsidRDefault="0057138D">
          <w:r w:rsidRPr="00B52C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8D"/>
    <w:rsid w:val="004862EE"/>
    <w:rsid w:val="0057138D"/>
    <w:rsid w:val="0059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3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8503A44D9B244ABA860FA6D37B184" ma:contentTypeVersion="13" ma:contentTypeDescription="Create a new document." ma:contentTypeScope="" ma:versionID="d2bff6a4467f5106f13a954e51a7ffd1">
  <xsd:schema xmlns:xsd="http://www.w3.org/2001/XMLSchema" xmlns:xs="http://www.w3.org/2001/XMLSchema" xmlns:p="http://schemas.microsoft.com/office/2006/metadata/properties" xmlns:ns2="2e077d43-7c3c-4e51-91cd-36695594283c" xmlns:ns4="8f4d6b98-d4d9-4133-8f1b-61f9439e4102" xmlns:ns5="4dffdc0c-702d-4a99-8812-9423c60d30b0" targetNamespace="http://schemas.microsoft.com/office/2006/metadata/properties" ma:root="true" ma:fieldsID="ef32f120d1d05f359e82cbd8ae5bb6d9" ns2:_="" ns4:_="" ns5:_="">
    <xsd:import namespace="2e077d43-7c3c-4e51-91cd-36695594283c"/>
    <xsd:import namespace="8f4d6b98-d4d9-4133-8f1b-61f9439e4102"/>
    <xsd:import namespace="4dffdc0c-702d-4a99-8812-9423c60d30b0"/>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fdc0c-702d-4a99-8812-9423c60d30b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3EA63-84F7-461B-9874-E82889B356F3}">
  <ds:schemaRefs>
    <ds:schemaRef ds:uri="http://schemas.microsoft.com/sharepoint/v3/contenttype/forms"/>
  </ds:schemaRefs>
</ds:datastoreItem>
</file>

<file path=customXml/itemProps2.xml><?xml version="1.0" encoding="utf-8"?>
<ds:datastoreItem xmlns:ds="http://schemas.openxmlformats.org/officeDocument/2006/customXml" ds:itemID="{57536F07-7CA0-4029-B02A-B883BF1F0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B90F2-1C8F-4C07-8405-3817DA53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7d43-7c3c-4e51-91cd-36695594283c"/>
    <ds:schemaRef ds:uri="8f4d6b98-d4d9-4133-8f1b-61f9439e4102"/>
    <ds:schemaRef ds:uri="4dffdc0c-702d-4a99-8812-9423c60d3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DFCC5-A765-4A71-B6D2-9FACD8B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Farrant</dc:creator>
  <cp:lastModifiedBy>Peter Adams</cp:lastModifiedBy>
  <cp:revision>10</cp:revision>
  <cp:lastPrinted>2019-01-09T09:51:00Z</cp:lastPrinted>
  <dcterms:created xsi:type="dcterms:W3CDTF">2020-08-07T10:53:00Z</dcterms:created>
  <dcterms:modified xsi:type="dcterms:W3CDTF">2020-08-07T11:02:00Z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0x010100F378503A44D9B244ABA860FA6D37B184</vt:lpwstr>
  </property>
  <property fmtid="{D5CDD505-2E9C-101B-9397-08002B2CF9AE}" pid="3" name="Order">
    <vt:r8>880200</vt:r8>
  </property>
</Properties>
</file>